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both"/>
        <w:textAlignment w:val="auto"/>
        <w:outlineLvl w:val="9"/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eastAsia="zh-CN"/>
        </w:rPr>
        <w:t>附件</w:t>
      </w:r>
      <w:r>
        <w:rPr>
          <w:rFonts w:hint="eastAsia" w:ascii="方正黑体简体" w:hAnsi="方正黑体简体" w:eastAsia="方正黑体简体" w:cs="方正黑体简体"/>
          <w:kern w:val="0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eastAsia="方正仿宋简体"/>
          <w:sz w:val="32"/>
          <w:szCs w:val="32"/>
        </w:rPr>
      </w:pPr>
      <w:r>
        <w:rPr>
          <w:rFonts w:hint="eastAsia" w:eastAsia="方正小标宋简体"/>
          <w:kern w:val="0"/>
          <w:sz w:val="44"/>
          <w:szCs w:val="44"/>
          <w:lang w:eastAsia="zh-CN"/>
        </w:rPr>
        <w:t>“</w:t>
      </w:r>
      <w:r>
        <w:rPr>
          <w:rFonts w:eastAsia="方正小标宋简体"/>
          <w:kern w:val="0"/>
          <w:sz w:val="44"/>
          <w:szCs w:val="44"/>
        </w:rPr>
        <w:t>最美退役军人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”</w:t>
      </w:r>
      <w:r>
        <w:rPr>
          <w:rFonts w:eastAsia="方正小标宋简体"/>
          <w:kern w:val="0"/>
          <w:sz w:val="44"/>
          <w:szCs w:val="44"/>
        </w:rPr>
        <w:t>推荐表</w:t>
      </w:r>
      <w:r>
        <w:rPr>
          <w:rFonts w:eastAsia="方正仿宋简体"/>
          <w:kern w:val="0"/>
          <w:sz w:val="32"/>
          <w:szCs w:val="32"/>
        </w:rPr>
        <w:br w:type="textWrapping"/>
      </w:r>
    </w:p>
    <w:tbl>
      <w:tblPr>
        <w:tblStyle w:val="3"/>
        <w:tblW w:w="9150" w:type="dxa"/>
        <w:tblInd w:w="-1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0"/>
        <w:gridCol w:w="188"/>
        <w:gridCol w:w="1882"/>
        <w:gridCol w:w="886"/>
        <w:gridCol w:w="682"/>
        <w:gridCol w:w="1746"/>
        <w:gridCol w:w="22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姓   名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性   别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蓝色正面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（一寸照片）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民   族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籍   贯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出生年月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学   历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政治面貌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入党时间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入伍时间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退役时间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eastAsia" w:eastAsia="方正仿宋简体" w:cs="Times New Roman"/>
                <w:sz w:val="32"/>
                <w:szCs w:val="32"/>
                <w:lang w:eastAsia="zh-CN"/>
              </w:rPr>
              <w:t>退役身份</w:t>
            </w:r>
          </w:p>
        </w:tc>
        <w:tc>
          <w:tcPr>
            <w:tcW w:w="207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val="en-US" w:eastAsia="zh-CN"/>
              </w:rPr>
            </w:pPr>
          </w:p>
        </w:tc>
        <w:tc>
          <w:tcPr>
            <w:tcW w:w="1568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联系电话</w:t>
            </w:r>
          </w:p>
        </w:tc>
        <w:tc>
          <w:tcPr>
            <w:tcW w:w="174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  <w:tc>
          <w:tcPr>
            <w:tcW w:w="2236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现工作单位及职务</w:t>
            </w:r>
          </w:p>
        </w:tc>
        <w:tc>
          <w:tcPr>
            <w:tcW w:w="55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00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通讯地址</w:t>
            </w:r>
          </w:p>
        </w:tc>
        <w:tc>
          <w:tcPr>
            <w:tcW w:w="5550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4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jc w:val="both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励</w:t>
            </w: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420" w:firstLineChars="200"/>
              <w:textAlignment w:val="auto"/>
              <w:outlineLvl w:val="9"/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  <w:p>
            <w:pPr>
              <w:rPr>
                <w:rFonts w:hint="default"/>
              </w:rPr>
            </w:pPr>
          </w:p>
          <w:p>
            <w:pPr>
              <w:pStyle w:val="2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6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eastAsia" w:eastAsia="方正仿宋简体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  <w:lang w:eastAsia="zh-CN"/>
              </w:rPr>
              <w:t>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/>
              <w:jc w:val="center"/>
              <w:textAlignment w:val="auto"/>
              <w:rPr>
                <w:rFonts w:hint="default" w:eastAsia="方正仿宋简体" w:cs="Times New Roman"/>
                <w:sz w:val="32"/>
                <w:szCs w:val="32"/>
                <w:lang w:eastAsia="zh-CN"/>
              </w:rPr>
            </w:pP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rightChars="0" w:firstLine="640" w:firstLineChars="200"/>
              <w:textAlignment w:val="auto"/>
              <w:outlineLvl w:val="9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0" w:hRule="atLeast"/>
        </w:trPr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所在单位推荐意见</w:t>
            </w: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4486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委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宣传部门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960" w:firstLineChars="3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             年  月  日</w:t>
            </w:r>
          </w:p>
        </w:tc>
        <w:tc>
          <w:tcPr>
            <w:tcW w:w="466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县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退役军人事务</w:t>
            </w:r>
            <w:r>
              <w:rPr>
                <w:rFonts w:hint="eastAsia" w:ascii="Times New Roman" w:hAnsi="Times New Roman" w:eastAsia="方正仿宋简体" w:cs="Times New Roman"/>
                <w:sz w:val="32"/>
                <w:szCs w:val="32"/>
                <w:lang w:eastAsia="zh-CN"/>
              </w:rPr>
              <w:t>局</w:t>
            </w: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both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 w:firstLine="960" w:firstLineChars="300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单位盖章：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 xml:space="preserve">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  <w:t>备注</w:t>
            </w:r>
          </w:p>
        </w:tc>
        <w:tc>
          <w:tcPr>
            <w:tcW w:w="7432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方正仿宋简体" w:cs="Times New Roman"/>
                <w:sz w:val="32"/>
                <w:szCs w:val="32"/>
              </w:rPr>
            </w:pPr>
          </w:p>
        </w:tc>
      </w:tr>
    </w:tbl>
    <w:p>
      <w:pPr>
        <w:pStyle w:val="2"/>
      </w:pPr>
      <w:r>
        <w:rPr>
          <w:rFonts w:eastAsia="方正仿宋简体"/>
          <w:sz w:val="32"/>
          <w:szCs w:val="32"/>
        </w:rPr>
        <w:t>退役军人事务部门联系人姓名、电话及微信号：</w:t>
      </w: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5E3C04"/>
    <w:rsid w:val="27037DF9"/>
    <w:rsid w:val="565E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next w:val="1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楚雄州姚安县党政机关单位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2022-05-05T01:15:00Z</dcterms:created>
  <dc:creator>Administrator</dc:creator>
  <cp:lastModifiedBy>Administrator</cp:lastModifiedBy>
  <dcterms:modified xsi:type="dcterms:W3CDTF">2022-05-05T01:19:24Z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