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eastAsia="方正仿宋简体"/>
          <w:sz w:val="28"/>
          <w:szCs w:val="28"/>
          <w:lang w:val="en-US" w:eastAsia="zh-CN"/>
        </w:rPr>
      </w:pPr>
      <w:r>
        <w:rPr>
          <w:rFonts w:hint="default" w:ascii="Times New Roman" w:hAnsi="Times New Roman" w:eastAsia="方正仿宋简体" w:cs="Times New Roman"/>
          <w:sz w:val="32"/>
          <w:szCs w:val="32"/>
          <w:lang w:val="en-US" w:eastAsia="zh-CN"/>
        </w:rPr>
        <w:t>附件1</w:t>
      </w:r>
      <w:r>
        <w:rPr>
          <w:rFonts w:hint="eastAsia" w:eastAsia="方正仿宋简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eastAsia="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eastAsia="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eastAsia="方正仿宋简体"/>
          <w:sz w:val="28"/>
          <w:szCs w:val="28"/>
          <w:lang w:val="en-US" w:eastAsia="zh-CN"/>
        </w:rPr>
      </w:pPr>
    </w:p>
    <w:p>
      <w:pPr>
        <w:jc w:val="center"/>
        <w:rPr>
          <w:rFonts w:hint="eastAsia" w:eastAsia="楷体_GB2312"/>
          <w:b/>
          <w:bCs/>
          <w:sz w:val="52"/>
          <w:szCs w:val="52"/>
          <w:lang w:eastAsia="zh-CN"/>
        </w:rPr>
      </w:pPr>
    </w:p>
    <w:p>
      <w:pPr>
        <w:jc w:val="center"/>
        <w:rPr>
          <w:rFonts w:hint="eastAsia" w:eastAsia="楷体_GB2312"/>
          <w:b/>
          <w:bCs/>
          <w:sz w:val="52"/>
          <w:szCs w:val="52"/>
          <w:lang w:eastAsia="zh-CN"/>
        </w:rPr>
      </w:pPr>
      <w:r>
        <w:rPr>
          <w:rFonts w:hint="eastAsia" w:eastAsia="楷体_GB2312"/>
          <w:b/>
          <w:bCs/>
          <w:sz w:val="52"/>
          <w:szCs w:val="52"/>
          <w:lang w:eastAsia="zh-CN"/>
        </w:rPr>
        <w:t>姚安县适中乡</w:t>
      </w:r>
    </w:p>
    <w:p>
      <w:pPr>
        <w:jc w:val="center"/>
        <w:rPr>
          <w:rFonts w:hint="eastAsia" w:eastAsia="楷体_GB2312"/>
          <w:b/>
          <w:bCs/>
          <w:sz w:val="52"/>
          <w:szCs w:val="52"/>
        </w:rPr>
      </w:pPr>
      <w:r>
        <w:rPr>
          <w:rFonts w:hint="eastAsia" w:eastAsia="楷体_GB2312"/>
          <w:b/>
          <w:bCs/>
          <w:sz w:val="52"/>
          <w:szCs w:val="52"/>
          <w:lang w:eastAsia="zh-CN"/>
        </w:rPr>
        <w:t>打厂箐</w:t>
      </w:r>
      <w:r>
        <w:rPr>
          <w:rFonts w:hint="eastAsia" w:eastAsia="楷体_GB2312"/>
          <w:b/>
          <w:bCs/>
          <w:sz w:val="52"/>
          <w:szCs w:val="52"/>
        </w:rPr>
        <w:t>小（二）型水库防洪抢险</w:t>
      </w:r>
    </w:p>
    <w:p>
      <w:pPr>
        <w:jc w:val="both"/>
        <w:rPr>
          <w:rFonts w:hint="eastAsia" w:eastAsia="楷体_GB2312"/>
          <w:b/>
          <w:bCs/>
          <w:sz w:val="80"/>
        </w:rPr>
      </w:pPr>
    </w:p>
    <w:p>
      <w:pPr>
        <w:jc w:val="both"/>
        <w:rPr>
          <w:rFonts w:hint="eastAsia" w:eastAsia="楷体_GB2312"/>
          <w:b/>
          <w:bCs/>
          <w:sz w:val="80"/>
        </w:rPr>
      </w:pPr>
    </w:p>
    <w:p>
      <w:pPr>
        <w:jc w:val="center"/>
        <w:rPr>
          <w:rFonts w:hint="eastAsia" w:eastAsia="楷体_GB2312"/>
          <w:b/>
          <w:bCs/>
          <w:sz w:val="144"/>
          <w:szCs w:val="144"/>
        </w:rPr>
      </w:pPr>
      <w:r>
        <w:rPr>
          <w:rFonts w:hint="eastAsia" w:eastAsia="楷体_GB2312"/>
          <w:b/>
          <w:bCs/>
          <w:sz w:val="144"/>
          <w:szCs w:val="144"/>
        </w:rPr>
        <w:t>应急预案</w:t>
      </w:r>
    </w:p>
    <w:p>
      <w:pPr>
        <w:jc w:val="both"/>
        <w:rPr>
          <w:rFonts w:hint="eastAsia"/>
          <w:sz w:val="44"/>
        </w:rPr>
      </w:pPr>
    </w:p>
    <w:p>
      <w:pPr>
        <w:jc w:val="both"/>
        <w:rPr>
          <w:rFonts w:hint="eastAsia"/>
          <w:sz w:val="44"/>
        </w:rPr>
      </w:pPr>
    </w:p>
    <w:p>
      <w:pPr>
        <w:jc w:val="center"/>
        <w:rPr>
          <w:rFonts w:hint="eastAsia"/>
          <w:sz w:val="44"/>
        </w:rPr>
      </w:pPr>
      <w:r>
        <w:rPr>
          <w:rFonts w:hint="eastAsia" w:eastAsia="宋体"/>
          <w:sz w:val="44"/>
          <w:lang w:eastAsia="zh-CN"/>
        </w:rPr>
        <w:t>适中乡</w:t>
      </w:r>
      <w:r>
        <w:rPr>
          <w:rFonts w:hint="eastAsia"/>
          <w:sz w:val="44"/>
        </w:rPr>
        <w:t>人民政府</w:t>
      </w:r>
    </w:p>
    <w:p>
      <w:pPr>
        <w:jc w:val="center"/>
        <w:rPr>
          <w:rFonts w:hint="default" w:eastAsia="宋体"/>
          <w:sz w:val="44"/>
          <w:lang w:val="en-US" w:eastAsia="zh-CN"/>
        </w:rPr>
      </w:pPr>
    </w:p>
    <w:p>
      <w:pPr>
        <w:ind w:firstLine="1400" w:firstLineChars="500"/>
        <w:rPr>
          <w:rFonts w:hint="eastAsia"/>
          <w:sz w:val="28"/>
        </w:rPr>
      </w:pPr>
      <w:r>
        <w:rPr>
          <w:sz w:val="28"/>
        </w:rPr>
        <w:br w:type="page"/>
      </w:r>
    </w:p>
    <w:p>
      <w:pPr>
        <w:ind w:firstLine="1440" w:firstLineChars="400"/>
        <w:rPr>
          <w:rFonts w:hint="eastAsia"/>
          <w:sz w:val="36"/>
        </w:rPr>
      </w:pPr>
    </w:p>
    <w:p>
      <w:pPr>
        <w:ind w:firstLine="1440" w:firstLineChars="400"/>
        <w:rPr>
          <w:rFonts w:hint="eastAsia" w:eastAsia="宋体"/>
          <w:sz w:val="36"/>
          <w:lang w:eastAsia="zh-CN"/>
        </w:rPr>
      </w:pPr>
      <w:r>
        <w:rPr>
          <w:rFonts w:hint="eastAsia"/>
          <w:sz w:val="36"/>
        </w:rPr>
        <w:t>批      准：</w:t>
      </w:r>
      <w:r>
        <w:rPr>
          <w:rFonts w:hint="eastAsia" w:eastAsia="宋体"/>
          <w:sz w:val="36"/>
          <w:lang w:eastAsia="zh-CN"/>
        </w:rPr>
        <w:t>申光著</w:t>
      </w:r>
    </w:p>
    <w:p>
      <w:pPr>
        <w:ind w:firstLine="1440" w:firstLineChars="400"/>
        <w:rPr>
          <w:rFonts w:hint="eastAsia"/>
          <w:sz w:val="36"/>
        </w:rPr>
      </w:pPr>
    </w:p>
    <w:p>
      <w:pPr>
        <w:ind w:firstLine="1440" w:firstLineChars="400"/>
        <w:rPr>
          <w:rFonts w:hint="default" w:eastAsia="宋体"/>
          <w:sz w:val="36"/>
          <w:lang w:val="en-US" w:eastAsia="zh-CN"/>
        </w:rPr>
      </w:pPr>
      <w:r>
        <w:rPr>
          <w:rFonts w:hint="eastAsia"/>
          <w:sz w:val="36"/>
        </w:rPr>
        <w:t xml:space="preserve">核     </w:t>
      </w:r>
      <w:r>
        <w:rPr>
          <w:rFonts w:hint="eastAsia" w:ascii="Times New Roman" w:eastAsia="宋体"/>
          <w:sz w:val="36"/>
          <w:lang w:val="en-US" w:eastAsia="zh-CN"/>
        </w:rPr>
        <w:t xml:space="preserve"> </w:t>
      </w:r>
      <w:r>
        <w:rPr>
          <w:rFonts w:hint="eastAsia"/>
          <w:sz w:val="36"/>
        </w:rPr>
        <w:t>定：</w:t>
      </w:r>
      <w:r>
        <w:rPr>
          <w:rFonts w:hint="eastAsia" w:eastAsia="宋体"/>
          <w:sz w:val="36"/>
          <w:lang w:eastAsia="zh-CN"/>
        </w:rPr>
        <w:t>俞</w:t>
      </w:r>
      <w:r>
        <w:rPr>
          <w:rFonts w:hint="eastAsia" w:ascii="Times New Roman" w:eastAsia="宋体"/>
          <w:sz w:val="36"/>
          <w:lang w:val="en-US" w:eastAsia="zh-CN"/>
        </w:rPr>
        <w:t xml:space="preserve">  刚</w:t>
      </w:r>
    </w:p>
    <w:p>
      <w:pPr>
        <w:ind w:firstLine="1440" w:firstLineChars="400"/>
        <w:rPr>
          <w:rFonts w:hint="eastAsia"/>
          <w:sz w:val="36"/>
        </w:rPr>
      </w:pPr>
    </w:p>
    <w:p>
      <w:pPr>
        <w:ind w:firstLine="1440" w:firstLineChars="400"/>
        <w:rPr>
          <w:rFonts w:hint="eastAsia" w:eastAsia="宋体"/>
          <w:sz w:val="36"/>
          <w:lang w:eastAsia="zh-CN"/>
        </w:rPr>
      </w:pPr>
      <w:r>
        <w:rPr>
          <w:rFonts w:hint="eastAsia"/>
          <w:sz w:val="36"/>
        </w:rPr>
        <w:t>技术负责人：</w:t>
      </w:r>
      <w:r>
        <w:rPr>
          <w:rFonts w:hint="eastAsia" w:eastAsia="宋体"/>
          <w:sz w:val="36"/>
          <w:lang w:eastAsia="zh-CN"/>
        </w:rPr>
        <w:t>徐</w:t>
      </w:r>
      <w:r>
        <w:rPr>
          <w:rFonts w:hint="eastAsia" w:ascii="Times New Roman" w:eastAsia="宋体"/>
          <w:sz w:val="36"/>
          <w:lang w:val="en-US" w:eastAsia="zh-CN"/>
        </w:rPr>
        <w:t xml:space="preserve">  </w:t>
      </w:r>
      <w:r>
        <w:rPr>
          <w:rFonts w:hint="eastAsia" w:eastAsia="宋体"/>
          <w:sz w:val="36"/>
          <w:lang w:eastAsia="zh-CN"/>
        </w:rPr>
        <w:t>彬</w:t>
      </w:r>
    </w:p>
    <w:p>
      <w:pPr>
        <w:ind w:firstLine="1440" w:firstLineChars="400"/>
        <w:rPr>
          <w:rFonts w:hint="eastAsia"/>
          <w:sz w:val="36"/>
        </w:rPr>
      </w:pPr>
    </w:p>
    <w:p>
      <w:pPr>
        <w:ind w:firstLine="1440" w:firstLineChars="400"/>
        <w:rPr>
          <w:rFonts w:hint="eastAsia"/>
          <w:sz w:val="36"/>
          <w:lang w:eastAsia="zh-CN"/>
        </w:rPr>
      </w:pPr>
      <w:r>
        <w:rPr>
          <w:rFonts w:hint="eastAsia"/>
          <w:sz w:val="36"/>
        </w:rPr>
        <w:t>校      核：</w:t>
      </w:r>
      <w:r>
        <w:rPr>
          <w:rFonts w:hint="eastAsia" w:eastAsia="宋体"/>
          <w:sz w:val="36"/>
          <w:lang w:eastAsia="zh-CN"/>
        </w:rPr>
        <w:t>徐</w:t>
      </w:r>
      <w:r>
        <w:rPr>
          <w:rFonts w:hint="eastAsia" w:ascii="Times New Roman" w:eastAsia="宋体"/>
          <w:sz w:val="36"/>
          <w:lang w:val="en-US" w:eastAsia="zh-CN"/>
        </w:rPr>
        <w:t xml:space="preserve">  </w:t>
      </w:r>
      <w:r>
        <w:rPr>
          <w:rFonts w:hint="eastAsia" w:eastAsia="宋体"/>
          <w:sz w:val="36"/>
          <w:lang w:eastAsia="zh-CN"/>
        </w:rPr>
        <w:t>彬</w:t>
      </w:r>
    </w:p>
    <w:p>
      <w:pPr>
        <w:rPr>
          <w:rFonts w:hint="eastAsia"/>
          <w:sz w:val="36"/>
          <w:lang w:eastAsia="zh-CN"/>
        </w:rPr>
      </w:pPr>
    </w:p>
    <w:p>
      <w:pPr>
        <w:ind w:firstLine="1440" w:firstLineChars="400"/>
        <w:rPr>
          <w:rFonts w:hint="eastAsia"/>
          <w:sz w:val="36"/>
          <w:lang w:eastAsia="zh-CN"/>
        </w:rPr>
      </w:pPr>
      <w:r>
        <w:rPr>
          <w:rFonts w:hint="eastAsia"/>
          <w:sz w:val="36"/>
        </w:rPr>
        <w:t>编      写：</w:t>
      </w:r>
      <w:r>
        <w:rPr>
          <w:rFonts w:hint="eastAsia" w:eastAsia="宋体"/>
          <w:sz w:val="36"/>
          <w:lang w:eastAsia="zh-CN"/>
        </w:rPr>
        <w:t>徐</w:t>
      </w:r>
      <w:r>
        <w:rPr>
          <w:rFonts w:hint="eastAsia" w:ascii="Times New Roman" w:eastAsia="宋体"/>
          <w:sz w:val="36"/>
          <w:lang w:val="en-US" w:eastAsia="zh-CN"/>
        </w:rPr>
        <w:t xml:space="preserve">  </w:t>
      </w:r>
      <w:r>
        <w:rPr>
          <w:rFonts w:hint="eastAsia" w:eastAsia="宋体"/>
          <w:sz w:val="36"/>
          <w:lang w:eastAsia="zh-CN"/>
        </w:rPr>
        <w:t>彬</w:t>
      </w:r>
    </w:p>
    <w:p>
      <w:pPr>
        <w:ind w:firstLine="1440" w:firstLineChars="400"/>
        <w:rPr>
          <w:rFonts w:hint="eastAsia"/>
          <w:sz w:val="36"/>
          <w:lang w:val="en-US" w:eastAsia="zh-CN"/>
        </w:rPr>
      </w:pPr>
      <w:r>
        <w:rPr>
          <w:rFonts w:hint="eastAsia" w:ascii="Times New Roman" w:eastAsia="宋体"/>
          <w:sz w:val="36"/>
          <w:lang w:val="en-US" w:eastAsia="zh-CN"/>
        </w:rPr>
        <w:t xml:space="preserve">            杨  娟</w:t>
      </w:r>
    </w:p>
    <w:p>
      <w:pPr>
        <w:ind w:firstLine="1440" w:firstLineChars="400"/>
        <w:rPr>
          <w:rFonts w:hint="eastAsia"/>
          <w:sz w:val="36"/>
          <w:lang w:val="en-US" w:eastAsia="zh-CN"/>
        </w:rPr>
      </w:pPr>
      <w:r>
        <w:rPr>
          <w:rFonts w:hint="eastAsia" w:ascii="Times New Roman" w:eastAsia="宋体"/>
          <w:sz w:val="36"/>
          <w:lang w:val="en-US" w:eastAsia="zh-CN"/>
        </w:rPr>
        <w:t xml:space="preserve">            杨和陶</w:t>
      </w:r>
    </w:p>
    <w:p>
      <w:pPr>
        <w:rPr>
          <w:rFonts w:hint="eastAsia"/>
          <w:sz w:val="36"/>
          <w:lang w:val="en-US" w:eastAsia="zh-CN"/>
        </w:rPr>
      </w:pPr>
      <w:r>
        <w:rPr>
          <w:rFonts w:hint="eastAsia" w:ascii="Times New Roman" w:eastAsia="宋体"/>
          <w:sz w:val="36"/>
          <w:lang w:val="en-US" w:eastAsia="zh-CN"/>
        </w:rPr>
        <w:t xml:space="preserve">                    由家敏</w:t>
      </w:r>
    </w:p>
    <w:p>
      <w:pPr>
        <w:rPr>
          <w:rFonts w:hint="eastAsia"/>
          <w:sz w:val="36"/>
        </w:rPr>
      </w:pPr>
      <w:r>
        <w:rPr>
          <w:rFonts w:hint="eastAsia" w:ascii="Times New Roman" w:eastAsia="宋体"/>
          <w:sz w:val="36"/>
          <w:lang w:val="en-US" w:eastAsia="zh-CN"/>
        </w:rPr>
        <w:t xml:space="preserve">                    孙光永</w:t>
      </w:r>
    </w:p>
    <w:p>
      <w:pPr>
        <w:rPr>
          <w:rFonts w:hint="eastAsia"/>
          <w:sz w:val="36"/>
        </w:rPr>
      </w:pPr>
    </w:p>
    <w:p>
      <w:pPr>
        <w:ind w:firstLine="1440" w:firstLineChars="400"/>
        <w:rPr>
          <w:rFonts w:hint="eastAsia"/>
          <w:sz w:val="36"/>
          <w:lang w:eastAsia="zh-CN"/>
        </w:rPr>
      </w:pPr>
      <w:r>
        <w:rPr>
          <w:rFonts w:hint="eastAsia"/>
          <w:sz w:val="36"/>
        </w:rPr>
        <w:t>制      图：</w:t>
      </w:r>
      <w:r>
        <w:rPr>
          <w:rFonts w:hint="eastAsia" w:eastAsia="宋体"/>
          <w:sz w:val="36"/>
          <w:lang w:eastAsia="zh-CN"/>
        </w:rPr>
        <w:t>姚安县适中乡水务服务中心</w:t>
      </w:r>
    </w:p>
    <w:p>
      <w:pPr>
        <w:ind w:firstLine="3253" w:firstLineChars="900"/>
        <w:jc w:val="both"/>
        <w:rPr>
          <w:rFonts w:hint="eastAsia" w:eastAsia="黑体"/>
          <w:b/>
          <w:bCs/>
          <w:sz w:val="36"/>
        </w:rPr>
      </w:pPr>
      <w:r>
        <w:rPr>
          <w:rFonts w:hint="eastAsia" w:eastAsia="黑体"/>
          <w:b/>
          <w:bCs/>
          <w:sz w:val="36"/>
        </w:rPr>
        <w:t>目     录</w:t>
      </w:r>
    </w:p>
    <w:p>
      <w:pPr>
        <w:tabs>
          <w:tab w:val="left" w:pos="4746"/>
        </w:tabs>
        <w:rPr>
          <w:rFonts w:hint="eastAsia"/>
          <w:sz w:val="28"/>
        </w:rPr>
      </w:pP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一、总则…………………………………………………………………1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（一）编制目标…………………………………………………………1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（二）编制依据…………………………………………………………1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（三）编制原则…………………………………………………………1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（四）适用条件…………………………………………………………2</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二、工程概况……………………………………………………………3</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w:t>
      </w:r>
      <w:r>
        <w:rPr>
          <w:rFonts w:hint="eastAsia" w:eastAsia="宋体"/>
          <w:sz w:val="28"/>
          <w:lang w:eastAsia="zh-CN"/>
        </w:rPr>
        <w:t>打厂箐</w:t>
      </w:r>
      <w:r>
        <w:rPr>
          <w:rFonts w:hint="eastAsia"/>
          <w:sz w:val="28"/>
        </w:rPr>
        <w:t>水库概况…………………………………………………3</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w:t>
      </w:r>
      <w:r>
        <w:rPr>
          <w:rFonts w:hint="eastAsia" w:eastAsia="宋体"/>
          <w:sz w:val="28"/>
          <w:lang w:eastAsia="zh-CN"/>
        </w:rPr>
        <w:t>打厂箐</w:t>
      </w:r>
      <w:r>
        <w:rPr>
          <w:rFonts w:hint="eastAsia"/>
          <w:sz w:val="28"/>
        </w:rPr>
        <w:t>水库工程基本情况………………………………………3</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（三）水库上下游水利工程基本情况…………………………………4</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（四）工程及防洪安全中存在的主要问题……………………………4</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三、应急组织保障………………………………………………………6</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（一）应急指挥机构及分工……………………………………………6</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（二）信息的传递和报告………………………………………………7</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（三）决策的制定与执行………………………………………………7</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（四）抢险队伍…………………………………………………………9</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（五）抢险物资准备……………………………………………………9</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（六）</w:t>
      </w:r>
      <w:r>
        <w:rPr>
          <w:rFonts w:hint="eastAsia"/>
          <w:sz w:val="28"/>
          <w:lang w:eastAsia="zh-CN"/>
        </w:rPr>
        <w:t>通信保障</w:t>
      </w:r>
      <w:r>
        <w:rPr>
          <w:rFonts w:hint="eastAsia"/>
          <w:sz w:val="28"/>
        </w:rPr>
        <w:t>…………………………………………………………9</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（七）救灾防疫保障……………………………………………………10</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（八）宣传报告…………………………………………………………10</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四、主要应急措施………………………………………………………10</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（一）险情监测和巡视…………………………………………………10</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（二）水库应急调度方案………………………………………………11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（三）工程应急抢险措施………………………………………………12</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（四）超标准洪水应急抢险措施………………………………………14</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（五）溃坝应急逃生方案………………………………………………15</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（六）预警通讯应急措施………………………………………………15</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（七）人员转移应急措施………………………………………………15</w:t>
      </w:r>
    </w:p>
    <w:p>
      <w:pPr>
        <w:keepNext w:val="0"/>
        <w:keepLines w:val="0"/>
        <w:pageBreakBefore w:val="0"/>
        <w:widowControl w:val="0"/>
        <w:kinsoku/>
        <w:wordWrap/>
        <w:overflowPunct/>
        <w:topLinePunct w:val="0"/>
        <w:autoSpaceDE/>
        <w:autoSpaceDN/>
        <w:bidi w:val="0"/>
        <w:adjustRightInd/>
        <w:snapToGrid/>
        <w:spacing w:line="700" w:lineRule="exact"/>
        <w:ind w:firstLine="140" w:firstLineChars="50"/>
        <w:textAlignment w:val="auto"/>
        <w:rPr>
          <w:rFonts w:hint="eastAsia"/>
          <w:sz w:val="28"/>
          <w:szCs w:val="28"/>
        </w:rPr>
      </w:pPr>
      <w:r>
        <w:rPr>
          <w:rFonts w:hint="eastAsia"/>
          <w:sz w:val="28"/>
          <w:szCs w:val="28"/>
        </w:rPr>
        <w:t>五、《应急预案》启动与结束…………………………………………16</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8"/>
          <w:szCs w:val="28"/>
        </w:rPr>
      </w:pPr>
      <w:r>
        <w:rPr>
          <w:rFonts w:hint="eastAsia"/>
          <w:sz w:val="28"/>
          <w:szCs w:val="28"/>
        </w:rPr>
        <w:t>（一）启动条件…………………………………………………………16</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8"/>
        </w:rPr>
      </w:pPr>
      <w:r>
        <w:rPr>
          <w:rFonts w:hint="eastAsia"/>
          <w:sz w:val="28"/>
          <w:szCs w:val="28"/>
        </w:rPr>
        <w:t>（二）应急结束…………………………………………………………16</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ind w:firstLine="560" w:firstLineChars="200"/>
        <w:textAlignment w:val="auto"/>
        <w:rPr>
          <w:rFonts w:hint="eastAsia"/>
          <w:sz w:val="28"/>
        </w:rPr>
      </w:pPr>
      <w:r>
        <w:rPr>
          <w:rFonts w:hint="eastAsia" w:eastAsia="宋体"/>
          <w:sz w:val="28"/>
          <w:lang w:eastAsia="zh-CN"/>
        </w:rPr>
        <w:t>打厂箐</w:t>
      </w:r>
      <w:r>
        <w:rPr>
          <w:rFonts w:hint="eastAsia"/>
          <w:sz w:val="28"/>
        </w:rPr>
        <w:t>水库水位、库容、面积、泄量关系表……………………17</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ind w:firstLine="840" w:firstLineChars="300"/>
        <w:textAlignment w:val="auto"/>
      </w:pPr>
      <w:r>
        <w:rPr>
          <w:rFonts w:hint="eastAsia"/>
          <w:sz w:val="28"/>
        </w:rPr>
        <w:t>附表：</w:t>
      </w:r>
      <w:r>
        <w:rPr>
          <w:rFonts w:hint="eastAsia" w:eastAsia="宋体"/>
          <w:sz w:val="28"/>
          <w:lang w:eastAsia="zh-CN"/>
        </w:rPr>
        <w:t>打厂箐</w:t>
      </w:r>
      <w:r>
        <w:rPr>
          <w:rFonts w:hint="eastAsia"/>
          <w:sz w:val="28"/>
        </w:rPr>
        <w:t>工程特性表………………………………………18</w:t>
      </w:r>
    </w:p>
    <w:p>
      <w:pPr>
        <w:tabs>
          <w:tab w:val="left" w:pos="4746"/>
        </w:tabs>
        <w:ind w:firstLine="630" w:firstLineChars="300"/>
      </w:pPr>
    </w:p>
    <w:p>
      <w:pPr>
        <w:jc w:val="both"/>
        <w:rPr>
          <w:rFonts w:hint="eastAsia"/>
          <w:sz w:val="28"/>
        </w:rPr>
      </w:pPr>
    </w:p>
    <w:p>
      <w:pPr>
        <w:tabs>
          <w:tab w:val="left" w:pos="4746"/>
        </w:tabs>
        <w:spacing w:line="360" w:lineRule="auto"/>
        <w:ind w:firstLine="1084" w:firstLineChars="300"/>
        <w:rPr>
          <w:rFonts w:hint="eastAsia" w:ascii="宋体" w:hAnsi="宋体"/>
          <w:b/>
          <w:bCs/>
          <w:sz w:val="36"/>
          <w:szCs w:val="36"/>
        </w:rPr>
      </w:pPr>
    </w:p>
    <w:p>
      <w:pPr>
        <w:tabs>
          <w:tab w:val="left" w:pos="4746"/>
        </w:tabs>
        <w:spacing w:line="360" w:lineRule="auto"/>
        <w:ind w:firstLine="904" w:firstLineChars="250"/>
        <w:rPr>
          <w:rFonts w:hint="eastAsia" w:ascii="宋体" w:hAnsi="宋体"/>
          <w:b/>
          <w:bCs/>
          <w:sz w:val="36"/>
          <w:szCs w:val="36"/>
        </w:rPr>
      </w:pPr>
      <w:r>
        <w:rPr>
          <w:rFonts w:hint="eastAsia" w:ascii="宋体" w:hAnsi="宋体"/>
          <w:b/>
          <w:bCs/>
          <w:sz w:val="36"/>
          <w:szCs w:val="36"/>
        </w:rPr>
        <w:t>一、总则</w:t>
      </w:r>
    </w:p>
    <w:p>
      <w:pPr>
        <w:tabs>
          <w:tab w:val="left" w:pos="3540"/>
        </w:tabs>
        <w:spacing w:line="360" w:lineRule="auto"/>
        <w:ind w:firstLine="630" w:firstLineChars="196"/>
        <w:rPr>
          <w:rFonts w:hint="eastAsia" w:ascii="宋体" w:hAnsi="宋体"/>
          <w:b/>
          <w:bCs/>
          <w:sz w:val="32"/>
          <w:szCs w:val="32"/>
        </w:rPr>
      </w:pPr>
      <w:r>
        <w:rPr>
          <w:rFonts w:hint="eastAsia" w:ascii="宋体" w:hAnsi="宋体"/>
          <w:b/>
          <w:bCs/>
          <w:sz w:val="32"/>
          <w:szCs w:val="32"/>
        </w:rPr>
        <w:t>（一）编制目的</w:t>
      </w:r>
      <w:r>
        <w:rPr>
          <w:rFonts w:ascii="宋体" w:hAnsi="宋体"/>
          <w:b/>
          <w:bCs/>
          <w:sz w:val="32"/>
          <w:szCs w:val="32"/>
        </w:rPr>
        <w:tab/>
      </w:r>
    </w:p>
    <w:p>
      <w:pPr>
        <w:spacing w:line="360" w:lineRule="auto"/>
        <w:ind w:firstLine="570"/>
        <w:rPr>
          <w:rFonts w:hint="eastAsia" w:ascii="宋体" w:hAnsi="宋体"/>
          <w:sz w:val="30"/>
          <w:szCs w:val="30"/>
        </w:rPr>
      </w:pPr>
      <w:r>
        <w:rPr>
          <w:rFonts w:hint="eastAsia" w:ascii="宋体" w:hAnsi="宋体"/>
          <w:sz w:val="30"/>
          <w:szCs w:val="30"/>
        </w:rPr>
        <w:t>打厂箐水库防洪应急预案是针对因突发事件导致水库面临重大险情威胁、影响水库防汛安全，为有效防止和减轻灾害损失，保证水库安全而预先制定的科学合理、可操作性强的抢险救灾应急预案。</w:t>
      </w:r>
    </w:p>
    <w:p>
      <w:pPr>
        <w:spacing w:line="360" w:lineRule="auto"/>
        <w:ind w:firstLine="570"/>
        <w:rPr>
          <w:rFonts w:hint="eastAsia" w:ascii="宋体" w:hAnsi="宋体"/>
          <w:sz w:val="30"/>
          <w:szCs w:val="30"/>
        </w:rPr>
      </w:pPr>
      <w:r>
        <w:rPr>
          <w:rFonts w:hint="eastAsia" w:ascii="宋体" w:hAnsi="宋体"/>
          <w:sz w:val="30"/>
          <w:szCs w:val="30"/>
        </w:rPr>
        <w:t>防汛抢险工作具有时间紧、任务急、技术性强、群众参与等特点。在现有工程设施条件下，针对可能发生的各种洪水灾害，做到有计划、早安排、早落实、有准备地防御洪水，才能够确保水利工程和防护区的安全，确保经济建设的顺利发展和人民生命财产的安全，取得抢险工作的胜利。</w:t>
      </w:r>
    </w:p>
    <w:p>
      <w:pPr>
        <w:spacing w:line="360" w:lineRule="auto"/>
        <w:ind w:firstLine="630" w:firstLineChars="196"/>
        <w:rPr>
          <w:rFonts w:hint="eastAsia" w:ascii="宋体" w:hAnsi="宋体"/>
          <w:b/>
          <w:bCs/>
          <w:sz w:val="32"/>
          <w:szCs w:val="32"/>
        </w:rPr>
      </w:pPr>
      <w:r>
        <w:rPr>
          <w:rFonts w:hint="eastAsia" w:ascii="宋体" w:hAnsi="宋体"/>
          <w:b/>
          <w:bCs/>
          <w:sz w:val="32"/>
          <w:szCs w:val="32"/>
        </w:rPr>
        <w:t>（二）编制依据</w:t>
      </w:r>
    </w:p>
    <w:p>
      <w:pPr>
        <w:spacing w:line="360" w:lineRule="auto"/>
        <w:ind w:firstLine="570"/>
        <w:rPr>
          <w:rFonts w:hint="eastAsia" w:ascii="宋体" w:hAnsi="宋体"/>
          <w:sz w:val="30"/>
          <w:szCs w:val="30"/>
        </w:rPr>
      </w:pPr>
      <w:r>
        <w:rPr>
          <w:rFonts w:hint="eastAsia" w:ascii="宋体" w:hAnsi="宋体"/>
          <w:sz w:val="30"/>
          <w:szCs w:val="30"/>
        </w:rPr>
        <w:t>打厂箐水库防洪应急预案的编制主要以</w:t>
      </w:r>
      <w:r>
        <w:rPr>
          <w:rFonts w:hint="eastAsia" w:ascii="宋体" w:hAnsi="宋体"/>
          <w:sz w:val="30"/>
          <w:szCs w:val="30"/>
          <w:lang w:eastAsia="zh-CN"/>
        </w:rPr>
        <w:t>《</w:t>
      </w:r>
      <w:r>
        <w:rPr>
          <w:rFonts w:hint="eastAsia" w:ascii="宋体" w:hAnsi="宋体"/>
          <w:sz w:val="30"/>
          <w:szCs w:val="30"/>
          <w:lang w:val="en-US" w:eastAsia="zh-CN"/>
        </w:rPr>
        <w:t>中华人民共和国</w:t>
      </w:r>
      <w:r>
        <w:rPr>
          <w:rFonts w:hint="eastAsia" w:ascii="宋体" w:hAnsi="宋体"/>
          <w:sz w:val="30"/>
          <w:szCs w:val="30"/>
          <w:lang w:eastAsia="zh-CN"/>
        </w:rPr>
        <w:t>防洪法》</w:t>
      </w:r>
      <w:r>
        <w:rPr>
          <w:rFonts w:hint="eastAsia" w:ascii="宋体" w:hAnsi="宋体"/>
          <w:sz w:val="30"/>
          <w:szCs w:val="30"/>
        </w:rPr>
        <w:t>、</w:t>
      </w:r>
      <w:r>
        <w:rPr>
          <w:rFonts w:hint="eastAsia" w:ascii="宋体" w:hAnsi="宋体"/>
          <w:sz w:val="30"/>
          <w:szCs w:val="30"/>
          <w:lang w:eastAsia="zh-CN"/>
        </w:rPr>
        <w:t>《中华人民共和国水法》</w:t>
      </w:r>
      <w:r>
        <w:rPr>
          <w:rFonts w:hint="eastAsia" w:ascii="宋体" w:hAnsi="宋体"/>
          <w:sz w:val="30"/>
          <w:szCs w:val="30"/>
        </w:rPr>
        <w:t>、《防汛条例》、《水库大坝安全管理条例》、《综合利用水库调度通则》、《水库大坝安全评价导则》、《水库管理通则》、《蓄滞洪区安全建设指导纲要》等法律法规为指导，综合考虑打厂箐水库的工程情况和存在的问题，以及对下游的防洪作用等情况编制，按照实行全面规划、统筹兼顾、综合治理、局部利益服从全局利益的原则为依据编制。</w:t>
      </w:r>
    </w:p>
    <w:p>
      <w:pPr>
        <w:spacing w:line="360" w:lineRule="auto"/>
        <w:ind w:firstLine="630" w:firstLineChars="196"/>
        <w:rPr>
          <w:rFonts w:hint="eastAsia" w:ascii="宋体" w:hAnsi="宋体"/>
          <w:b/>
          <w:bCs/>
          <w:sz w:val="32"/>
          <w:szCs w:val="32"/>
        </w:rPr>
      </w:pPr>
      <w:r>
        <w:rPr>
          <w:rFonts w:hint="eastAsia" w:ascii="宋体" w:hAnsi="宋体"/>
          <w:b/>
          <w:bCs/>
          <w:sz w:val="32"/>
          <w:szCs w:val="32"/>
        </w:rPr>
        <w:t>（三）编制原则</w:t>
      </w:r>
    </w:p>
    <w:p>
      <w:pPr>
        <w:spacing w:line="360" w:lineRule="auto"/>
        <w:ind w:firstLine="600" w:firstLineChars="200"/>
        <w:rPr>
          <w:rFonts w:hint="eastAsia" w:ascii="宋体" w:hAnsi="宋体"/>
          <w:sz w:val="30"/>
          <w:szCs w:val="30"/>
        </w:rPr>
      </w:pPr>
      <w:r>
        <w:rPr>
          <w:rFonts w:hint="eastAsia" w:ascii="宋体" w:hAnsi="宋体"/>
          <w:sz w:val="30"/>
          <w:szCs w:val="30"/>
        </w:rPr>
        <w:t>按照</w:t>
      </w:r>
      <w:r>
        <w:rPr>
          <w:rFonts w:hint="eastAsia" w:ascii="宋体" w:hAnsi="宋体"/>
          <w:sz w:val="30"/>
          <w:szCs w:val="30"/>
          <w:lang w:eastAsia="zh-CN"/>
        </w:rPr>
        <w:t>《中华人民共和国水法》</w:t>
      </w:r>
      <w:r>
        <w:rPr>
          <w:rFonts w:hint="eastAsia" w:ascii="宋体" w:hAnsi="宋体"/>
          <w:sz w:val="30"/>
          <w:szCs w:val="30"/>
        </w:rPr>
        <w:t>和</w:t>
      </w:r>
      <w:r>
        <w:rPr>
          <w:rFonts w:hint="eastAsia" w:ascii="宋体" w:hAnsi="宋体"/>
          <w:sz w:val="30"/>
          <w:szCs w:val="30"/>
          <w:lang w:eastAsia="zh-CN"/>
        </w:rPr>
        <w:t>《</w:t>
      </w:r>
      <w:r>
        <w:rPr>
          <w:rFonts w:hint="eastAsia" w:ascii="宋体" w:hAnsi="宋体"/>
          <w:sz w:val="30"/>
          <w:szCs w:val="30"/>
          <w:lang w:val="en-US" w:eastAsia="zh-CN"/>
        </w:rPr>
        <w:t>中华人民共和国</w:t>
      </w:r>
      <w:r>
        <w:rPr>
          <w:rFonts w:hint="eastAsia" w:ascii="宋体" w:hAnsi="宋体"/>
          <w:sz w:val="30"/>
          <w:szCs w:val="30"/>
          <w:lang w:eastAsia="zh-CN"/>
        </w:rPr>
        <w:t>防洪法》</w:t>
      </w:r>
      <w:r>
        <w:rPr>
          <w:rFonts w:hint="eastAsia" w:ascii="宋体" w:hAnsi="宋体"/>
          <w:sz w:val="30"/>
          <w:szCs w:val="30"/>
        </w:rPr>
        <w:t>的规定，地方各级人民政府为防汛工作的第一责任人，实践证明，建立坚强的防汛组织机构和制定严格的责任制度，是做好防汛和抢险工作的有力保证。</w:t>
      </w:r>
    </w:p>
    <w:p>
      <w:pPr>
        <w:spacing w:line="360" w:lineRule="auto"/>
        <w:ind w:firstLine="600" w:firstLineChars="200"/>
        <w:rPr>
          <w:rFonts w:hint="eastAsia" w:ascii="宋体" w:hAnsi="宋体"/>
          <w:sz w:val="30"/>
          <w:szCs w:val="30"/>
        </w:rPr>
      </w:pPr>
      <w:r>
        <w:rPr>
          <w:rFonts w:hint="eastAsia" w:ascii="宋体" w:hAnsi="宋体"/>
          <w:sz w:val="30"/>
          <w:szCs w:val="30"/>
        </w:rPr>
        <w:t>打厂箐水库防洪工作实行行政首长负责制。根据县防汛指挥部及乡防汛抗旱领导小组的安排，由适中乡政府</w:t>
      </w:r>
      <w:r>
        <w:rPr>
          <w:rFonts w:hint="eastAsia" w:ascii="宋体" w:hAnsi="宋体"/>
          <w:sz w:val="30"/>
          <w:szCs w:val="30"/>
          <w:lang w:eastAsia="zh-CN"/>
        </w:rPr>
        <w:t>乡长</w:t>
      </w:r>
      <w:r>
        <w:rPr>
          <w:rFonts w:hint="eastAsia" w:ascii="宋体" w:hAnsi="宋体"/>
          <w:sz w:val="30"/>
          <w:szCs w:val="30"/>
        </w:rPr>
        <w:t>及村委会主任为该水库防汛安全的责任人，适中乡政府和其它部门、</w:t>
      </w:r>
      <w:r>
        <w:rPr>
          <w:rFonts w:hint="eastAsia" w:ascii="宋体" w:hAnsi="宋体"/>
          <w:sz w:val="30"/>
          <w:szCs w:val="30"/>
          <w:lang w:eastAsia="zh-CN"/>
        </w:rPr>
        <w:t>乡水务服务中心</w:t>
      </w:r>
      <w:r>
        <w:rPr>
          <w:rFonts w:hint="eastAsia" w:ascii="宋体" w:hAnsi="宋体"/>
          <w:sz w:val="30"/>
          <w:szCs w:val="30"/>
        </w:rPr>
        <w:t>、村委会组成防洪应急部门，发生险情时，统一指挥、统一调度、服从大局、团结抗洪。工程措施和非工程措施相结合，采取确实有效的抢护措施，力保水库安全，确保人民群众生命财产安全。各有关部门要统一思想，以“三个代表”重要思想为指导，在适中乡防洪领导小组的统一指挥下，积极做好打厂箐水库的防洪工作，减轻灾害损失。</w:t>
      </w:r>
    </w:p>
    <w:p>
      <w:pPr>
        <w:spacing w:line="360" w:lineRule="auto"/>
        <w:ind w:firstLine="475" w:firstLineChars="148"/>
        <w:rPr>
          <w:rFonts w:hint="eastAsia" w:ascii="宋体" w:hAnsi="宋体"/>
          <w:b/>
          <w:bCs/>
          <w:sz w:val="30"/>
          <w:szCs w:val="30"/>
        </w:rPr>
      </w:pPr>
      <w:r>
        <w:rPr>
          <w:rFonts w:hint="eastAsia" w:ascii="宋体" w:hAnsi="宋体"/>
          <w:b/>
          <w:bCs/>
          <w:sz w:val="32"/>
          <w:szCs w:val="32"/>
        </w:rPr>
        <w:t>（四）适用条件</w:t>
      </w:r>
    </w:p>
    <w:p>
      <w:pPr>
        <w:spacing w:line="360" w:lineRule="auto"/>
        <w:ind w:firstLine="570"/>
        <w:rPr>
          <w:rFonts w:hint="eastAsia" w:ascii="宋体" w:hAnsi="宋体"/>
          <w:sz w:val="30"/>
          <w:szCs w:val="30"/>
        </w:rPr>
      </w:pPr>
      <w:r>
        <w:rPr>
          <w:rFonts w:hint="eastAsia" w:ascii="宋体" w:hAnsi="宋体"/>
          <w:sz w:val="30"/>
          <w:szCs w:val="30"/>
        </w:rPr>
        <w:t>本预案根据打厂箐水库工程的特点，在发生以下险情任意一种时，由水库管理人员向</w:t>
      </w:r>
      <w:r>
        <w:rPr>
          <w:rFonts w:hint="eastAsia" w:ascii="宋体" w:hAnsi="宋体"/>
          <w:sz w:val="30"/>
          <w:szCs w:val="30"/>
          <w:lang w:eastAsia="zh-CN"/>
        </w:rPr>
        <w:t>乡水务服务中心</w:t>
      </w:r>
      <w:r>
        <w:rPr>
          <w:rFonts w:hint="eastAsia" w:ascii="宋体" w:hAnsi="宋体"/>
          <w:sz w:val="30"/>
          <w:szCs w:val="30"/>
        </w:rPr>
        <w:t>及适中乡防汛领导小组报告，适中乡防汛领导小组根据具体情况请示县防汛指挥部批准后启动本预案。</w:t>
      </w:r>
    </w:p>
    <w:p>
      <w:pPr>
        <w:spacing w:line="360" w:lineRule="auto"/>
        <w:ind w:firstLine="720" w:firstLineChars="239"/>
        <w:rPr>
          <w:rFonts w:hint="eastAsia" w:ascii="宋体" w:hAnsi="宋体"/>
          <w:b/>
          <w:sz w:val="30"/>
          <w:szCs w:val="30"/>
        </w:rPr>
      </w:pPr>
      <w:r>
        <w:rPr>
          <w:rFonts w:hint="eastAsia" w:ascii="宋体" w:hAnsi="宋体"/>
          <w:b/>
          <w:sz w:val="30"/>
          <w:szCs w:val="30"/>
        </w:rPr>
        <w:t>1、工程发生重大险情</w:t>
      </w:r>
    </w:p>
    <w:p>
      <w:pPr>
        <w:spacing w:line="360" w:lineRule="auto"/>
        <w:ind w:firstLine="570"/>
        <w:rPr>
          <w:rFonts w:hint="eastAsia" w:ascii="宋体" w:hAnsi="宋体"/>
          <w:sz w:val="30"/>
          <w:szCs w:val="30"/>
        </w:rPr>
      </w:pPr>
      <w:r>
        <w:rPr>
          <w:rFonts w:hint="eastAsia" w:ascii="宋体" w:hAnsi="宋体"/>
          <w:sz w:val="30"/>
          <w:szCs w:val="30"/>
        </w:rPr>
        <w:t>（1）挡水建筑物（指大坝）：坝体发生严重的大坝裂缝、滑坡、管涌以及漏水、大面积散浸、集中渗流、决口等危及大坝安全的可能导致垮坝的险情时。</w:t>
      </w:r>
    </w:p>
    <w:p>
      <w:pPr>
        <w:spacing w:line="360" w:lineRule="auto"/>
        <w:ind w:firstLine="570"/>
        <w:rPr>
          <w:rFonts w:hint="eastAsia" w:ascii="宋体" w:hAnsi="宋体"/>
          <w:sz w:val="30"/>
          <w:szCs w:val="30"/>
        </w:rPr>
      </w:pPr>
      <w:r>
        <w:rPr>
          <w:rFonts w:hint="eastAsia" w:ascii="宋体" w:hAnsi="宋体"/>
          <w:sz w:val="30"/>
          <w:szCs w:val="30"/>
        </w:rPr>
        <w:t>（2）挡水建筑物（指溢洪道、输水洞）：紧急泄洪时溢洪道启闭设备失灵，侧墙倒塌，底部严重冲刷等危及大坝安全的险情；输水洞严重断裂或堵塞，大量漏水浑浊，启闭设备失灵等可能危及大坝安全的险情时。</w:t>
      </w:r>
    </w:p>
    <w:p>
      <w:pPr>
        <w:spacing w:line="360" w:lineRule="auto"/>
        <w:ind w:firstLine="570"/>
        <w:rPr>
          <w:rFonts w:hint="eastAsia" w:ascii="宋体" w:hAnsi="宋体"/>
          <w:sz w:val="30"/>
          <w:szCs w:val="30"/>
        </w:rPr>
      </w:pPr>
      <w:r>
        <w:rPr>
          <w:rFonts w:hint="eastAsia" w:ascii="宋体" w:hAnsi="宋体"/>
          <w:sz w:val="30"/>
          <w:szCs w:val="30"/>
        </w:rPr>
        <w:t>（3）水库下游防洪工程发生重大险情，打厂箐水库上游发生较大洪水，下游防洪压力较大，需水库紧急调整当前调度方案时。</w:t>
      </w:r>
    </w:p>
    <w:p>
      <w:pPr>
        <w:spacing w:line="360" w:lineRule="auto"/>
        <w:ind w:firstLine="570"/>
        <w:rPr>
          <w:rFonts w:hint="eastAsia" w:ascii="宋体" w:hAnsi="宋体"/>
          <w:sz w:val="30"/>
          <w:szCs w:val="30"/>
        </w:rPr>
      </w:pPr>
      <w:r>
        <w:rPr>
          <w:rFonts w:hint="eastAsia" w:ascii="宋体" w:hAnsi="宋体"/>
          <w:sz w:val="30"/>
          <w:szCs w:val="30"/>
        </w:rPr>
        <w:t>（4）其它不可预见的突发事件可能危及大坝安全的险情。</w:t>
      </w:r>
    </w:p>
    <w:p>
      <w:pPr>
        <w:spacing w:line="360" w:lineRule="auto"/>
        <w:ind w:firstLine="570"/>
        <w:rPr>
          <w:rFonts w:hint="eastAsia" w:ascii="宋体" w:hAnsi="宋体"/>
          <w:b/>
          <w:sz w:val="30"/>
          <w:szCs w:val="30"/>
        </w:rPr>
      </w:pPr>
      <w:r>
        <w:rPr>
          <w:rFonts w:hint="eastAsia" w:ascii="宋体" w:hAnsi="宋体"/>
          <w:b/>
          <w:sz w:val="30"/>
          <w:szCs w:val="30"/>
        </w:rPr>
        <w:t>2、水库遭遇超标准洪水</w:t>
      </w:r>
    </w:p>
    <w:p>
      <w:pPr>
        <w:spacing w:line="360" w:lineRule="auto"/>
        <w:ind w:firstLine="570"/>
        <w:rPr>
          <w:rFonts w:hint="eastAsia" w:ascii="宋体" w:hAnsi="宋体"/>
          <w:sz w:val="30"/>
          <w:szCs w:val="30"/>
        </w:rPr>
      </w:pPr>
      <w:r>
        <w:rPr>
          <w:rFonts w:hint="eastAsia" w:ascii="宋体" w:hAnsi="宋体"/>
          <w:sz w:val="30"/>
          <w:szCs w:val="30"/>
        </w:rPr>
        <w:t>打厂箐水库为小（二）型水库，洪水标准为非常运用重现期200年一遇。当水库遭遇超过200年一遇洪水或上游水库溃坝时，需启动水库防洪应急预案。</w:t>
      </w:r>
    </w:p>
    <w:p>
      <w:pPr>
        <w:spacing w:line="360" w:lineRule="auto"/>
        <w:ind w:firstLine="570"/>
        <w:rPr>
          <w:rFonts w:hint="eastAsia" w:ascii="宋体" w:hAnsi="宋体"/>
          <w:sz w:val="30"/>
          <w:szCs w:val="30"/>
        </w:rPr>
      </w:pPr>
      <w:r>
        <w:rPr>
          <w:rFonts w:hint="eastAsia" w:ascii="宋体" w:hAnsi="宋体"/>
          <w:sz w:val="30"/>
          <w:szCs w:val="30"/>
        </w:rPr>
        <w:t>3、经姚安县人民政府批准的需要启动应急预案的其它紧急情况。</w:t>
      </w:r>
    </w:p>
    <w:p>
      <w:pPr>
        <w:spacing w:line="360" w:lineRule="auto"/>
        <w:ind w:firstLine="570"/>
        <w:rPr>
          <w:rFonts w:hint="eastAsia" w:ascii="宋体" w:hAnsi="宋体"/>
          <w:sz w:val="30"/>
          <w:szCs w:val="30"/>
        </w:rPr>
      </w:pPr>
    </w:p>
    <w:p>
      <w:pPr>
        <w:spacing w:line="360" w:lineRule="auto"/>
        <w:ind w:firstLine="893" w:firstLineChars="247"/>
        <w:rPr>
          <w:rFonts w:hint="eastAsia" w:ascii="宋体" w:hAnsi="宋体"/>
          <w:b/>
          <w:bCs/>
          <w:sz w:val="36"/>
          <w:szCs w:val="36"/>
        </w:rPr>
      </w:pPr>
      <w:r>
        <w:rPr>
          <w:rFonts w:hint="eastAsia" w:ascii="宋体" w:hAnsi="宋体"/>
          <w:b/>
          <w:bCs/>
          <w:sz w:val="36"/>
          <w:szCs w:val="36"/>
        </w:rPr>
        <w:t>二、工程概况</w:t>
      </w:r>
    </w:p>
    <w:p>
      <w:pPr>
        <w:spacing w:line="360" w:lineRule="auto"/>
        <w:ind w:firstLine="636" w:firstLineChars="198"/>
        <w:rPr>
          <w:rFonts w:hint="eastAsia" w:ascii="宋体" w:hAnsi="宋体"/>
          <w:b/>
          <w:bCs/>
          <w:sz w:val="32"/>
          <w:szCs w:val="32"/>
        </w:rPr>
      </w:pPr>
      <w:r>
        <w:rPr>
          <w:rFonts w:hint="eastAsia" w:ascii="宋体" w:hAnsi="宋体"/>
          <w:b/>
          <w:bCs/>
          <w:sz w:val="32"/>
          <w:szCs w:val="32"/>
        </w:rPr>
        <w:t>（一）打厂箐水库概况</w:t>
      </w:r>
    </w:p>
    <w:p>
      <w:pPr>
        <w:spacing w:line="360" w:lineRule="auto"/>
        <w:ind w:firstLine="600" w:firstLineChars="200"/>
        <w:rPr>
          <w:rFonts w:hint="eastAsia" w:ascii="宋体" w:hAnsi="宋体"/>
          <w:sz w:val="30"/>
          <w:szCs w:val="30"/>
        </w:rPr>
      </w:pPr>
      <w:r>
        <w:rPr>
          <w:rFonts w:hint="eastAsia" w:ascii="宋体" w:hAnsi="宋体"/>
          <w:sz w:val="30"/>
          <w:szCs w:val="30"/>
        </w:rPr>
        <w:t>适中打厂箐水库位于姚安县适中乡三木村委会适中打厂箐村村上游，水库坝址地理坐标为东经101º30´11″，北纬25º30´34″。</w:t>
      </w:r>
    </w:p>
    <w:p>
      <w:pPr>
        <w:spacing w:line="360" w:lineRule="auto"/>
        <w:ind w:firstLine="600" w:firstLineChars="200"/>
        <w:rPr>
          <w:rFonts w:hint="eastAsia" w:ascii="宋体" w:hAnsi="宋体"/>
          <w:sz w:val="30"/>
          <w:szCs w:val="30"/>
        </w:rPr>
      </w:pPr>
      <w:r>
        <w:rPr>
          <w:rFonts w:hint="eastAsia" w:ascii="宋体" w:hAnsi="宋体"/>
          <w:sz w:val="30"/>
          <w:szCs w:val="30"/>
        </w:rPr>
        <w:t>适中打厂箐水库所在河流属长江流域金沙江水系龙川江一级支流勐岗河上游石者河支流上游，该水库坝址以上控制径流面积3.8km2，主河道长2.328km，河床平均坡降75.48‰。适中打厂箐水库流域形状为扇形，流域高程位于1840m～2060m之间，流域平均高程为1900m。</w:t>
      </w:r>
    </w:p>
    <w:p>
      <w:pPr>
        <w:spacing w:line="360" w:lineRule="auto"/>
        <w:ind w:firstLine="600" w:firstLineChars="200"/>
        <w:rPr>
          <w:rFonts w:hint="eastAsia" w:ascii="宋体" w:hAnsi="宋体"/>
          <w:sz w:val="30"/>
          <w:szCs w:val="30"/>
        </w:rPr>
      </w:pPr>
      <w:r>
        <w:rPr>
          <w:rFonts w:hint="eastAsia" w:ascii="宋体" w:hAnsi="宋体"/>
          <w:sz w:val="30"/>
          <w:szCs w:val="30"/>
        </w:rPr>
        <w:t>该水库于1987年4月竣工投入运行。大坝坝型为均质土坝，坝顶最低处高程为1847.00m，左坝肩略高。该水库最大坝高18.2m，坝顶长度52.20m，总库容10.07万m³，径流面积3.8km2。</w:t>
      </w:r>
    </w:p>
    <w:p>
      <w:pPr>
        <w:spacing w:line="360" w:lineRule="auto"/>
        <w:ind w:firstLine="600" w:firstLineChars="200"/>
        <w:rPr>
          <w:rFonts w:hint="eastAsia" w:ascii="宋体" w:hAnsi="宋体"/>
          <w:sz w:val="30"/>
          <w:szCs w:val="30"/>
        </w:rPr>
      </w:pPr>
      <w:r>
        <w:rPr>
          <w:rFonts w:hint="eastAsia" w:ascii="宋体" w:hAnsi="宋体"/>
          <w:sz w:val="30"/>
          <w:szCs w:val="30"/>
        </w:rPr>
        <w:t>适中打厂箐水库水库是一座以灌溉为主的小（二）型水库，设计灌溉面积380亩。适中打厂箐水库距适中乡驻地2.0km，水库下游影响人口740人，耕地270亩。</w:t>
      </w:r>
    </w:p>
    <w:p>
      <w:pPr>
        <w:spacing w:line="360" w:lineRule="auto"/>
        <w:ind w:firstLine="596" w:firstLineChars="198"/>
        <w:rPr>
          <w:rFonts w:hint="eastAsia" w:ascii="宋体" w:hAnsi="宋体"/>
          <w:b/>
          <w:bCs/>
          <w:sz w:val="30"/>
          <w:szCs w:val="30"/>
        </w:rPr>
      </w:pPr>
      <w:r>
        <w:rPr>
          <w:rFonts w:hint="eastAsia" w:ascii="宋体" w:hAnsi="宋体"/>
          <w:b/>
          <w:bCs/>
          <w:sz w:val="30"/>
          <w:szCs w:val="30"/>
        </w:rPr>
        <w:t>（二）打厂箐水库工程基本情况</w:t>
      </w:r>
    </w:p>
    <w:p>
      <w:pPr>
        <w:spacing w:line="360" w:lineRule="auto"/>
        <w:ind w:firstLine="602" w:firstLineChars="200"/>
        <w:rPr>
          <w:rFonts w:hint="eastAsia" w:ascii="宋体" w:hAnsi="宋体"/>
          <w:b/>
          <w:sz w:val="30"/>
          <w:szCs w:val="30"/>
        </w:rPr>
      </w:pPr>
      <w:r>
        <w:rPr>
          <w:rFonts w:hint="eastAsia" w:ascii="宋体" w:hAnsi="宋体"/>
          <w:b/>
          <w:sz w:val="30"/>
          <w:szCs w:val="30"/>
        </w:rPr>
        <w:t>（1）工程建设过程</w:t>
      </w:r>
    </w:p>
    <w:p>
      <w:pPr>
        <w:spacing w:line="360" w:lineRule="auto"/>
        <w:ind w:firstLine="600" w:firstLineChars="200"/>
        <w:rPr>
          <w:rFonts w:hint="eastAsia" w:ascii="宋体" w:hAnsi="宋体" w:eastAsia="宋体"/>
          <w:sz w:val="30"/>
          <w:szCs w:val="30"/>
          <w:lang w:val="en-US" w:eastAsia="zh-CN"/>
        </w:rPr>
      </w:pPr>
      <w:r>
        <w:rPr>
          <w:rFonts w:hint="eastAsia" w:ascii="宋体" w:hAnsi="宋体"/>
          <w:sz w:val="30"/>
          <w:szCs w:val="30"/>
        </w:rPr>
        <w:t>打厂箐小（二）型水库工程于1986年12月1日开工，1988年3月30日完工投入使用</w:t>
      </w:r>
      <w:r>
        <w:rPr>
          <w:rFonts w:hint="eastAsia" w:ascii="宋体" w:hAnsi="宋体"/>
          <w:sz w:val="30"/>
          <w:szCs w:val="30"/>
          <w:lang w:eastAsia="zh-CN"/>
        </w:rPr>
        <w:t>。</w:t>
      </w:r>
    </w:p>
    <w:p>
      <w:pPr>
        <w:spacing w:line="360" w:lineRule="auto"/>
        <w:ind w:firstLine="602" w:firstLineChars="200"/>
        <w:rPr>
          <w:rFonts w:hint="eastAsia" w:ascii="宋体" w:hAnsi="宋体"/>
          <w:sz w:val="30"/>
          <w:szCs w:val="30"/>
        </w:rPr>
      </w:pPr>
      <w:r>
        <w:rPr>
          <w:rFonts w:hint="eastAsia" w:ascii="宋体" w:hAnsi="宋体"/>
          <w:b/>
          <w:sz w:val="30"/>
          <w:szCs w:val="30"/>
        </w:rPr>
        <w:t>（2）水库工程等级、坝型等情况</w:t>
      </w:r>
    </w:p>
    <w:p>
      <w:pPr>
        <w:spacing w:line="360" w:lineRule="auto"/>
        <w:ind w:firstLine="600" w:firstLineChars="200"/>
        <w:rPr>
          <w:rFonts w:hint="eastAsia" w:ascii="宋体" w:hAnsi="宋体"/>
          <w:sz w:val="30"/>
          <w:szCs w:val="30"/>
        </w:rPr>
      </w:pPr>
      <w:r>
        <w:rPr>
          <w:rFonts w:hint="eastAsia" w:ascii="宋体" w:hAnsi="宋体"/>
          <w:sz w:val="30"/>
          <w:szCs w:val="30"/>
        </w:rPr>
        <w:t>打厂箐水库工程规模为小（二）型水库。工程等别为</w:t>
      </w:r>
      <w:r>
        <w:rPr>
          <w:rFonts w:hint="eastAsia" w:ascii="宋体" w:hAnsi="宋体"/>
          <w:sz w:val="30"/>
          <w:szCs w:val="30"/>
          <w:lang w:val="eu-ES"/>
        </w:rPr>
        <w:t>Ⅴ</w:t>
      </w:r>
      <w:r>
        <w:rPr>
          <w:rFonts w:hint="eastAsia" w:ascii="宋体" w:hAnsi="宋体"/>
          <w:sz w:val="30"/>
          <w:szCs w:val="30"/>
        </w:rPr>
        <w:t>等，主要建筑物为5级，次要建筑物为5级，临时建筑物为5级。水库防洪标准为：20年一遇洪水设计，200年一遇洪水校核。</w:t>
      </w:r>
    </w:p>
    <w:p>
      <w:pPr>
        <w:spacing w:line="360" w:lineRule="auto"/>
        <w:ind w:firstLine="600" w:firstLineChars="200"/>
        <w:rPr>
          <w:rFonts w:hint="eastAsia" w:ascii="宋体" w:hAnsi="宋体"/>
          <w:sz w:val="30"/>
          <w:szCs w:val="30"/>
        </w:rPr>
      </w:pPr>
      <w:r>
        <w:rPr>
          <w:rFonts w:hint="eastAsia" w:ascii="宋体" w:hAnsi="宋体"/>
          <w:sz w:val="30"/>
          <w:szCs w:val="30"/>
        </w:rPr>
        <w:t>打厂箐水库枢纽工程由大坝、溢洪道、输水涵洞组成。</w:t>
      </w:r>
    </w:p>
    <w:p>
      <w:pPr>
        <w:spacing w:line="360" w:lineRule="auto"/>
        <w:ind w:firstLine="602" w:firstLineChars="200"/>
        <w:rPr>
          <w:rFonts w:hint="eastAsia" w:ascii="宋体" w:hAnsi="宋体"/>
          <w:b/>
          <w:sz w:val="30"/>
          <w:szCs w:val="30"/>
        </w:rPr>
      </w:pPr>
      <w:r>
        <w:rPr>
          <w:rFonts w:hint="eastAsia" w:ascii="宋体" w:hAnsi="宋体"/>
          <w:b/>
          <w:sz w:val="30"/>
          <w:szCs w:val="30"/>
        </w:rPr>
        <w:t>（3）汛期防洪调度</w:t>
      </w:r>
    </w:p>
    <w:p>
      <w:pPr>
        <w:spacing w:line="360" w:lineRule="auto"/>
        <w:ind w:firstLine="570"/>
        <w:rPr>
          <w:rFonts w:hint="eastAsia" w:ascii="宋体" w:hAnsi="宋体"/>
          <w:sz w:val="30"/>
          <w:szCs w:val="30"/>
        </w:rPr>
      </w:pPr>
      <w:r>
        <w:rPr>
          <w:rFonts w:hint="eastAsia" w:ascii="宋体" w:hAnsi="宋体"/>
          <w:sz w:val="30"/>
          <w:szCs w:val="30"/>
        </w:rPr>
        <w:t>汛期水库蓄水位控制在1845.2m的汛限水位以下。一般小洪水和径流可通过部分开启底涵输水涵洞泄洪，闸门开度控制在3/4以下，下泄流量控制在0.6m</w:t>
      </w:r>
      <w:r>
        <w:rPr>
          <w:rFonts w:hint="eastAsia" w:ascii="宋体" w:hAnsi="宋体"/>
          <w:sz w:val="30"/>
          <w:szCs w:val="30"/>
          <w:vertAlign w:val="superscript"/>
        </w:rPr>
        <w:t>3</w:t>
      </w:r>
      <w:r>
        <w:rPr>
          <w:rFonts w:hint="eastAsia" w:ascii="宋体" w:hAnsi="宋体"/>
          <w:sz w:val="30"/>
          <w:szCs w:val="30"/>
        </w:rPr>
        <w:t>/小时以下，主要保护水库下游河边270亩耕地不受冲刷；发生较大洪水时，逐步加大输水涵洞闸门开启度。防洪以保护下游对象安全为调度原则，水库不再加大泄洪流量，直至库水位回落到汛限水位；发生特大洪水，泄洪洞以最大开启度泄洪，库水位仍上涨超过1845.2m时，防洪转向以确保大坝安全为调度原则，造成下游人为灾害；输水涵洞和溢洪道全部开敞泄洪水，此时主要以保护水库安全和水库外耕地；当输水涵洞及溢洪道全部打开泄洪时，库水仍上涨达到最高水位，此时已不能人为干预水库泄洪能力，只能提前作好防洪抢险准备，加强对大坝、溢洪道、输水涵洞等主要建筑物的安全巡查，保证水库安全渡过本次洪水期。此时适中乡人民政府应发布汛情警报，做好组织过水区和滞洪区居民及时转移的准备工作，避免发生人员伤亡。</w:t>
      </w:r>
    </w:p>
    <w:p>
      <w:pPr>
        <w:spacing w:line="360" w:lineRule="auto"/>
        <w:ind w:firstLine="596" w:firstLineChars="198"/>
        <w:rPr>
          <w:rFonts w:hint="eastAsia" w:ascii="宋体" w:hAnsi="宋体"/>
          <w:b/>
          <w:bCs/>
          <w:sz w:val="30"/>
          <w:szCs w:val="30"/>
        </w:rPr>
      </w:pPr>
      <w:r>
        <w:rPr>
          <w:rFonts w:hint="eastAsia" w:ascii="宋体" w:hAnsi="宋体"/>
          <w:b/>
          <w:bCs/>
          <w:sz w:val="30"/>
          <w:szCs w:val="30"/>
        </w:rPr>
        <w:t>（三）水库上下游水利工程基本情况</w:t>
      </w:r>
    </w:p>
    <w:p>
      <w:pPr>
        <w:spacing w:line="360" w:lineRule="auto"/>
        <w:ind w:firstLine="570"/>
        <w:rPr>
          <w:rFonts w:hint="eastAsia" w:ascii="宋体" w:hAnsi="宋体"/>
          <w:sz w:val="30"/>
          <w:szCs w:val="30"/>
        </w:rPr>
      </w:pPr>
      <w:r>
        <w:rPr>
          <w:rFonts w:hint="eastAsia" w:ascii="宋体" w:hAnsi="宋体"/>
          <w:sz w:val="30"/>
          <w:szCs w:val="30"/>
        </w:rPr>
        <w:t>打厂箐水库坝址上游无水利工程，上游植被一般，对打厂箐水库的安全运行构不成威胁。</w:t>
      </w:r>
    </w:p>
    <w:p>
      <w:pPr>
        <w:spacing w:line="360" w:lineRule="auto"/>
        <w:ind w:firstLine="446" w:firstLineChars="148"/>
        <w:rPr>
          <w:rFonts w:hint="eastAsia" w:ascii="宋体" w:hAnsi="宋体"/>
          <w:color w:val="FF0000"/>
          <w:sz w:val="30"/>
          <w:szCs w:val="30"/>
        </w:rPr>
      </w:pPr>
      <w:r>
        <w:rPr>
          <w:rFonts w:hint="eastAsia" w:ascii="宋体" w:hAnsi="宋体"/>
          <w:b/>
          <w:bCs/>
          <w:sz w:val="30"/>
          <w:szCs w:val="30"/>
        </w:rPr>
        <w:t>（四）工程及防洪安全中存在的主要问题</w:t>
      </w:r>
    </w:p>
    <w:p>
      <w:pPr>
        <w:spacing w:line="360" w:lineRule="auto"/>
        <w:ind w:firstLine="570"/>
        <w:rPr>
          <w:rFonts w:hint="eastAsia" w:ascii="宋体" w:hAnsi="宋体"/>
          <w:color w:val="auto"/>
          <w:sz w:val="30"/>
          <w:szCs w:val="30"/>
        </w:rPr>
      </w:pPr>
      <w:r>
        <w:rPr>
          <w:rFonts w:hint="eastAsia" w:ascii="宋体" w:hAnsi="宋体"/>
          <w:color w:val="auto"/>
          <w:sz w:val="30"/>
          <w:szCs w:val="30"/>
        </w:rPr>
        <w:t>1、水库无水文测报系统、通讯设备，库区无其他水文站和雨量站，水情测报资料来源缺乏。</w:t>
      </w:r>
    </w:p>
    <w:p>
      <w:pPr>
        <w:spacing w:line="360" w:lineRule="auto"/>
        <w:ind w:firstLine="570"/>
        <w:rPr>
          <w:rFonts w:hint="eastAsia" w:ascii="宋体" w:hAnsi="宋体"/>
          <w:color w:val="auto"/>
          <w:sz w:val="30"/>
          <w:szCs w:val="30"/>
        </w:rPr>
      </w:pPr>
      <w:r>
        <w:rPr>
          <w:rFonts w:hint="eastAsia" w:ascii="宋体" w:hAnsi="宋体"/>
          <w:color w:val="auto"/>
          <w:sz w:val="30"/>
          <w:szCs w:val="30"/>
        </w:rPr>
        <w:t>2、上游植被一般，水土流失一般，使洪水形成流量集中，洪峰大的特点，较难控制。</w:t>
      </w:r>
    </w:p>
    <w:p>
      <w:pPr>
        <w:spacing w:line="360" w:lineRule="auto"/>
        <w:jc w:val="center"/>
        <w:rPr>
          <w:rFonts w:hint="eastAsia" w:ascii="宋体" w:hAnsi="宋体"/>
          <w:sz w:val="30"/>
          <w:szCs w:val="30"/>
        </w:rPr>
      </w:pPr>
      <w:r>
        <w:rPr>
          <w:rFonts w:hint="eastAsia" w:ascii="宋体" w:hAnsi="宋体"/>
          <w:sz w:val="30"/>
          <w:szCs w:val="30"/>
        </w:rPr>
        <w:t>适中乡打厂箐水库不同频率洪水成灾风险图</w:t>
      </w:r>
    </w:p>
    <w:tbl>
      <w:tblPr>
        <w:tblStyle w:val="6"/>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0"/>
        <w:gridCol w:w="5173"/>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noWrap w:val="0"/>
            <w:vAlign w:val="center"/>
          </w:tcPr>
          <w:p>
            <w:pPr>
              <w:adjustRightInd w:val="0"/>
              <w:snapToGrid w:val="0"/>
              <w:spacing w:line="360" w:lineRule="auto"/>
              <w:jc w:val="center"/>
              <w:rPr>
                <w:rFonts w:hint="eastAsia" w:ascii="宋体" w:hAnsi="宋体"/>
                <w:sz w:val="30"/>
                <w:szCs w:val="30"/>
              </w:rPr>
            </w:pPr>
          </w:p>
        </w:tc>
        <w:tc>
          <w:tcPr>
            <w:tcW w:w="5173" w:type="dxa"/>
            <w:noWrap w:val="0"/>
            <w:vAlign w:val="center"/>
          </w:tcPr>
          <w:p>
            <w:pPr>
              <w:adjustRightInd w:val="0"/>
              <w:snapToGrid w:val="0"/>
              <w:spacing w:line="360" w:lineRule="auto"/>
              <w:jc w:val="center"/>
              <w:rPr>
                <w:rFonts w:hint="eastAsia" w:ascii="宋体" w:hAnsi="宋体"/>
                <w:sz w:val="30"/>
                <w:szCs w:val="30"/>
              </w:rPr>
            </w:pPr>
            <w:r>
              <w:rPr>
                <w:rFonts w:hint="eastAsia" w:ascii="宋体" w:hAnsi="宋体"/>
                <w:sz w:val="30"/>
                <w:szCs w:val="30"/>
              </w:rPr>
              <w:t>河段名称</w:t>
            </w:r>
          </w:p>
        </w:tc>
        <w:tc>
          <w:tcPr>
            <w:tcW w:w="1470" w:type="dxa"/>
            <w:noWrap w:val="0"/>
            <w:vAlign w:val="center"/>
          </w:tcPr>
          <w:p>
            <w:pPr>
              <w:adjustRightInd w:val="0"/>
              <w:snapToGrid w:val="0"/>
              <w:spacing w:line="360" w:lineRule="auto"/>
              <w:jc w:val="center"/>
              <w:rPr>
                <w:rFonts w:hint="eastAsia" w:ascii="宋体" w:hAnsi="宋体"/>
                <w:sz w:val="30"/>
                <w:szCs w:val="30"/>
              </w:rPr>
            </w:pPr>
            <w:r>
              <w:rPr>
                <w:rFonts w:hint="eastAsia" w:ascii="宋体" w:hAnsi="宋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9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20年一遇洪水时</w:t>
            </w:r>
          </w:p>
        </w:tc>
        <w:tc>
          <w:tcPr>
            <w:tcW w:w="5173" w:type="dxa"/>
            <w:noWrap w:val="0"/>
            <w:vAlign w:val="top"/>
          </w:tcPr>
          <w:p>
            <w:pPr>
              <w:adjustRightInd w:val="0"/>
              <w:snapToGrid w:val="0"/>
              <w:spacing w:line="360" w:lineRule="auto"/>
              <w:jc w:val="center"/>
              <w:rPr>
                <w:rFonts w:hint="eastAsia" w:ascii="宋体" w:hAnsi="宋体"/>
                <w:sz w:val="24"/>
              </w:rPr>
            </w:pPr>
            <w:r>
              <w:rPr>
                <w:rFonts w:hint="eastAsia" w:ascii="宋体" w:hAnsi="宋体"/>
                <w:sz w:val="24"/>
              </w:rPr>
              <w:t>三木村委会三木村有影响</w:t>
            </w:r>
          </w:p>
        </w:tc>
        <w:tc>
          <w:tcPr>
            <w:tcW w:w="147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9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100年一遇洪水时</w:t>
            </w:r>
          </w:p>
        </w:tc>
        <w:tc>
          <w:tcPr>
            <w:tcW w:w="5173" w:type="dxa"/>
            <w:noWrap w:val="0"/>
            <w:vAlign w:val="top"/>
          </w:tcPr>
          <w:p>
            <w:pPr>
              <w:adjustRightInd w:val="0"/>
              <w:snapToGrid w:val="0"/>
              <w:spacing w:line="360" w:lineRule="auto"/>
              <w:jc w:val="center"/>
              <w:rPr>
                <w:rFonts w:hint="eastAsia" w:ascii="宋体" w:hAnsi="宋体"/>
                <w:sz w:val="24"/>
              </w:rPr>
            </w:pPr>
            <w:r>
              <w:rPr>
                <w:rFonts w:hint="eastAsia" w:ascii="宋体" w:hAnsi="宋体"/>
                <w:sz w:val="24"/>
              </w:rPr>
              <w:t>三木村委会三木村有影响</w:t>
            </w:r>
          </w:p>
        </w:tc>
        <w:tc>
          <w:tcPr>
            <w:tcW w:w="147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不安全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39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200年一遇洪水时</w:t>
            </w:r>
          </w:p>
        </w:tc>
        <w:tc>
          <w:tcPr>
            <w:tcW w:w="5173" w:type="dxa"/>
            <w:noWrap w:val="0"/>
            <w:vAlign w:val="top"/>
          </w:tcPr>
          <w:p>
            <w:pPr>
              <w:adjustRightInd w:val="0"/>
              <w:snapToGrid w:val="0"/>
              <w:spacing w:line="360" w:lineRule="auto"/>
              <w:jc w:val="center"/>
              <w:rPr>
                <w:rFonts w:hint="eastAsia" w:ascii="宋体" w:hAnsi="宋体"/>
                <w:sz w:val="24"/>
              </w:rPr>
            </w:pPr>
            <w:r>
              <w:rPr>
                <w:rFonts w:hint="eastAsia" w:ascii="宋体" w:hAnsi="宋体"/>
                <w:sz w:val="24"/>
              </w:rPr>
              <w:t>三木村委会三木村有影响</w:t>
            </w:r>
          </w:p>
        </w:tc>
        <w:tc>
          <w:tcPr>
            <w:tcW w:w="147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不安全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39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溃坝</w:t>
            </w:r>
          </w:p>
        </w:tc>
        <w:tc>
          <w:tcPr>
            <w:tcW w:w="5173" w:type="dxa"/>
            <w:noWrap w:val="0"/>
            <w:vAlign w:val="top"/>
          </w:tcPr>
          <w:p>
            <w:pPr>
              <w:adjustRightInd w:val="0"/>
              <w:snapToGrid w:val="0"/>
              <w:spacing w:line="360" w:lineRule="auto"/>
              <w:jc w:val="center"/>
              <w:rPr>
                <w:rFonts w:hint="eastAsia" w:ascii="宋体" w:hAnsi="宋体"/>
                <w:sz w:val="24"/>
              </w:rPr>
            </w:pPr>
            <w:r>
              <w:rPr>
                <w:rFonts w:hint="eastAsia" w:ascii="宋体" w:hAnsi="宋体"/>
                <w:sz w:val="24"/>
              </w:rPr>
              <w:t>三木村委会三木村有影响</w:t>
            </w:r>
          </w:p>
        </w:tc>
        <w:tc>
          <w:tcPr>
            <w:tcW w:w="147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不安全</w:t>
            </w:r>
          </w:p>
        </w:tc>
      </w:tr>
    </w:tbl>
    <w:p>
      <w:pPr>
        <w:spacing w:line="360" w:lineRule="auto"/>
        <w:rPr>
          <w:rFonts w:hint="eastAsia" w:ascii="宋体" w:hAnsi="宋体"/>
          <w:sz w:val="30"/>
          <w:szCs w:val="30"/>
        </w:rPr>
      </w:pPr>
    </w:p>
    <w:p>
      <w:pPr>
        <w:spacing w:line="360" w:lineRule="auto"/>
        <w:ind w:firstLine="893" w:firstLineChars="247"/>
        <w:rPr>
          <w:rFonts w:hint="eastAsia" w:ascii="宋体" w:hAnsi="宋体"/>
          <w:b/>
          <w:bCs/>
          <w:sz w:val="36"/>
          <w:szCs w:val="36"/>
        </w:rPr>
      </w:pPr>
      <w:r>
        <w:rPr>
          <w:rFonts w:hint="eastAsia" w:ascii="宋体" w:hAnsi="宋体"/>
          <w:b/>
          <w:bCs/>
          <w:sz w:val="36"/>
          <w:szCs w:val="36"/>
        </w:rPr>
        <w:t>三、应急组织保障</w:t>
      </w:r>
    </w:p>
    <w:p>
      <w:pPr>
        <w:spacing w:line="360" w:lineRule="auto"/>
        <w:ind w:firstLine="475" w:firstLineChars="148"/>
        <w:rPr>
          <w:rFonts w:hint="eastAsia" w:ascii="宋体" w:hAnsi="宋体"/>
          <w:b/>
          <w:bCs/>
          <w:sz w:val="32"/>
          <w:szCs w:val="32"/>
        </w:rPr>
      </w:pPr>
      <w:r>
        <w:rPr>
          <w:rFonts w:hint="eastAsia" w:ascii="宋体" w:hAnsi="宋体"/>
          <w:b/>
          <w:bCs/>
          <w:sz w:val="32"/>
          <w:szCs w:val="32"/>
        </w:rPr>
        <w:t>（一）应急指挥机构及分工</w:t>
      </w:r>
    </w:p>
    <w:p>
      <w:pPr>
        <w:spacing w:line="360" w:lineRule="auto"/>
        <w:ind w:firstLine="570"/>
        <w:rPr>
          <w:rFonts w:hint="eastAsia" w:ascii="宋体" w:hAnsi="宋体"/>
          <w:sz w:val="30"/>
          <w:szCs w:val="30"/>
        </w:rPr>
      </w:pPr>
      <w:r>
        <w:rPr>
          <w:rFonts w:hint="eastAsia" w:ascii="宋体" w:hAnsi="宋体"/>
          <w:sz w:val="30"/>
          <w:szCs w:val="30"/>
        </w:rPr>
        <w:t>按照防洪安全行政首长负责制的要求，根据分级分部门负责的原则，成立打厂箐水库防洪领导小组，由领导小组</w:t>
      </w:r>
      <w:r>
        <w:rPr>
          <w:rFonts w:hint="eastAsia" w:ascii="宋体" w:hAnsi="宋体"/>
          <w:sz w:val="30"/>
          <w:szCs w:val="30"/>
          <w:lang w:eastAsia="zh-CN"/>
        </w:rPr>
        <w:t>组长协调统筹抢险工作，</w:t>
      </w:r>
      <w:r>
        <w:rPr>
          <w:rFonts w:hint="eastAsia" w:ascii="宋体" w:hAnsi="宋体"/>
          <w:sz w:val="30"/>
          <w:szCs w:val="30"/>
        </w:rPr>
        <w:t>在组长未到达实地时，由应急抢险领导小组副组长</w:t>
      </w:r>
      <w:r>
        <w:rPr>
          <w:rFonts w:hint="eastAsia" w:ascii="宋体" w:hAnsi="宋体"/>
          <w:sz w:val="30"/>
          <w:szCs w:val="30"/>
          <w:lang w:eastAsia="zh-CN"/>
        </w:rPr>
        <w:t>、</w:t>
      </w:r>
      <w:r>
        <w:rPr>
          <w:rFonts w:hint="eastAsia" w:ascii="宋体" w:hAnsi="宋体"/>
          <w:sz w:val="30"/>
          <w:szCs w:val="30"/>
        </w:rPr>
        <w:t>村委会主任负责现场指挥，</w:t>
      </w:r>
      <w:r>
        <w:rPr>
          <w:rFonts w:hint="eastAsia" w:ascii="宋体" w:hAnsi="宋体"/>
          <w:sz w:val="30"/>
          <w:szCs w:val="30"/>
          <w:lang w:eastAsia="zh-CN"/>
        </w:rPr>
        <w:t>乡水务服务中心</w:t>
      </w:r>
      <w:r>
        <w:rPr>
          <w:rFonts w:hint="eastAsia" w:ascii="宋体" w:hAnsi="宋体"/>
          <w:sz w:val="30"/>
          <w:szCs w:val="30"/>
        </w:rPr>
        <w:t>、村委会全体人员参与应急抢险。打厂箐水库日常养护及管理由</w:t>
      </w:r>
      <w:r>
        <w:rPr>
          <w:rFonts w:hint="eastAsia" w:ascii="宋体" w:hAnsi="宋体"/>
          <w:sz w:val="30"/>
          <w:szCs w:val="30"/>
          <w:lang w:eastAsia="zh-CN"/>
        </w:rPr>
        <w:t>三木村委会</w:t>
      </w:r>
      <w:r>
        <w:rPr>
          <w:rFonts w:hint="eastAsia" w:ascii="宋体" w:hAnsi="宋体"/>
          <w:sz w:val="30"/>
          <w:szCs w:val="30"/>
        </w:rPr>
        <w:t>负责。</w:t>
      </w:r>
    </w:p>
    <w:p>
      <w:pPr>
        <w:spacing w:line="360" w:lineRule="auto"/>
        <w:jc w:val="center"/>
        <w:rPr>
          <w:rFonts w:hint="eastAsia" w:ascii="宋体" w:hAnsi="宋体"/>
          <w:sz w:val="30"/>
          <w:szCs w:val="30"/>
        </w:rPr>
      </w:pPr>
      <w:r>
        <w:rPr>
          <w:rFonts w:hint="eastAsia" w:ascii="宋体" w:hAnsi="宋体"/>
          <w:sz w:val="30"/>
          <w:szCs w:val="30"/>
        </w:rPr>
        <w:t>打厂箐水库防洪应急领导小组成员名单</w:t>
      </w:r>
    </w:p>
    <w:tbl>
      <w:tblPr>
        <w:tblStyle w:val="6"/>
        <w:tblW w:w="9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060"/>
        <w:gridCol w:w="2760"/>
        <w:gridCol w:w="1770"/>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姓名</w:t>
            </w:r>
          </w:p>
        </w:tc>
        <w:tc>
          <w:tcPr>
            <w:tcW w:w="10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应急指挥部职务</w:t>
            </w:r>
          </w:p>
        </w:tc>
        <w:tc>
          <w:tcPr>
            <w:tcW w:w="27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工作单位及职务</w:t>
            </w:r>
          </w:p>
        </w:tc>
        <w:tc>
          <w:tcPr>
            <w:tcW w:w="177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联系电话</w:t>
            </w:r>
          </w:p>
        </w:tc>
        <w:tc>
          <w:tcPr>
            <w:tcW w:w="310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lang w:eastAsia="zh-CN"/>
              </w:rPr>
              <w:t>申光著</w:t>
            </w:r>
          </w:p>
        </w:tc>
        <w:tc>
          <w:tcPr>
            <w:tcW w:w="1060" w:type="dxa"/>
            <w:noWrap w:val="0"/>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lang w:eastAsia="zh-CN"/>
              </w:rPr>
              <w:t>组长</w:t>
            </w:r>
          </w:p>
        </w:tc>
        <w:tc>
          <w:tcPr>
            <w:tcW w:w="2760" w:type="dxa"/>
            <w:noWrap w:val="0"/>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lang w:eastAsia="zh-CN"/>
              </w:rPr>
              <w:t>乡人民政府乡长</w:t>
            </w:r>
          </w:p>
        </w:tc>
        <w:tc>
          <w:tcPr>
            <w:tcW w:w="1770" w:type="dxa"/>
            <w:noWrap w:val="0"/>
            <w:vAlign w:val="center"/>
          </w:tcPr>
          <w:p>
            <w:pPr>
              <w:adjustRightInd w:val="0"/>
              <w:snapToGrid w:val="0"/>
              <w:spacing w:line="360" w:lineRule="auto"/>
              <w:jc w:val="center"/>
              <w:rPr>
                <w:rFonts w:hint="eastAsia" w:ascii="宋体" w:hAnsi="宋体" w:eastAsia="宋体"/>
                <w:kern w:val="2"/>
                <w:sz w:val="24"/>
                <w:szCs w:val="24"/>
                <w:lang w:val="en-US" w:eastAsia="zh-CN" w:bidi="ar-SA"/>
              </w:rPr>
            </w:pPr>
            <w:r>
              <w:rPr>
                <w:rFonts w:hint="eastAsia" w:ascii="宋体" w:hAnsi="宋体"/>
                <w:kern w:val="2"/>
                <w:sz w:val="24"/>
                <w:szCs w:val="24"/>
                <w:lang w:val="en-US" w:eastAsia="zh-CN" w:bidi="ar-SA"/>
              </w:rPr>
              <w:t>13908785573</w:t>
            </w:r>
          </w:p>
        </w:tc>
        <w:tc>
          <w:tcPr>
            <w:tcW w:w="3105" w:type="dxa"/>
            <w:noWrap w:val="0"/>
            <w:vAlign w:val="center"/>
          </w:tcPr>
          <w:p>
            <w:pPr>
              <w:adjustRightInd w:val="0"/>
              <w:snapToGrid w:val="0"/>
              <w:spacing w:line="360" w:lineRule="auto"/>
              <w:jc w:val="center"/>
              <w:rPr>
                <w:rFonts w:hint="eastAsia" w:ascii="宋体" w:hAnsi="宋体"/>
                <w:kern w:val="2"/>
                <w:sz w:val="24"/>
                <w:szCs w:val="24"/>
                <w:lang w:val="en-US" w:eastAsia="zh-CN" w:bidi="ar-SA"/>
              </w:rPr>
            </w:pPr>
            <w:r>
              <w:rPr>
                <w:rFonts w:hint="eastAsia" w:ascii="宋体" w:hAnsi="宋体"/>
                <w:sz w:val="24"/>
              </w:rPr>
              <w:t>统筹抢险全盘工作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8" w:type="dxa"/>
            <w:noWrap w:val="0"/>
            <w:vAlign w:val="center"/>
          </w:tcPr>
          <w:p>
            <w:pPr>
              <w:pStyle w:val="9"/>
              <w:spacing w:line="308" w:lineRule="atLeast"/>
              <w:jc w:val="center"/>
              <w:textAlignment w:val="center"/>
              <w:rPr>
                <w:rFonts w:hint="eastAsia" w:ascii="宋体" w:hAnsi="宋体"/>
                <w:color w:val="000000"/>
                <w:sz w:val="24"/>
                <w:szCs w:val="24"/>
              </w:rPr>
            </w:pPr>
            <w:r>
              <w:rPr>
                <w:rFonts w:hint="eastAsia" w:ascii="宋体" w:hAnsi="宋体"/>
                <w:color w:val="000000"/>
                <w:sz w:val="24"/>
                <w:szCs w:val="24"/>
                <w:lang w:eastAsia="zh-CN"/>
              </w:rPr>
              <w:t>俞刚</w:t>
            </w:r>
          </w:p>
        </w:tc>
        <w:tc>
          <w:tcPr>
            <w:tcW w:w="1060" w:type="dxa"/>
            <w:noWrap w:val="0"/>
            <w:vAlign w:val="center"/>
          </w:tcPr>
          <w:p>
            <w:pPr>
              <w:pStyle w:val="9"/>
              <w:spacing w:line="308" w:lineRule="atLeast"/>
              <w:jc w:val="center"/>
              <w:textAlignment w:val="center"/>
              <w:rPr>
                <w:rFonts w:ascii="宋体" w:hAnsi="宋体"/>
                <w:color w:val="000000"/>
                <w:sz w:val="24"/>
                <w:szCs w:val="24"/>
              </w:rPr>
            </w:pPr>
            <w:r>
              <w:rPr>
                <w:rFonts w:hint="eastAsia" w:ascii="宋体" w:hAnsi="宋体"/>
                <w:color w:val="000000"/>
                <w:sz w:val="24"/>
                <w:szCs w:val="24"/>
              </w:rPr>
              <w:t>副组长</w:t>
            </w:r>
          </w:p>
        </w:tc>
        <w:tc>
          <w:tcPr>
            <w:tcW w:w="2760" w:type="dxa"/>
            <w:noWrap w:val="0"/>
            <w:vAlign w:val="center"/>
          </w:tcPr>
          <w:p>
            <w:pPr>
              <w:pStyle w:val="9"/>
              <w:spacing w:line="308" w:lineRule="atLeast"/>
              <w:jc w:val="center"/>
              <w:textAlignment w:val="center"/>
              <w:rPr>
                <w:rFonts w:hint="eastAsia" w:ascii="宋体" w:hAnsi="宋体" w:eastAsia="宋体"/>
                <w:color w:val="000000"/>
                <w:sz w:val="24"/>
                <w:szCs w:val="24"/>
                <w:lang w:eastAsia="zh-CN"/>
              </w:rPr>
            </w:pPr>
            <w:r>
              <w:rPr>
                <w:rFonts w:hint="eastAsia" w:ascii="宋体" w:hAnsi="宋体"/>
                <w:color w:val="000000"/>
                <w:sz w:val="24"/>
                <w:szCs w:val="24"/>
              </w:rPr>
              <w:t>乡</w:t>
            </w:r>
            <w:r>
              <w:rPr>
                <w:rFonts w:hint="eastAsia" w:ascii="宋体" w:hAnsi="宋体"/>
                <w:color w:val="000000"/>
                <w:sz w:val="24"/>
                <w:szCs w:val="24"/>
                <w:lang w:eastAsia="zh-CN"/>
              </w:rPr>
              <w:t>人大主席</w:t>
            </w:r>
          </w:p>
        </w:tc>
        <w:tc>
          <w:tcPr>
            <w:tcW w:w="1770" w:type="dxa"/>
            <w:noWrap w:val="0"/>
            <w:vAlign w:val="center"/>
          </w:tcPr>
          <w:p>
            <w:pPr>
              <w:pStyle w:val="9"/>
              <w:spacing w:line="308" w:lineRule="atLeast"/>
              <w:jc w:val="center"/>
              <w:textAlignment w:val="center"/>
              <w:rPr>
                <w:rFonts w:hint="eastAsia" w:ascii="宋体" w:hAnsi="宋体"/>
                <w:color w:val="000000"/>
                <w:kern w:val="0"/>
                <w:sz w:val="24"/>
                <w:szCs w:val="24"/>
                <w:lang w:val="en-US" w:eastAsia="zh-CN" w:bidi="ar-SA"/>
              </w:rPr>
            </w:pPr>
            <w:r>
              <w:rPr>
                <w:rFonts w:hint="eastAsia" w:ascii="宋体" w:hAnsi="宋体"/>
                <w:color w:val="000000"/>
                <w:kern w:val="0"/>
                <w:sz w:val="24"/>
                <w:szCs w:val="24"/>
                <w:lang w:val="en-US" w:eastAsia="zh-CN" w:bidi="ar-SA"/>
              </w:rPr>
              <w:t>13908785573</w:t>
            </w:r>
          </w:p>
        </w:tc>
        <w:tc>
          <w:tcPr>
            <w:tcW w:w="3105" w:type="dxa"/>
            <w:noWrap w:val="0"/>
            <w:vAlign w:val="center"/>
          </w:tcPr>
          <w:p>
            <w:pPr>
              <w:adjustRightInd w:val="0"/>
              <w:snapToGrid w:val="0"/>
              <w:spacing w:line="360" w:lineRule="auto"/>
              <w:jc w:val="center"/>
              <w:rPr>
                <w:rFonts w:hint="default" w:ascii="宋体" w:hAnsi="宋体"/>
                <w:sz w:val="24"/>
                <w:lang w:val="en-US" w:eastAsia="zh-CN"/>
              </w:rPr>
            </w:pPr>
            <w:r>
              <w:rPr>
                <w:rFonts w:hint="eastAsia" w:ascii="宋体" w:hAnsi="宋体"/>
                <w:sz w:val="24"/>
              </w:rPr>
              <w:t>负责现场指挥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8" w:type="dxa"/>
            <w:noWrap w:val="0"/>
            <w:vAlign w:val="center"/>
          </w:tcPr>
          <w:p>
            <w:pPr>
              <w:pStyle w:val="9"/>
              <w:spacing w:line="308" w:lineRule="atLeast"/>
              <w:jc w:val="center"/>
              <w:textAlignment w:val="center"/>
              <w:rPr>
                <w:rFonts w:hint="eastAsia" w:ascii="宋体" w:hAnsi="宋体"/>
                <w:color w:val="000000"/>
                <w:sz w:val="24"/>
                <w:szCs w:val="24"/>
              </w:rPr>
            </w:pPr>
            <w:r>
              <w:rPr>
                <w:rFonts w:hint="eastAsia" w:ascii="宋体" w:hAnsi="宋体"/>
                <w:color w:val="000000"/>
                <w:sz w:val="24"/>
                <w:szCs w:val="24"/>
              </w:rPr>
              <w:t>自学胜</w:t>
            </w:r>
          </w:p>
        </w:tc>
        <w:tc>
          <w:tcPr>
            <w:tcW w:w="1060" w:type="dxa"/>
            <w:noWrap w:val="0"/>
            <w:vAlign w:val="center"/>
          </w:tcPr>
          <w:p>
            <w:pPr>
              <w:pStyle w:val="9"/>
              <w:spacing w:line="308" w:lineRule="atLeast"/>
              <w:jc w:val="center"/>
              <w:textAlignment w:val="center"/>
              <w:rPr>
                <w:rFonts w:ascii="宋体" w:hAnsi="宋体"/>
                <w:color w:val="000000"/>
                <w:sz w:val="24"/>
                <w:szCs w:val="24"/>
              </w:rPr>
            </w:pPr>
            <w:r>
              <w:rPr>
                <w:rFonts w:hint="eastAsia" w:ascii="宋体" w:hAnsi="宋体"/>
                <w:color w:val="000000"/>
                <w:sz w:val="24"/>
                <w:szCs w:val="24"/>
              </w:rPr>
              <w:t>副组长</w:t>
            </w:r>
          </w:p>
        </w:tc>
        <w:tc>
          <w:tcPr>
            <w:tcW w:w="2760" w:type="dxa"/>
            <w:noWrap w:val="0"/>
            <w:vAlign w:val="center"/>
          </w:tcPr>
          <w:p>
            <w:pPr>
              <w:pStyle w:val="9"/>
              <w:spacing w:line="308" w:lineRule="atLeast"/>
              <w:jc w:val="center"/>
              <w:textAlignment w:val="center"/>
              <w:rPr>
                <w:rFonts w:ascii="宋体" w:hAnsi="宋体"/>
                <w:color w:val="000000"/>
                <w:sz w:val="24"/>
                <w:szCs w:val="24"/>
              </w:rPr>
            </w:pPr>
            <w:r>
              <w:rPr>
                <w:rFonts w:hint="eastAsia" w:ascii="宋体" w:hAnsi="宋体"/>
                <w:color w:val="000000"/>
                <w:sz w:val="24"/>
                <w:szCs w:val="24"/>
              </w:rPr>
              <w:t>乡</w:t>
            </w:r>
            <w:r>
              <w:rPr>
                <w:rFonts w:hint="eastAsia" w:ascii="宋体" w:hAnsi="宋体"/>
                <w:color w:val="000000"/>
                <w:sz w:val="24"/>
                <w:szCs w:val="24"/>
                <w:lang w:eastAsia="zh-CN"/>
              </w:rPr>
              <w:t>政法委员、乡</w:t>
            </w:r>
            <w:r>
              <w:rPr>
                <w:rFonts w:hint="eastAsia" w:ascii="宋体" w:hAnsi="宋体"/>
                <w:color w:val="000000"/>
                <w:sz w:val="24"/>
                <w:szCs w:val="24"/>
              </w:rPr>
              <w:t>政府副乡长、武装部长</w:t>
            </w:r>
          </w:p>
        </w:tc>
        <w:tc>
          <w:tcPr>
            <w:tcW w:w="1770" w:type="dxa"/>
            <w:noWrap w:val="0"/>
            <w:vAlign w:val="center"/>
          </w:tcPr>
          <w:p>
            <w:pPr>
              <w:pStyle w:val="9"/>
              <w:spacing w:line="308" w:lineRule="atLeast"/>
              <w:jc w:val="center"/>
              <w:textAlignment w:val="center"/>
              <w:rPr>
                <w:rFonts w:hint="eastAsia" w:ascii="宋体" w:hAnsi="宋体"/>
                <w:color w:val="000000"/>
                <w:kern w:val="0"/>
                <w:sz w:val="24"/>
                <w:szCs w:val="24"/>
                <w:lang w:val="en-US" w:eastAsia="zh-CN" w:bidi="ar-SA"/>
              </w:rPr>
            </w:pPr>
            <w:r>
              <w:rPr>
                <w:rFonts w:hint="eastAsia" w:ascii="宋体" w:hAnsi="宋体"/>
                <w:color w:val="000000"/>
                <w:kern w:val="0"/>
                <w:sz w:val="24"/>
                <w:szCs w:val="24"/>
                <w:lang w:val="en-US" w:eastAsia="zh-CN" w:bidi="ar-SA"/>
              </w:rPr>
              <w:t>13577848665</w:t>
            </w:r>
          </w:p>
        </w:tc>
        <w:tc>
          <w:tcPr>
            <w:tcW w:w="310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负责现场指挥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8" w:type="dxa"/>
            <w:noWrap w:val="0"/>
            <w:vAlign w:val="center"/>
          </w:tcPr>
          <w:p>
            <w:pPr>
              <w:pStyle w:val="9"/>
              <w:spacing w:line="308" w:lineRule="atLeast"/>
              <w:jc w:val="center"/>
              <w:textAlignment w:val="center"/>
              <w:rPr>
                <w:rFonts w:hint="eastAsia" w:ascii="宋体" w:hAnsi="宋体"/>
                <w:color w:val="000000"/>
                <w:sz w:val="24"/>
                <w:szCs w:val="24"/>
              </w:rPr>
            </w:pPr>
            <w:r>
              <w:rPr>
                <w:rFonts w:hint="eastAsia" w:ascii="宋体" w:hAnsi="宋体"/>
                <w:color w:val="000000"/>
                <w:sz w:val="24"/>
                <w:szCs w:val="24"/>
              </w:rPr>
              <w:t>徐  彬</w:t>
            </w:r>
          </w:p>
        </w:tc>
        <w:tc>
          <w:tcPr>
            <w:tcW w:w="10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2760" w:type="dxa"/>
            <w:noWrap w:val="0"/>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lang w:eastAsia="zh-CN"/>
              </w:rPr>
              <w:t>乡水务服务中心主任</w:t>
            </w:r>
          </w:p>
        </w:tc>
        <w:tc>
          <w:tcPr>
            <w:tcW w:w="1770" w:type="dxa"/>
            <w:noWrap w:val="0"/>
            <w:vAlign w:val="center"/>
          </w:tcPr>
          <w:p>
            <w:pPr>
              <w:adjustRightInd w:val="0"/>
              <w:snapToGrid w:val="0"/>
              <w:spacing w:line="360" w:lineRule="auto"/>
              <w:jc w:val="center"/>
              <w:rPr>
                <w:rFonts w:hint="eastAsia" w:ascii="宋体" w:hAnsi="宋体"/>
                <w:color w:val="000000"/>
                <w:kern w:val="0"/>
                <w:sz w:val="24"/>
                <w:szCs w:val="24"/>
                <w:lang w:val="en-US" w:eastAsia="zh-CN" w:bidi="ar-SA"/>
              </w:rPr>
            </w:pPr>
            <w:r>
              <w:rPr>
                <w:rFonts w:hint="eastAsia" w:ascii="宋体" w:hAnsi="宋体"/>
                <w:color w:val="000000"/>
                <w:kern w:val="0"/>
                <w:sz w:val="24"/>
                <w:szCs w:val="24"/>
                <w:lang w:val="en-US" w:eastAsia="zh-CN" w:bidi="ar-SA"/>
              </w:rPr>
              <w:t>15758320102</w:t>
            </w:r>
          </w:p>
        </w:tc>
        <w:tc>
          <w:tcPr>
            <w:tcW w:w="310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负责现场技术指挥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8" w:type="dxa"/>
            <w:noWrap w:val="0"/>
            <w:vAlign w:val="center"/>
          </w:tcPr>
          <w:p>
            <w:pPr>
              <w:pStyle w:val="9"/>
              <w:spacing w:line="308" w:lineRule="atLeast"/>
              <w:jc w:val="center"/>
              <w:textAlignment w:val="center"/>
              <w:rPr>
                <w:rFonts w:hint="eastAsia" w:ascii="宋体" w:hAnsi="宋体" w:eastAsia="宋体"/>
                <w:color w:val="000000"/>
                <w:sz w:val="24"/>
                <w:szCs w:val="24"/>
                <w:lang w:eastAsia="zh-CN"/>
              </w:rPr>
            </w:pPr>
            <w:r>
              <w:rPr>
                <w:rFonts w:hint="eastAsia" w:ascii="宋体" w:hAnsi="宋体"/>
                <w:color w:val="000000"/>
                <w:sz w:val="24"/>
                <w:szCs w:val="24"/>
                <w:lang w:eastAsia="zh-CN"/>
              </w:rPr>
              <w:t>李红明</w:t>
            </w:r>
          </w:p>
        </w:tc>
        <w:tc>
          <w:tcPr>
            <w:tcW w:w="10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2760" w:type="dxa"/>
            <w:noWrap w:val="0"/>
            <w:vAlign w:val="center"/>
          </w:tcPr>
          <w:p>
            <w:pPr>
              <w:adjustRightInd w:val="0"/>
              <w:snapToGrid w:val="0"/>
              <w:spacing w:line="360" w:lineRule="auto"/>
              <w:jc w:val="center"/>
              <w:rPr>
                <w:rFonts w:hint="eastAsia" w:ascii="宋体" w:hAnsi="宋体"/>
                <w:sz w:val="24"/>
                <w:lang w:eastAsia="zh-CN"/>
              </w:rPr>
            </w:pPr>
            <w:r>
              <w:rPr>
                <w:rFonts w:hint="eastAsia" w:ascii="宋体" w:hAnsi="宋体"/>
                <w:sz w:val="24"/>
                <w:lang w:eastAsia="zh-CN"/>
              </w:rPr>
              <w:t>适中派出所所长</w:t>
            </w:r>
          </w:p>
        </w:tc>
        <w:tc>
          <w:tcPr>
            <w:tcW w:w="1770" w:type="dxa"/>
            <w:noWrap w:val="0"/>
            <w:vAlign w:val="center"/>
          </w:tcPr>
          <w:p>
            <w:pPr>
              <w:adjustRightInd w:val="0"/>
              <w:snapToGrid w:val="0"/>
              <w:spacing w:line="360" w:lineRule="auto"/>
              <w:jc w:val="center"/>
              <w:rPr>
                <w:rFonts w:hint="default" w:ascii="宋体" w:hAnsi="宋体"/>
                <w:color w:val="000000"/>
                <w:kern w:val="0"/>
                <w:sz w:val="24"/>
                <w:szCs w:val="24"/>
                <w:lang w:val="en-US" w:eastAsia="zh-CN" w:bidi="ar-SA"/>
              </w:rPr>
            </w:pPr>
            <w:r>
              <w:rPr>
                <w:rFonts w:hint="eastAsia" w:ascii="宋体" w:hAnsi="宋体"/>
                <w:color w:val="000000"/>
                <w:kern w:val="0"/>
                <w:sz w:val="24"/>
                <w:szCs w:val="24"/>
                <w:lang w:val="en-US" w:eastAsia="zh-CN" w:bidi="ar-SA"/>
              </w:rPr>
              <w:t>13987852649</w:t>
            </w:r>
          </w:p>
        </w:tc>
        <w:tc>
          <w:tcPr>
            <w:tcW w:w="310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负责维护抢险现场秩序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8" w:type="dxa"/>
            <w:noWrap w:val="0"/>
            <w:vAlign w:val="center"/>
          </w:tcPr>
          <w:p>
            <w:pPr>
              <w:pStyle w:val="9"/>
              <w:spacing w:line="308" w:lineRule="atLeast"/>
              <w:jc w:val="center"/>
              <w:textAlignment w:val="center"/>
              <w:rPr>
                <w:rFonts w:hint="eastAsia" w:ascii="宋体" w:hAnsi="宋体" w:eastAsia="宋体"/>
                <w:color w:val="000000"/>
                <w:sz w:val="24"/>
                <w:szCs w:val="24"/>
                <w:lang w:eastAsia="zh-CN"/>
              </w:rPr>
            </w:pPr>
            <w:r>
              <w:rPr>
                <w:rFonts w:hint="eastAsia" w:ascii="宋体" w:hAnsi="宋体"/>
                <w:color w:val="000000"/>
                <w:sz w:val="24"/>
                <w:szCs w:val="24"/>
                <w:lang w:eastAsia="zh-CN"/>
              </w:rPr>
              <w:t>张程秀</w:t>
            </w:r>
          </w:p>
        </w:tc>
        <w:tc>
          <w:tcPr>
            <w:tcW w:w="10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2760" w:type="dxa"/>
            <w:noWrap w:val="0"/>
            <w:vAlign w:val="center"/>
          </w:tcPr>
          <w:p>
            <w:pPr>
              <w:adjustRightInd w:val="0"/>
              <w:snapToGrid w:val="0"/>
              <w:spacing w:line="360" w:lineRule="auto"/>
              <w:jc w:val="center"/>
              <w:rPr>
                <w:rFonts w:hint="eastAsia" w:ascii="宋体" w:hAnsi="宋体"/>
                <w:sz w:val="24"/>
                <w:lang w:eastAsia="zh-CN"/>
              </w:rPr>
            </w:pPr>
            <w:r>
              <w:rPr>
                <w:rFonts w:hint="eastAsia" w:ascii="宋体" w:hAnsi="宋体"/>
                <w:sz w:val="24"/>
                <w:lang w:eastAsia="zh-CN"/>
              </w:rPr>
              <w:t>适中国土所工作人员</w:t>
            </w:r>
          </w:p>
        </w:tc>
        <w:tc>
          <w:tcPr>
            <w:tcW w:w="1770" w:type="dxa"/>
            <w:noWrap w:val="0"/>
            <w:vAlign w:val="center"/>
          </w:tcPr>
          <w:p>
            <w:pPr>
              <w:adjustRightInd w:val="0"/>
              <w:snapToGrid w:val="0"/>
              <w:spacing w:line="360" w:lineRule="auto"/>
              <w:jc w:val="center"/>
              <w:rPr>
                <w:rFonts w:hint="default" w:ascii="宋体" w:hAnsi="宋体"/>
                <w:color w:val="000000"/>
                <w:kern w:val="0"/>
                <w:sz w:val="24"/>
                <w:szCs w:val="24"/>
                <w:lang w:val="en-US" w:eastAsia="zh-CN" w:bidi="ar-SA"/>
              </w:rPr>
            </w:pPr>
            <w:r>
              <w:rPr>
                <w:rFonts w:hint="eastAsia" w:ascii="宋体" w:hAnsi="宋体"/>
                <w:color w:val="000000"/>
                <w:kern w:val="0"/>
                <w:sz w:val="24"/>
                <w:szCs w:val="24"/>
                <w:lang w:val="en-US" w:eastAsia="zh-CN" w:bidi="ar-SA"/>
              </w:rPr>
              <w:t>18387761034</w:t>
            </w:r>
          </w:p>
        </w:tc>
        <w:tc>
          <w:tcPr>
            <w:tcW w:w="310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负责地质灾害预警预测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48"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刘彩芳</w:t>
            </w:r>
          </w:p>
        </w:tc>
        <w:tc>
          <w:tcPr>
            <w:tcW w:w="10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27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三木村委会</w:t>
            </w:r>
            <w:r>
              <w:rPr>
                <w:rFonts w:hint="eastAsia" w:ascii="宋体" w:hAnsi="宋体"/>
                <w:sz w:val="24"/>
                <w:lang w:eastAsia="zh-CN"/>
              </w:rPr>
              <w:t>书记、主任</w:t>
            </w:r>
          </w:p>
        </w:tc>
        <w:tc>
          <w:tcPr>
            <w:tcW w:w="177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18387869427</w:t>
            </w:r>
          </w:p>
        </w:tc>
        <w:tc>
          <w:tcPr>
            <w:tcW w:w="310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负责组织抢险队伍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48" w:type="dxa"/>
            <w:noWrap w:val="0"/>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lang w:eastAsia="zh-CN"/>
              </w:rPr>
              <w:t>周廷元</w:t>
            </w:r>
          </w:p>
        </w:tc>
        <w:tc>
          <w:tcPr>
            <w:tcW w:w="10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27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三木村委会</w:t>
            </w:r>
            <w:r>
              <w:rPr>
                <w:rFonts w:hint="eastAsia" w:ascii="宋体" w:hAnsi="宋体"/>
                <w:sz w:val="24"/>
                <w:lang w:eastAsia="zh-CN"/>
              </w:rPr>
              <w:t>副书记</w:t>
            </w:r>
          </w:p>
        </w:tc>
        <w:tc>
          <w:tcPr>
            <w:tcW w:w="1770" w:type="dxa"/>
            <w:noWrap w:val="0"/>
            <w:vAlign w:val="center"/>
          </w:tcPr>
          <w:p>
            <w:pPr>
              <w:adjustRightInd w:val="0"/>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13628787806</w:t>
            </w:r>
          </w:p>
        </w:tc>
        <w:tc>
          <w:tcPr>
            <w:tcW w:w="310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安排灾民转移，提供灾民住所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8" w:type="dxa"/>
            <w:noWrap w:val="0"/>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lang w:eastAsia="zh-CN"/>
              </w:rPr>
              <w:t>李晓芹</w:t>
            </w:r>
          </w:p>
        </w:tc>
        <w:tc>
          <w:tcPr>
            <w:tcW w:w="10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27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三木村委会成员</w:t>
            </w:r>
          </w:p>
        </w:tc>
        <w:tc>
          <w:tcPr>
            <w:tcW w:w="1770" w:type="dxa"/>
            <w:noWrap w:val="0"/>
            <w:vAlign w:val="center"/>
          </w:tcPr>
          <w:p>
            <w:pPr>
              <w:adjustRightInd w:val="0"/>
              <w:snapToGrid w:val="0"/>
              <w:spacing w:line="360" w:lineRule="auto"/>
              <w:jc w:val="center"/>
              <w:rPr>
                <w:rFonts w:hint="default" w:ascii="宋体" w:hAnsi="宋体" w:eastAsia="宋体"/>
                <w:sz w:val="24"/>
                <w:lang w:val="en-US" w:eastAsia="zh-CN"/>
              </w:rPr>
            </w:pPr>
            <w:r>
              <w:rPr>
                <w:rFonts w:hint="default" w:ascii="宋体" w:hAnsi="宋体" w:eastAsia="宋体"/>
                <w:sz w:val="24"/>
                <w:lang w:val="en-US" w:eastAsia="zh-CN"/>
              </w:rPr>
              <w:t>15125971582</w:t>
            </w:r>
          </w:p>
        </w:tc>
        <w:tc>
          <w:tcPr>
            <w:tcW w:w="310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负责后勤保障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8" w:type="dxa"/>
            <w:noWrap w:val="0"/>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lang w:eastAsia="zh-CN"/>
              </w:rPr>
              <w:t>毕丛莉</w:t>
            </w:r>
          </w:p>
        </w:tc>
        <w:tc>
          <w:tcPr>
            <w:tcW w:w="10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2760" w:type="dxa"/>
            <w:noWrap w:val="0"/>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lang w:eastAsia="zh-CN"/>
              </w:rPr>
              <w:t>三木村卫生室村医</w:t>
            </w:r>
          </w:p>
        </w:tc>
        <w:tc>
          <w:tcPr>
            <w:tcW w:w="1770" w:type="dxa"/>
            <w:noWrap w:val="0"/>
            <w:vAlign w:val="center"/>
          </w:tcPr>
          <w:p>
            <w:pPr>
              <w:adjustRightInd w:val="0"/>
              <w:snapToGrid w:val="0"/>
              <w:spacing w:line="360" w:lineRule="auto"/>
              <w:jc w:val="center"/>
              <w:rPr>
                <w:rFonts w:hint="default" w:ascii="宋体" w:hAnsi="宋体"/>
                <w:sz w:val="24"/>
                <w:lang w:val="en-US" w:eastAsia="zh-CN"/>
              </w:rPr>
            </w:pPr>
            <w:r>
              <w:rPr>
                <w:rFonts w:hint="eastAsia" w:ascii="宋体" w:hAnsi="宋体"/>
                <w:sz w:val="24"/>
                <w:lang w:val="en-US" w:eastAsia="zh-CN"/>
              </w:rPr>
              <w:t>13769251858</w:t>
            </w:r>
          </w:p>
        </w:tc>
        <w:tc>
          <w:tcPr>
            <w:tcW w:w="3105" w:type="dxa"/>
            <w:noWrap w:val="0"/>
            <w:vAlign w:val="center"/>
          </w:tcPr>
          <w:p>
            <w:pPr>
              <w:adjustRightInd w:val="0"/>
              <w:snapToGrid w:val="0"/>
              <w:spacing w:line="360" w:lineRule="auto"/>
              <w:jc w:val="center"/>
              <w:rPr>
                <w:rFonts w:hint="eastAsia" w:ascii="宋体" w:hAnsi="宋体"/>
                <w:sz w:val="24"/>
              </w:rPr>
            </w:pPr>
            <w:r>
              <w:rPr>
                <w:rFonts w:hint="eastAsia" w:ascii="仿宋_GB2312" w:eastAsia="仿宋_GB2312"/>
                <w:sz w:val="28"/>
                <w:szCs w:val="28"/>
              </w:rPr>
              <w:t>负</w:t>
            </w:r>
            <w:r>
              <w:rPr>
                <w:rFonts w:hint="eastAsia" w:ascii="宋体" w:hAnsi="宋体"/>
                <w:sz w:val="24"/>
              </w:rPr>
              <w:t>责伤员救治及传染病预防</w:t>
            </w:r>
          </w:p>
        </w:tc>
      </w:tr>
    </w:tbl>
    <w:p>
      <w:pPr>
        <w:spacing w:line="360" w:lineRule="auto"/>
        <w:ind w:firstLine="446" w:firstLineChars="148"/>
        <w:rPr>
          <w:rFonts w:hint="eastAsia" w:ascii="宋体" w:hAnsi="宋体"/>
          <w:b/>
          <w:bCs/>
          <w:sz w:val="30"/>
          <w:szCs w:val="30"/>
        </w:rPr>
      </w:pPr>
      <w:r>
        <w:rPr>
          <w:rFonts w:hint="eastAsia" w:ascii="宋体" w:hAnsi="宋体"/>
          <w:b/>
          <w:bCs/>
          <w:sz w:val="30"/>
          <w:szCs w:val="30"/>
        </w:rPr>
        <w:t>（二）信息的传递和报告</w:t>
      </w:r>
    </w:p>
    <w:p>
      <w:pPr>
        <w:spacing w:line="360" w:lineRule="auto"/>
        <w:ind w:firstLine="570"/>
        <w:rPr>
          <w:rFonts w:hint="eastAsia" w:ascii="宋体" w:hAnsi="宋体"/>
          <w:sz w:val="30"/>
          <w:szCs w:val="30"/>
        </w:rPr>
      </w:pPr>
      <w:r>
        <w:rPr>
          <w:rFonts w:hint="eastAsia" w:ascii="宋体" w:hAnsi="宋体"/>
          <w:sz w:val="30"/>
          <w:szCs w:val="30"/>
        </w:rPr>
        <w:t>1、发生各种危害时，各种水情、雨情、灾情等向上级的传递可通过程控电话、手机等来完成。</w:t>
      </w:r>
    </w:p>
    <w:p>
      <w:pPr>
        <w:spacing w:line="360" w:lineRule="auto"/>
        <w:ind w:firstLine="570"/>
        <w:rPr>
          <w:rFonts w:hint="eastAsia" w:ascii="宋体" w:hAnsi="宋体"/>
          <w:sz w:val="30"/>
          <w:szCs w:val="30"/>
        </w:rPr>
      </w:pPr>
      <w:r>
        <w:rPr>
          <w:rFonts w:hint="eastAsia" w:ascii="宋体" w:hAnsi="宋体"/>
          <w:sz w:val="30"/>
          <w:szCs w:val="30"/>
        </w:rPr>
        <w:t>2、打厂箐水库防洪应急抢险有关信息发布的范围为水库防洪应急小组成员，向社会发布有关情况必须通过乡防汛抗旱领导小组向县防汛抗旱指挥部批准发布。由适中乡防洪应急领导小组向成员单位发布情况，做好防洪准备，当水库水位达到设计洪水位时，通知水库防洪应急领导小组各成员单位按各自防汛职责做好防洪应急准备，并向下游各有关单位、乡镇发出告警。</w:t>
      </w:r>
    </w:p>
    <w:p>
      <w:pPr>
        <w:spacing w:line="360" w:lineRule="auto"/>
        <w:ind w:firstLine="446" w:firstLineChars="148"/>
        <w:rPr>
          <w:rFonts w:hint="eastAsia" w:ascii="宋体" w:hAnsi="宋体"/>
          <w:b/>
          <w:bCs/>
          <w:sz w:val="30"/>
          <w:szCs w:val="30"/>
        </w:rPr>
      </w:pPr>
      <w:r>
        <w:rPr>
          <w:rFonts w:hint="eastAsia" w:ascii="宋体" w:hAnsi="宋体"/>
          <w:b/>
          <w:bCs/>
          <w:sz w:val="30"/>
          <w:szCs w:val="30"/>
        </w:rPr>
        <w:t>（三）决策的制定与执行</w:t>
      </w:r>
    </w:p>
    <w:p>
      <w:pPr>
        <w:spacing w:line="360" w:lineRule="auto"/>
        <w:ind w:firstLine="570"/>
        <w:rPr>
          <w:rFonts w:hint="eastAsia" w:ascii="宋体" w:hAnsi="宋体"/>
          <w:sz w:val="30"/>
          <w:szCs w:val="30"/>
        </w:rPr>
      </w:pPr>
      <w:r>
        <w:rPr>
          <w:rFonts w:hint="eastAsia" w:ascii="宋体" w:hAnsi="宋体"/>
          <w:sz w:val="30"/>
          <w:szCs w:val="30"/>
        </w:rPr>
        <w:t>1、根据打厂箐水库下游现有防洪工程的现状，下游的防洪主要是河道沿线的村庄、耕地及部分基础设施。根据这一情况，对打厂箐水库下游提出的防洪预预案为：</w:t>
      </w:r>
    </w:p>
    <w:p>
      <w:pPr>
        <w:spacing w:line="360" w:lineRule="auto"/>
        <w:ind w:firstLine="570"/>
        <w:rPr>
          <w:rFonts w:hint="eastAsia" w:ascii="宋体" w:hAnsi="宋体"/>
          <w:sz w:val="30"/>
          <w:szCs w:val="30"/>
        </w:rPr>
      </w:pPr>
      <w:r>
        <w:rPr>
          <w:rFonts w:hint="eastAsia" w:ascii="宋体" w:hAnsi="宋体"/>
          <w:sz w:val="30"/>
          <w:szCs w:val="30"/>
        </w:rPr>
        <w:t>认真贯彻执行</w:t>
      </w:r>
      <w:r>
        <w:rPr>
          <w:rFonts w:hint="eastAsia" w:ascii="宋体" w:hAnsi="宋体"/>
          <w:sz w:val="30"/>
          <w:szCs w:val="30"/>
          <w:lang w:eastAsia="zh-CN"/>
        </w:rPr>
        <w:t>《</w:t>
      </w:r>
      <w:r>
        <w:rPr>
          <w:rFonts w:hint="eastAsia" w:ascii="宋体" w:hAnsi="宋体"/>
          <w:sz w:val="30"/>
          <w:szCs w:val="30"/>
          <w:lang w:val="en-US" w:eastAsia="zh-CN"/>
        </w:rPr>
        <w:t>中华人民共和国</w:t>
      </w:r>
      <w:r>
        <w:rPr>
          <w:rFonts w:hint="eastAsia" w:ascii="宋体" w:hAnsi="宋体"/>
          <w:sz w:val="30"/>
          <w:szCs w:val="30"/>
          <w:lang w:eastAsia="zh-CN"/>
        </w:rPr>
        <w:t>防洪法》</w:t>
      </w:r>
      <w:r>
        <w:rPr>
          <w:rFonts w:hint="eastAsia" w:ascii="宋体" w:hAnsi="宋体"/>
          <w:sz w:val="30"/>
          <w:szCs w:val="30"/>
        </w:rPr>
        <w:t>及行政首长负责制，加大防洪硬件建设，明确防汛抢险责任制、责任人。具体的目标、责任及责任人为：（1）防洪指挥实行首长负责制，由乡防汛抗旱领导小组组织实施，负责组织防共，协调工作，包括技术措施、抢险队伍人员组织、物资调配等工作。（2）抢险队伍组织由乡武装部组织民兵及群众抗洪抢险预备队进行抢险。（3）物资调配由乡</w:t>
      </w:r>
      <w:r>
        <w:rPr>
          <w:rFonts w:hint="eastAsia" w:ascii="宋体" w:hAnsi="宋体"/>
          <w:sz w:val="30"/>
          <w:szCs w:val="30"/>
          <w:lang w:eastAsia="zh-CN"/>
        </w:rPr>
        <w:t>水务服务中心</w:t>
      </w:r>
      <w:r>
        <w:rPr>
          <w:rFonts w:hint="eastAsia" w:ascii="宋体" w:hAnsi="宋体"/>
          <w:sz w:val="30"/>
          <w:szCs w:val="30"/>
        </w:rPr>
        <w:t>组织调配供给。（4）其他由乡农业、林业、土地等部门组织群众疏散，电力供应，防汛通讯等工作。</w:t>
      </w:r>
    </w:p>
    <w:p>
      <w:pPr>
        <w:spacing w:line="360" w:lineRule="auto"/>
        <w:ind w:firstLine="600" w:firstLineChars="200"/>
        <w:rPr>
          <w:rFonts w:hint="eastAsia" w:ascii="宋体" w:hAnsi="宋体"/>
          <w:sz w:val="30"/>
          <w:szCs w:val="30"/>
        </w:rPr>
      </w:pPr>
      <w:r>
        <w:rPr>
          <w:rFonts w:hint="eastAsia" w:ascii="宋体" w:hAnsi="宋体"/>
          <w:sz w:val="30"/>
          <w:szCs w:val="30"/>
        </w:rPr>
        <w:t>2、出现各种险情时，对各种险情的处理决定，采取的方案，必须由适中乡防洪领导小组成员会商，相关成员不在场可电话决定，会商到执行过程期间不超过15分钟，会商确定的文件如不能及时签发，可到事后补签。</w:t>
      </w:r>
    </w:p>
    <w:p>
      <w:pPr>
        <w:spacing w:line="360" w:lineRule="auto"/>
        <w:ind w:firstLine="570"/>
        <w:rPr>
          <w:rFonts w:hint="eastAsia" w:ascii="宋体" w:hAnsi="宋体"/>
          <w:sz w:val="30"/>
          <w:szCs w:val="30"/>
        </w:rPr>
      </w:pPr>
      <w:r>
        <w:rPr>
          <w:rFonts w:hint="eastAsia" w:ascii="宋体" w:hAnsi="宋体"/>
          <w:sz w:val="30"/>
          <w:szCs w:val="30"/>
        </w:rPr>
        <w:t>3、打厂箐水库防洪应急预案的启动按以下三个阶段实施：</w:t>
      </w:r>
    </w:p>
    <w:p>
      <w:pPr>
        <w:spacing w:line="360" w:lineRule="auto"/>
        <w:ind w:firstLine="570"/>
        <w:rPr>
          <w:rFonts w:hint="eastAsia" w:ascii="宋体" w:hAnsi="宋体"/>
          <w:sz w:val="30"/>
          <w:szCs w:val="30"/>
        </w:rPr>
      </w:pPr>
      <w:r>
        <w:rPr>
          <w:rFonts w:hint="eastAsia" w:ascii="宋体" w:hAnsi="宋体"/>
          <w:sz w:val="30"/>
          <w:szCs w:val="30"/>
        </w:rPr>
        <w:t>第一阶段：准备阶段</w:t>
      </w:r>
    </w:p>
    <w:p>
      <w:pPr>
        <w:spacing w:line="360" w:lineRule="auto"/>
        <w:ind w:firstLine="570"/>
        <w:rPr>
          <w:rFonts w:hint="eastAsia" w:ascii="宋体" w:hAnsi="宋体"/>
          <w:sz w:val="30"/>
          <w:szCs w:val="30"/>
        </w:rPr>
      </w:pPr>
      <w:r>
        <w:rPr>
          <w:rFonts w:hint="eastAsia" w:ascii="宋体" w:hAnsi="宋体"/>
          <w:sz w:val="30"/>
          <w:szCs w:val="30"/>
        </w:rPr>
        <w:t>汛前应做好防洪应急预案启动的准备工作。准备阶段工作包括：防洪应急抢险物资储备，通讯、电力、食品及动员组织抢险队伍，由乡防洪领导小组与各单位协调实施，并将准备情况报到防汛抗旱办公室。</w:t>
      </w:r>
    </w:p>
    <w:p>
      <w:pPr>
        <w:spacing w:line="360" w:lineRule="auto"/>
        <w:ind w:firstLine="570"/>
        <w:rPr>
          <w:rFonts w:hint="eastAsia" w:ascii="宋体" w:hAnsi="宋体"/>
          <w:sz w:val="30"/>
          <w:szCs w:val="30"/>
        </w:rPr>
      </w:pPr>
      <w:r>
        <w:rPr>
          <w:rFonts w:hint="eastAsia" w:ascii="宋体" w:hAnsi="宋体"/>
          <w:sz w:val="30"/>
          <w:szCs w:val="30"/>
        </w:rPr>
        <w:t>第二阶段：戒备阶段</w:t>
      </w:r>
    </w:p>
    <w:p>
      <w:pPr>
        <w:spacing w:line="360" w:lineRule="auto"/>
        <w:ind w:firstLine="570"/>
        <w:rPr>
          <w:rFonts w:hint="eastAsia" w:ascii="宋体" w:hAnsi="宋体"/>
          <w:sz w:val="30"/>
          <w:szCs w:val="30"/>
        </w:rPr>
      </w:pPr>
      <w:r>
        <w:rPr>
          <w:rFonts w:hint="eastAsia" w:ascii="宋体" w:hAnsi="宋体"/>
          <w:sz w:val="30"/>
          <w:szCs w:val="30"/>
        </w:rPr>
        <w:t>高水位下水库出现各种险情或水库流域发生大规模降雨可能发生超标准洪水时，进入启动预案的戒备阶段。戒备阶段工作包括：乡防洪应急领导小组发布进入戒备状态命令，各成员单位按各种分工职责组织好人员和物资，等待命令，乡领导小组向县防汛抗旱指挥部申请执行预案。</w:t>
      </w:r>
    </w:p>
    <w:p>
      <w:pPr>
        <w:spacing w:line="360" w:lineRule="auto"/>
        <w:ind w:firstLine="570"/>
        <w:rPr>
          <w:rFonts w:hint="eastAsia" w:ascii="宋体" w:hAnsi="宋体"/>
          <w:sz w:val="30"/>
          <w:szCs w:val="30"/>
        </w:rPr>
      </w:pPr>
      <w:r>
        <w:rPr>
          <w:rFonts w:hint="eastAsia" w:ascii="宋体" w:hAnsi="宋体"/>
          <w:sz w:val="30"/>
          <w:szCs w:val="30"/>
        </w:rPr>
        <w:t>第三阶段：实施阶段</w:t>
      </w:r>
    </w:p>
    <w:p>
      <w:pPr>
        <w:spacing w:line="360" w:lineRule="auto"/>
        <w:ind w:firstLine="570"/>
        <w:rPr>
          <w:rFonts w:hint="eastAsia" w:ascii="宋体" w:hAnsi="宋体"/>
          <w:sz w:val="30"/>
          <w:szCs w:val="30"/>
        </w:rPr>
      </w:pPr>
      <w:r>
        <w:rPr>
          <w:rFonts w:hint="eastAsia" w:ascii="宋体" w:hAnsi="宋体"/>
          <w:sz w:val="30"/>
          <w:szCs w:val="30"/>
        </w:rPr>
        <w:t>高水位下水库出现对大坝危害严重的险情，或水库超过设计洪水位并且水库上游继续降雨进入预案的实施阶段。实施阶段工作包括：适中乡防洪应急领导小组全部成员进入调度中心，领导小组根据县防汛抗旱指挥部批准的实施方案向各成员单位下达实施命令和要求预案启动。</w:t>
      </w:r>
    </w:p>
    <w:p>
      <w:pPr>
        <w:spacing w:line="360" w:lineRule="auto"/>
        <w:ind w:firstLine="570"/>
        <w:rPr>
          <w:rFonts w:hint="eastAsia" w:ascii="宋体" w:hAnsi="宋体"/>
          <w:sz w:val="30"/>
          <w:szCs w:val="30"/>
        </w:rPr>
      </w:pPr>
      <w:r>
        <w:rPr>
          <w:rFonts w:hint="eastAsia" w:ascii="宋体" w:hAnsi="宋体"/>
          <w:sz w:val="30"/>
          <w:szCs w:val="30"/>
        </w:rPr>
        <w:t>4、当发生超标准（大于200年一遇洪水）洪水或其他突发事件危及大坝安全的险情时，各成员单位按照各自的分工职责、任务、目标，迅速组织应急抢险队伍实施到位，力保水库安全和灾区人员安全，把财产经济损失减少到最低限度。</w:t>
      </w:r>
    </w:p>
    <w:p>
      <w:pPr>
        <w:spacing w:line="360" w:lineRule="auto"/>
        <w:ind w:firstLine="446" w:firstLineChars="148"/>
        <w:rPr>
          <w:rFonts w:hint="eastAsia" w:ascii="宋体" w:hAnsi="宋体"/>
          <w:b/>
          <w:bCs/>
          <w:sz w:val="30"/>
          <w:szCs w:val="30"/>
        </w:rPr>
      </w:pPr>
      <w:r>
        <w:rPr>
          <w:rFonts w:hint="eastAsia" w:ascii="宋体" w:hAnsi="宋体"/>
          <w:b/>
          <w:bCs/>
          <w:sz w:val="30"/>
          <w:szCs w:val="30"/>
        </w:rPr>
        <w:t>（四）抢险队伍</w:t>
      </w:r>
    </w:p>
    <w:p>
      <w:pPr>
        <w:spacing w:line="360" w:lineRule="auto"/>
        <w:ind w:firstLine="570"/>
        <w:rPr>
          <w:rFonts w:hint="eastAsia" w:ascii="宋体" w:hAnsi="宋体"/>
          <w:sz w:val="30"/>
          <w:szCs w:val="30"/>
        </w:rPr>
      </w:pPr>
      <w:r>
        <w:rPr>
          <w:rFonts w:hint="eastAsia" w:ascii="宋体" w:hAnsi="宋体"/>
          <w:sz w:val="30"/>
          <w:szCs w:val="30"/>
        </w:rPr>
        <w:t>汛期到来前，必须由适中乡防洪应急领导小组相关单位，提前组成抢险队伍。</w:t>
      </w:r>
    </w:p>
    <w:p>
      <w:pPr>
        <w:spacing w:line="360" w:lineRule="auto"/>
        <w:ind w:firstLine="570"/>
        <w:rPr>
          <w:rFonts w:hint="eastAsia" w:ascii="宋体" w:hAnsi="宋体"/>
          <w:sz w:val="30"/>
          <w:szCs w:val="30"/>
        </w:rPr>
      </w:pPr>
      <w:r>
        <w:rPr>
          <w:rFonts w:hint="eastAsia" w:ascii="宋体" w:hAnsi="宋体"/>
          <w:sz w:val="30"/>
          <w:szCs w:val="30"/>
        </w:rPr>
        <w:t>群众抢险队由三木村委会的群众100人组成，队长由村委会副主任和下村工作组组长担任，分队长由各村民小组长担任。群众抢险队统一由适中乡人民政府指挥，执行水库防洪应急指挥部的各项指令。</w:t>
      </w:r>
    </w:p>
    <w:p>
      <w:pPr>
        <w:spacing w:line="360" w:lineRule="auto"/>
        <w:ind w:firstLine="446" w:firstLineChars="148"/>
        <w:rPr>
          <w:rFonts w:hint="eastAsia" w:ascii="宋体" w:hAnsi="宋体"/>
          <w:b/>
          <w:bCs/>
          <w:sz w:val="30"/>
          <w:szCs w:val="30"/>
        </w:rPr>
      </w:pPr>
      <w:r>
        <w:rPr>
          <w:rFonts w:hint="eastAsia" w:ascii="宋体" w:hAnsi="宋体"/>
          <w:b/>
          <w:bCs/>
          <w:sz w:val="30"/>
          <w:szCs w:val="30"/>
        </w:rPr>
        <w:t>（五）抢险物资准备</w:t>
      </w:r>
    </w:p>
    <w:p>
      <w:pPr>
        <w:spacing w:line="360" w:lineRule="auto"/>
        <w:ind w:firstLine="570"/>
        <w:rPr>
          <w:rFonts w:hint="eastAsia" w:ascii="宋体" w:hAnsi="宋体"/>
          <w:sz w:val="30"/>
          <w:szCs w:val="30"/>
        </w:rPr>
      </w:pPr>
      <w:r>
        <w:rPr>
          <w:rFonts w:hint="eastAsia" w:ascii="宋体" w:hAnsi="宋体"/>
          <w:sz w:val="30"/>
          <w:szCs w:val="30"/>
        </w:rPr>
        <w:t>抢险物资：锄头、铁铲、大锤</w:t>
      </w:r>
      <w:r>
        <w:rPr>
          <w:rFonts w:hint="eastAsia" w:ascii="宋体" w:hAnsi="宋体"/>
          <w:sz w:val="30"/>
          <w:szCs w:val="30"/>
          <w:lang w:eastAsia="zh-CN"/>
        </w:rPr>
        <w:t>、</w:t>
      </w:r>
      <w:r>
        <w:rPr>
          <w:rFonts w:hint="eastAsia" w:ascii="宋体" w:hAnsi="宋体"/>
          <w:sz w:val="30"/>
          <w:szCs w:val="30"/>
        </w:rPr>
        <w:t>编织袋</w:t>
      </w:r>
      <w:r>
        <w:rPr>
          <w:rFonts w:hint="eastAsia" w:ascii="宋体" w:hAnsi="宋体"/>
          <w:sz w:val="30"/>
          <w:szCs w:val="30"/>
          <w:lang w:eastAsia="zh-CN"/>
        </w:rPr>
        <w:t>、</w:t>
      </w:r>
      <w:r>
        <w:rPr>
          <w:rFonts w:hint="eastAsia" w:ascii="宋体" w:hAnsi="宋体"/>
          <w:sz w:val="30"/>
          <w:szCs w:val="30"/>
        </w:rPr>
        <w:t>防洪桩等由</w:t>
      </w:r>
      <w:r>
        <w:rPr>
          <w:rFonts w:hint="eastAsia" w:ascii="宋体" w:hAnsi="宋体"/>
          <w:sz w:val="30"/>
          <w:szCs w:val="30"/>
          <w:lang w:eastAsia="zh-CN"/>
        </w:rPr>
        <w:t>三木村委会</w:t>
      </w:r>
      <w:r>
        <w:rPr>
          <w:rFonts w:hint="eastAsia" w:ascii="宋体" w:hAnsi="宋体"/>
          <w:sz w:val="30"/>
          <w:szCs w:val="30"/>
        </w:rPr>
        <w:t>筹办</w:t>
      </w:r>
      <w:r>
        <w:rPr>
          <w:rFonts w:hint="eastAsia" w:ascii="宋体" w:hAnsi="宋体"/>
          <w:sz w:val="30"/>
          <w:szCs w:val="30"/>
          <w:lang w:eastAsia="zh-CN"/>
        </w:rPr>
        <w:t>，</w:t>
      </w:r>
      <w:r>
        <w:rPr>
          <w:rFonts w:hint="eastAsia" w:ascii="宋体" w:hAnsi="宋体"/>
          <w:sz w:val="30"/>
          <w:szCs w:val="30"/>
        </w:rPr>
        <w:t>专人管理。</w:t>
      </w:r>
    </w:p>
    <w:p>
      <w:pPr>
        <w:spacing w:line="360" w:lineRule="auto"/>
        <w:ind w:firstLine="446" w:firstLineChars="148"/>
        <w:rPr>
          <w:rFonts w:hint="eastAsia" w:ascii="宋体" w:hAnsi="宋体" w:eastAsia="宋体"/>
          <w:b/>
          <w:bCs/>
          <w:sz w:val="30"/>
          <w:szCs w:val="30"/>
          <w:lang w:eastAsia="zh-CN"/>
        </w:rPr>
      </w:pPr>
      <w:r>
        <w:rPr>
          <w:rFonts w:hint="eastAsia" w:ascii="宋体" w:hAnsi="宋体"/>
          <w:b/>
          <w:bCs/>
          <w:sz w:val="30"/>
          <w:szCs w:val="30"/>
        </w:rPr>
        <w:t>（六）</w:t>
      </w:r>
      <w:r>
        <w:rPr>
          <w:rFonts w:hint="eastAsia" w:ascii="宋体" w:hAnsi="宋体"/>
          <w:b/>
          <w:bCs/>
          <w:sz w:val="30"/>
          <w:szCs w:val="30"/>
          <w:lang w:eastAsia="zh-CN"/>
        </w:rPr>
        <w:t>通信保障</w:t>
      </w:r>
    </w:p>
    <w:p>
      <w:pPr>
        <w:spacing w:line="360" w:lineRule="auto"/>
        <w:ind w:firstLine="570"/>
        <w:rPr>
          <w:rFonts w:hint="eastAsia" w:ascii="宋体" w:hAnsi="宋体"/>
          <w:sz w:val="30"/>
          <w:szCs w:val="30"/>
        </w:rPr>
      </w:pPr>
      <w:r>
        <w:rPr>
          <w:rFonts w:hint="eastAsia" w:ascii="宋体" w:hAnsi="宋体"/>
          <w:sz w:val="30"/>
          <w:szCs w:val="30"/>
        </w:rPr>
        <w:t>1、水情应急传递方式</w:t>
      </w:r>
    </w:p>
    <w:p>
      <w:pPr>
        <w:spacing w:line="360" w:lineRule="auto"/>
        <w:ind w:firstLine="570"/>
        <w:rPr>
          <w:rFonts w:hint="eastAsia" w:ascii="宋体" w:hAnsi="宋体"/>
          <w:sz w:val="30"/>
          <w:szCs w:val="30"/>
        </w:rPr>
      </w:pPr>
      <w:r>
        <w:rPr>
          <w:rFonts w:hint="eastAsia" w:ascii="宋体" w:hAnsi="宋体"/>
          <w:sz w:val="30"/>
          <w:szCs w:val="30"/>
        </w:rPr>
        <w:t xml:space="preserve">汛前要检查维修各种防汛通信设施，保证程控电话及值班人员手机24小时畅通，对值班人员应组织培训，并建立电话记录制度，保证各种雨情、水情限时处理。与电信部门通报防汛情况，保障畅通。 </w:t>
      </w:r>
    </w:p>
    <w:p>
      <w:pPr>
        <w:spacing w:line="360" w:lineRule="auto"/>
        <w:ind w:firstLine="570"/>
        <w:rPr>
          <w:rFonts w:hint="eastAsia" w:ascii="宋体" w:hAnsi="宋体"/>
          <w:sz w:val="30"/>
          <w:szCs w:val="30"/>
        </w:rPr>
      </w:pPr>
      <w:r>
        <w:rPr>
          <w:rFonts w:hint="eastAsia" w:ascii="宋体" w:hAnsi="宋体"/>
          <w:sz w:val="30"/>
          <w:szCs w:val="30"/>
        </w:rPr>
        <w:t>2、应急状态下</w:t>
      </w:r>
      <w:r>
        <w:rPr>
          <w:rFonts w:hint="eastAsia" w:ascii="宋体" w:hAnsi="宋体"/>
          <w:sz w:val="30"/>
          <w:szCs w:val="30"/>
          <w:lang w:eastAsia="zh-CN"/>
        </w:rPr>
        <w:t>防汛</w:t>
      </w:r>
      <w:r>
        <w:rPr>
          <w:rFonts w:hint="eastAsia" w:ascii="宋体" w:hAnsi="宋体"/>
          <w:sz w:val="30"/>
          <w:szCs w:val="30"/>
        </w:rPr>
        <w:t>人员值班制度</w:t>
      </w:r>
    </w:p>
    <w:p>
      <w:pPr>
        <w:spacing w:line="360" w:lineRule="auto"/>
        <w:ind w:firstLine="570"/>
        <w:rPr>
          <w:rFonts w:hint="eastAsia" w:ascii="宋体" w:hAnsi="宋体"/>
          <w:sz w:val="30"/>
          <w:szCs w:val="30"/>
        </w:rPr>
      </w:pPr>
      <w:r>
        <w:rPr>
          <w:rFonts w:hint="eastAsia" w:ascii="宋体" w:hAnsi="宋体"/>
          <w:sz w:val="30"/>
          <w:szCs w:val="30"/>
        </w:rPr>
        <w:t>为随时掌握汛情和了解下游水情，建立防汛人员值班制度，以便及时加强上下联系，多方协调，确保水库安全，应急状态下防汛人员值班制度如下：</w:t>
      </w:r>
    </w:p>
    <w:p>
      <w:pPr>
        <w:spacing w:line="360" w:lineRule="auto"/>
        <w:ind w:firstLine="570"/>
        <w:rPr>
          <w:rFonts w:hint="eastAsia" w:ascii="宋体" w:hAnsi="宋体"/>
          <w:sz w:val="30"/>
          <w:szCs w:val="30"/>
        </w:rPr>
      </w:pPr>
      <w:r>
        <w:rPr>
          <w:rFonts w:hint="eastAsia" w:ascii="宋体" w:hAnsi="宋体"/>
          <w:sz w:val="30"/>
          <w:szCs w:val="30"/>
        </w:rPr>
        <w:t>（1）应急状态下防汛人员值班实行二十四小时值班制度；</w:t>
      </w:r>
    </w:p>
    <w:p>
      <w:pPr>
        <w:spacing w:line="360" w:lineRule="auto"/>
        <w:ind w:firstLine="570"/>
        <w:rPr>
          <w:rFonts w:hint="eastAsia" w:ascii="宋体" w:hAnsi="宋体"/>
          <w:sz w:val="30"/>
          <w:szCs w:val="30"/>
        </w:rPr>
      </w:pPr>
      <w:r>
        <w:rPr>
          <w:rFonts w:hint="eastAsia" w:ascii="宋体" w:hAnsi="宋体"/>
          <w:sz w:val="30"/>
          <w:szCs w:val="30"/>
        </w:rPr>
        <w:t>（2）及时掌握汛情，包括水情、灾情；</w:t>
      </w:r>
    </w:p>
    <w:p>
      <w:pPr>
        <w:spacing w:line="360" w:lineRule="auto"/>
        <w:ind w:firstLine="570"/>
        <w:rPr>
          <w:rFonts w:hint="eastAsia" w:ascii="宋体" w:hAnsi="宋体"/>
          <w:sz w:val="30"/>
          <w:szCs w:val="30"/>
        </w:rPr>
      </w:pPr>
      <w:r>
        <w:rPr>
          <w:rFonts w:hint="eastAsia" w:ascii="宋体" w:hAnsi="宋体"/>
          <w:sz w:val="30"/>
          <w:szCs w:val="30"/>
        </w:rPr>
        <w:t>（3）按时请示报告。对重大汛情及灾情要及时向乡防汛抗旱领导小组汇报，对需要采取的防洪措施及时请示批准执行；对授权传达的指挥调度命令及意见，要及时准确传达；</w:t>
      </w:r>
    </w:p>
    <w:p>
      <w:pPr>
        <w:spacing w:line="360" w:lineRule="auto"/>
        <w:ind w:firstLine="570"/>
        <w:rPr>
          <w:rFonts w:hint="eastAsia" w:ascii="宋体" w:hAnsi="宋体"/>
          <w:sz w:val="30"/>
          <w:szCs w:val="30"/>
        </w:rPr>
      </w:pPr>
      <w:r>
        <w:rPr>
          <w:rFonts w:hint="eastAsia" w:ascii="宋体" w:hAnsi="宋体"/>
          <w:sz w:val="30"/>
          <w:szCs w:val="30"/>
        </w:rPr>
        <w:t>（4）及时掌握水库发生险情及处理情况；</w:t>
      </w:r>
    </w:p>
    <w:p>
      <w:pPr>
        <w:spacing w:line="360" w:lineRule="auto"/>
        <w:ind w:firstLine="570"/>
        <w:rPr>
          <w:rFonts w:hint="eastAsia" w:ascii="宋体" w:hAnsi="宋体"/>
          <w:sz w:val="30"/>
          <w:szCs w:val="30"/>
        </w:rPr>
      </w:pPr>
      <w:r>
        <w:rPr>
          <w:rFonts w:hint="eastAsia" w:ascii="宋体" w:hAnsi="宋体"/>
          <w:sz w:val="30"/>
          <w:szCs w:val="30"/>
        </w:rPr>
        <w:t>（5）应急状态下值班电话，除发请示汇报水情，传达调度指令可使用外，其它任何情况不能使用，以保证通讯畅通，指令及时；</w:t>
      </w:r>
    </w:p>
    <w:p>
      <w:pPr>
        <w:spacing w:line="360" w:lineRule="auto"/>
        <w:ind w:firstLine="570"/>
        <w:rPr>
          <w:rFonts w:hint="eastAsia" w:ascii="宋体" w:hAnsi="宋体"/>
          <w:sz w:val="30"/>
          <w:szCs w:val="30"/>
        </w:rPr>
      </w:pPr>
      <w:r>
        <w:rPr>
          <w:rFonts w:hint="eastAsia" w:ascii="宋体" w:hAnsi="宋体"/>
          <w:sz w:val="30"/>
          <w:szCs w:val="30"/>
        </w:rPr>
        <w:t>（6）做好保密工作，严守国家秘密，任何单位或个人在应急状态下需了解水库汛情，必须经县防指批准，以免被别有用心的人利用，引起下游恐慌，造成社会影响。</w:t>
      </w:r>
    </w:p>
    <w:p>
      <w:pPr>
        <w:spacing w:line="360" w:lineRule="auto"/>
        <w:ind w:firstLine="446" w:firstLineChars="148"/>
        <w:rPr>
          <w:rFonts w:hint="eastAsia" w:ascii="宋体" w:hAnsi="宋体"/>
          <w:b/>
          <w:bCs/>
          <w:sz w:val="30"/>
          <w:szCs w:val="30"/>
        </w:rPr>
      </w:pPr>
      <w:r>
        <w:rPr>
          <w:rFonts w:hint="eastAsia" w:ascii="宋体" w:hAnsi="宋体"/>
          <w:b/>
          <w:bCs/>
          <w:sz w:val="30"/>
          <w:szCs w:val="30"/>
        </w:rPr>
        <w:t>（七）救灾防疫保障</w:t>
      </w:r>
    </w:p>
    <w:p>
      <w:pPr>
        <w:spacing w:line="360" w:lineRule="auto"/>
        <w:ind w:firstLine="570"/>
        <w:rPr>
          <w:rFonts w:hint="eastAsia" w:ascii="宋体" w:hAnsi="宋体"/>
          <w:sz w:val="30"/>
          <w:szCs w:val="30"/>
        </w:rPr>
      </w:pPr>
      <w:r>
        <w:rPr>
          <w:rFonts w:hint="eastAsia" w:ascii="宋体" w:hAnsi="宋体"/>
          <w:sz w:val="30"/>
          <w:szCs w:val="30"/>
        </w:rPr>
        <w:t>1、灾民食品、生活用品的储备、调拨和供应计划由乡民政办和</w:t>
      </w:r>
      <w:r>
        <w:rPr>
          <w:rFonts w:hint="eastAsia" w:ascii="宋体" w:hAnsi="宋体"/>
          <w:sz w:val="30"/>
          <w:szCs w:val="30"/>
          <w:lang w:eastAsia="zh-CN"/>
        </w:rPr>
        <w:t>乡水务服务中心</w:t>
      </w:r>
      <w:r>
        <w:rPr>
          <w:rFonts w:hint="eastAsia" w:ascii="宋体" w:hAnsi="宋体"/>
          <w:sz w:val="30"/>
          <w:szCs w:val="30"/>
        </w:rPr>
        <w:t>储备一定数量的救灾帐篷、食品等，以便发生灾情时，提供灾民使用。</w:t>
      </w:r>
    </w:p>
    <w:p>
      <w:pPr>
        <w:spacing w:line="360" w:lineRule="auto"/>
        <w:ind w:firstLine="570"/>
        <w:rPr>
          <w:rFonts w:hint="eastAsia" w:ascii="宋体" w:hAnsi="宋体"/>
          <w:sz w:val="30"/>
          <w:szCs w:val="30"/>
        </w:rPr>
      </w:pPr>
      <w:r>
        <w:rPr>
          <w:rFonts w:hint="eastAsia" w:ascii="宋体" w:hAnsi="宋体"/>
          <w:sz w:val="30"/>
          <w:szCs w:val="30"/>
        </w:rPr>
        <w:t>2、卫生防疫：由乡卫生院组织5人的卫生预防队伍，负责救灾中各种伤病的救护和险情过后，各种传染病预防和控制。</w:t>
      </w:r>
    </w:p>
    <w:p>
      <w:pPr>
        <w:spacing w:line="360" w:lineRule="auto"/>
        <w:ind w:firstLine="446" w:firstLineChars="148"/>
        <w:rPr>
          <w:rFonts w:hint="eastAsia" w:ascii="宋体" w:hAnsi="宋体"/>
          <w:b/>
          <w:bCs/>
          <w:sz w:val="30"/>
          <w:szCs w:val="30"/>
        </w:rPr>
      </w:pPr>
      <w:r>
        <w:rPr>
          <w:rFonts w:hint="eastAsia" w:ascii="宋体" w:hAnsi="宋体"/>
          <w:b/>
          <w:bCs/>
          <w:sz w:val="30"/>
          <w:szCs w:val="30"/>
        </w:rPr>
        <w:t>（八）宣传报告</w:t>
      </w:r>
    </w:p>
    <w:p>
      <w:pPr>
        <w:spacing w:line="360" w:lineRule="auto"/>
        <w:ind w:firstLine="570"/>
        <w:rPr>
          <w:rFonts w:hint="eastAsia" w:ascii="宋体" w:hAnsi="宋体"/>
          <w:sz w:val="30"/>
          <w:szCs w:val="30"/>
        </w:rPr>
      </w:pPr>
      <w:r>
        <w:rPr>
          <w:rFonts w:hint="eastAsia" w:ascii="宋体" w:hAnsi="宋体"/>
          <w:sz w:val="30"/>
          <w:szCs w:val="30"/>
        </w:rPr>
        <w:t>打厂箐水库发生超过20年一遇的洪水时，应由乡人民政府通过紧急会议的方式向各位单位负责人发布汛情通报，做好应急和转移准备；当发生超过100年一遇的洪水时，应由乡人民政府宣布启动防洪应急预案；当发生的洪水达到200年一遇时，应由乡应急抢险领导小组派专人通知下游受害村民及时转移。</w:t>
      </w:r>
    </w:p>
    <w:p>
      <w:pPr>
        <w:spacing w:line="360" w:lineRule="auto"/>
        <w:ind w:firstLine="716" w:firstLineChars="198"/>
        <w:rPr>
          <w:rFonts w:hint="eastAsia" w:ascii="宋体" w:hAnsi="宋体"/>
          <w:b/>
          <w:bCs/>
          <w:sz w:val="36"/>
          <w:szCs w:val="36"/>
        </w:rPr>
      </w:pPr>
      <w:r>
        <w:rPr>
          <w:rFonts w:hint="eastAsia" w:ascii="宋体" w:hAnsi="宋体"/>
          <w:b/>
          <w:bCs/>
          <w:sz w:val="36"/>
          <w:szCs w:val="36"/>
        </w:rPr>
        <w:t>四  主要应急措施</w:t>
      </w:r>
    </w:p>
    <w:p>
      <w:pPr>
        <w:spacing w:line="360" w:lineRule="auto"/>
        <w:ind w:firstLine="475" w:firstLineChars="148"/>
        <w:rPr>
          <w:rFonts w:hint="eastAsia" w:ascii="宋体" w:hAnsi="宋体"/>
          <w:b/>
          <w:bCs/>
          <w:sz w:val="32"/>
          <w:szCs w:val="32"/>
        </w:rPr>
      </w:pPr>
      <w:r>
        <w:rPr>
          <w:rFonts w:hint="eastAsia" w:ascii="宋体" w:hAnsi="宋体"/>
          <w:b/>
          <w:bCs/>
          <w:sz w:val="32"/>
          <w:szCs w:val="32"/>
        </w:rPr>
        <w:t>（一）险情监测和巡视</w:t>
      </w:r>
    </w:p>
    <w:p>
      <w:pPr>
        <w:spacing w:line="360" w:lineRule="auto"/>
        <w:ind w:firstLine="570"/>
        <w:rPr>
          <w:rFonts w:hint="eastAsia" w:ascii="宋体" w:hAnsi="宋体"/>
          <w:sz w:val="30"/>
          <w:szCs w:val="30"/>
        </w:rPr>
      </w:pPr>
      <w:r>
        <w:rPr>
          <w:rFonts w:hint="eastAsia" w:ascii="宋体" w:hAnsi="宋体"/>
          <w:sz w:val="30"/>
          <w:szCs w:val="30"/>
        </w:rPr>
        <w:t>汛前适中</w:t>
      </w:r>
      <w:r>
        <w:rPr>
          <w:rFonts w:hint="eastAsia" w:ascii="宋体" w:hAnsi="宋体"/>
          <w:sz w:val="30"/>
          <w:szCs w:val="30"/>
          <w:lang w:eastAsia="zh-CN"/>
        </w:rPr>
        <w:t>乡水务服务中心</w:t>
      </w:r>
      <w:r>
        <w:rPr>
          <w:rFonts w:hint="eastAsia" w:ascii="宋体" w:hAnsi="宋体"/>
          <w:sz w:val="30"/>
          <w:szCs w:val="30"/>
        </w:rPr>
        <w:t>人员、村委会人员和管理人员对水库进行全面检查，汛期更要加强巡库查险工作。检查的重点是险情调查资料中所反映出来的险位，巡查要做到两个结合，即“徒步拉网式”的工程普查与对险段、水毁工程修复情况的重点巡查相结合；定时检查与不定时巡查相结合。主要监测和巡视内容为：</w:t>
      </w:r>
    </w:p>
    <w:p>
      <w:pPr>
        <w:numPr>
          <w:ilvl w:val="0"/>
          <w:numId w:val="1"/>
        </w:numPr>
        <w:spacing w:line="360" w:lineRule="auto"/>
        <w:ind w:firstLine="570"/>
        <w:rPr>
          <w:rFonts w:hint="eastAsia" w:ascii="宋体" w:hAnsi="宋体"/>
          <w:sz w:val="30"/>
          <w:szCs w:val="30"/>
        </w:rPr>
      </w:pPr>
      <w:r>
        <w:rPr>
          <w:rFonts w:hint="eastAsia" w:ascii="宋体" w:hAnsi="宋体"/>
          <w:sz w:val="30"/>
          <w:szCs w:val="30"/>
        </w:rPr>
        <w:t>大坝裂缝、沉陷、位移、滑坡和塌陷是否正常；</w:t>
      </w:r>
    </w:p>
    <w:p>
      <w:pPr>
        <w:numPr>
          <w:ilvl w:val="0"/>
          <w:numId w:val="1"/>
        </w:numPr>
        <w:spacing w:line="360" w:lineRule="auto"/>
        <w:ind w:firstLine="570"/>
        <w:rPr>
          <w:rFonts w:hint="eastAsia" w:ascii="宋体" w:hAnsi="宋体"/>
          <w:sz w:val="30"/>
          <w:szCs w:val="30"/>
        </w:rPr>
      </w:pPr>
      <w:r>
        <w:rPr>
          <w:rFonts w:hint="eastAsia" w:ascii="宋体" w:hAnsi="宋体"/>
          <w:sz w:val="30"/>
          <w:szCs w:val="30"/>
        </w:rPr>
        <w:t>大坝及闸的地基部分的渗透变形如管涌和流土，以及排水设施是否正常；</w:t>
      </w:r>
    </w:p>
    <w:p>
      <w:pPr>
        <w:numPr>
          <w:ilvl w:val="0"/>
          <w:numId w:val="1"/>
        </w:numPr>
        <w:spacing w:line="360" w:lineRule="auto"/>
        <w:ind w:firstLine="570"/>
        <w:rPr>
          <w:rFonts w:hint="eastAsia" w:ascii="宋体" w:hAnsi="宋体"/>
          <w:sz w:val="30"/>
          <w:szCs w:val="30"/>
        </w:rPr>
      </w:pPr>
      <w:r>
        <w:rPr>
          <w:rFonts w:hint="eastAsia" w:ascii="宋体" w:hAnsi="宋体"/>
          <w:sz w:val="30"/>
          <w:szCs w:val="30"/>
        </w:rPr>
        <w:t>闸门启闭是否灵活，有无锈蚀、脱焊、螺栓松动和断裂等现象；</w:t>
      </w:r>
    </w:p>
    <w:p>
      <w:pPr>
        <w:numPr>
          <w:ilvl w:val="0"/>
          <w:numId w:val="1"/>
        </w:numPr>
        <w:spacing w:line="360" w:lineRule="auto"/>
        <w:ind w:left="0" w:leftChars="0" w:firstLine="570" w:firstLineChars="0"/>
        <w:rPr>
          <w:rFonts w:hint="eastAsia" w:ascii="宋体" w:hAnsi="宋体"/>
          <w:sz w:val="30"/>
          <w:szCs w:val="30"/>
        </w:rPr>
      </w:pPr>
      <w:r>
        <w:rPr>
          <w:rFonts w:hint="eastAsia" w:ascii="宋体" w:hAnsi="宋体"/>
          <w:sz w:val="30"/>
          <w:szCs w:val="30"/>
        </w:rPr>
        <w:t>泄洪洞和输水洞有无裂缝、漏水现象；</w:t>
      </w:r>
    </w:p>
    <w:p>
      <w:pPr>
        <w:numPr>
          <w:ilvl w:val="0"/>
          <w:numId w:val="0"/>
        </w:numPr>
        <w:spacing w:line="360" w:lineRule="auto"/>
        <w:ind w:firstLine="600" w:firstLineChars="200"/>
        <w:rPr>
          <w:rFonts w:hint="eastAsia" w:ascii="宋体" w:hAnsi="宋体"/>
          <w:sz w:val="30"/>
          <w:szCs w:val="30"/>
        </w:rPr>
      </w:pPr>
      <w:r>
        <w:rPr>
          <w:rFonts w:hint="eastAsia" w:ascii="宋体" w:hAnsi="宋体"/>
          <w:sz w:val="30"/>
          <w:szCs w:val="30"/>
        </w:rPr>
        <w:t>（5）溢洪道有无淤积、堵塞，两岸山坡有无裂缝、脱坡迹象。</w:t>
      </w:r>
    </w:p>
    <w:p>
      <w:pPr>
        <w:spacing w:line="360" w:lineRule="auto"/>
        <w:ind w:firstLine="446" w:firstLineChars="148"/>
        <w:rPr>
          <w:rFonts w:hint="eastAsia" w:ascii="宋体" w:hAnsi="宋体"/>
          <w:b/>
          <w:bCs/>
          <w:sz w:val="30"/>
          <w:szCs w:val="30"/>
        </w:rPr>
      </w:pPr>
      <w:r>
        <w:rPr>
          <w:rFonts w:hint="eastAsia" w:ascii="宋体" w:hAnsi="宋体"/>
          <w:b/>
          <w:bCs/>
          <w:sz w:val="30"/>
          <w:szCs w:val="30"/>
        </w:rPr>
        <w:t>（二）水库应急调度方案</w:t>
      </w:r>
    </w:p>
    <w:p>
      <w:pPr>
        <w:spacing w:line="360" w:lineRule="auto"/>
        <w:ind w:firstLine="570"/>
        <w:rPr>
          <w:rFonts w:hint="eastAsia" w:ascii="宋体" w:hAnsi="宋体"/>
          <w:sz w:val="30"/>
          <w:szCs w:val="30"/>
        </w:rPr>
      </w:pPr>
      <w:r>
        <w:rPr>
          <w:rFonts w:hint="eastAsia" w:ascii="宋体" w:hAnsi="宋体"/>
          <w:sz w:val="30"/>
          <w:szCs w:val="30"/>
        </w:rPr>
        <w:t>根据打厂箐水库风险分析，水库库区、枢纽区和泄水建筑物发生地质灾害的可能性很小，水库应急调度方案仅针对水库工程发生险情，水库下游防洪工程发生险情、地震、战争、恐怖事件和超标准洪水情况而制定。</w:t>
      </w:r>
    </w:p>
    <w:p>
      <w:pPr>
        <w:spacing w:line="360" w:lineRule="auto"/>
        <w:ind w:firstLine="570"/>
        <w:rPr>
          <w:rFonts w:hint="eastAsia" w:ascii="宋体" w:hAnsi="宋体"/>
          <w:b/>
          <w:sz w:val="30"/>
          <w:szCs w:val="30"/>
        </w:rPr>
      </w:pPr>
      <w:r>
        <w:rPr>
          <w:rFonts w:hint="eastAsia" w:ascii="宋体" w:hAnsi="宋体"/>
          <w:b/>
          <w:sz w:val="30"/>
          <w:szCs w:val="30"/>
        </w:rPr>
        <w:t>1、水库工程发生险情时的应急调度方案</w:t>
      </w:r>
    </w:p>
    <w:p>
      <w:pPr>
        <w:spacing w:line="360" w:lineRule="auto"/>
        <w:ind w:firstLine="570"/>
        <w:rPr>
          <w:rFonts w:hint="eastAsia" w:ascii="宋体" w:hAnsi="宋体"/>
          <w:sz w:val="30"/>
          <w:szCs w:val="30"/>
        </w:rPr>
      </w:pPr>
      <w:r>
        <w:rPr>
          <w:rFonts w:hint="eastAsia" w:ascii="宋体" w:hAnsi="宋体"/>
          <w:sz w:val="30"/>
          <w:szCs w:val="30"/>
        </w:rPr>
        <w:t>水库工程发生险情指的是大坝、泄水建筑物发生险情。此时的应急调度方案为：查明、查清出险部位及原因，迅速上报乡防汛抗旱领导小组，组织抢险人员进行险情排除，加大泄量，向下游发出预警信号，加强大坝监测。打厂箐水库由适中乡防洪应急领导小组负责执行。</w:t>
      </w:r>
    </w:p>
    <w:p>
      <w:pPr>
        <w:spacing w:line="360" w:lineRule="auto"/>
        <w:ind w:firstLine="570"/>
        <w:rPr>
          <w:rFonts w:hint="eastAsia" w:ascii="宋体" w:hAnsi="宋体"/>
          <w:b/>
          <w:sz w:val="30"/>
          <w:szCs w:val="30"/>
        </w:rPr>
      </w:pPr>
      <w:r>
        <w:rPr>
          <w:rFonts w:hint="eastAsia" w:ascii="宋体" w:hAnsi="宋体"/>
          <w:b/>
          <w:sz w:val="30"/>
          <w:szCs w:val="30"/>
        </w:rPr>
        <w:t>2、水库下游防洪工程发生险情时的调度方案</w:t>
      </w:r>
    </w:p>
    <w:p>
      <w:pPr>
        <w:spacing w:line="360" w:lineRule="auto"/>
        <w:ind w:firstLine="570"/>
        <w:rPr>
          <w:rFonts w:hint="eastAsia" w:ascii="宋体" w:hAnsi="宋体"/>
          <w:sz w:val="30"/>
          <w:szCs w:val="30"/>
        </w:rPr>
      </w:pPr>
      <w:r>
        <w:rPr>
          <w:rFonts w:hint="eastAsia" w:ascii="宋体" w:hAnsi="宋体"/>
          <w:sz w:val="30"/>
          <w:szCs w:val="30"/>
        </w:rPr>
        <w:t>水库下游防洪工程发生险情指的是水库下游农田、村庄、大过坝等防洪险情，可能发生人员伤亡的情况，发生以上情况时应急调度方案为：将下游防洪工程灾情迅速上报县防汛抗旱指挥部，根据水库上游来水，认真分析测算。在确保水库安全的前提下，经县防汛办批准可减小下泄流量（或关闸），为下游防洪工程进行紧急加固，争取一定时间，此时应密切注意库水位上涨和上游来水，加强观测次数和测算。</w:t>
      </w:r>
    </w:p>
    <w:p>
      <w:pPr>
        <w:spacing w:line="360" w:lineRule="auto"/>
        <w:ind w:firstLine="570"/>
        <w:rPr>
          <w:rFonts w:hint="eastAsia" w:ascii="宋体" w:hAnsi="宋体"/>
          <w:b/>
          <w:sz w:val="30"/>
          <w:szCs w:val="30"/>
        </w:rPr>
      </w:pPr>
      <w:r>
        <w:rPr>
          <w:rFonts w:hint="eastAsia" w:ascii="宋体" w:hAnsi="宋体"/>
          <w:b/>
          <w:sz w:val="30"/>
          <w:szCs w:val="30"/>
        </w:rPr>
        <w:t>3、发生超标准洪水时的应急调度方案</w:t>
      </w:r>
    </w:p>
    <w:p>
      <w:pPr>
        <w:spacing w:line="360" w:lineRule="auto"/>
        <w:ind w:firstLine="570"/>
        <w:rPr>
          <w:rFonts w:hint="eastAsia" w:ascii="宋体" w:hAnsi="宋体"/>
          <w:sz w:val="30"/>
          <w:szCs w:val="30"/>
        </w:rPr>
      </w:pPr>
      <w:r>
        <w:rPr>
          <w:rFonts w:hint="eastAsia" w:ascii="宋体" w:hAnsi="宋体"/>
          <w:sz w:val="30"/>
          <w:szCs w:val="30"/>
        </w:rPr>
        <w:t>发生超标准洪水指打厂箐水库遭遇200年一遇以上洪水，此时的应急调度方案为：根据预测到的洪水超过校核水位的时间，加大水库下泄流量。根据来水量组织抢险队伍对大坝坝顶加固加高。</w:t>
      </w:r>
    </w:p>
    <w:p>
      <w:pPr>
        <w:spacing w:line="360" w:lineRule="auto"/>
        <w:ind w:firstLine="446" w:firstLineChars="148"/>
        <w:rPr>
          <w:rFonts w:hint="eastAsia" w:ascii="宋体" w:hAnsi="宋体"/>
          <w:b/>
          <w:bCs/>
          <w:sz w:val="30"/>
          <w:szCs w:val="30"/>
        </w:rPr>
      </w:pPr>
      <w:r>
        <w:rPr>
          <w:rFonts w:hint="eastAsia" w:ascii="宋体" w:hAnsi="宋体"/>
          <w:b/>
          <w:bCs/>
          <w:sz w:val="30"/>
          <w:szCs w:val="30"/>
        </w:rPr>
        <w:t>（三）工程应急抢险措施</w:t>
      </w:r>
    </w:p>
    <w:p>
      <w:pPr>
        <w:spacing w:line="360" w:lineRule="auto"/>
        <w:ind w:firstLine="570"/>
        <w:rPr>
          <w:rFonts w:hint="eastAsia" w:ascii="宋体" w:hAnsi="宋体"/>
          <w:b/>
          <w:sz w:val="30"/>
          <w:szCs w:val="30"/>
        </w:rPr>
      </w:pPr>
      <w:r>
        <w:rPr>
          <w:rFonts w:hint="eastAsia" w:ascii="宋体" w:hAnsi="宋体"/>
          <w:b/>
          <w:sz w:val="30"/>
          <w:szCs w:val="30"/>
        </w:rPr>
        <w:t>1、坍塌情况下抢险方案</w:t>
      </w:r>
    </w:p>
    <w:p>
      <w:pPr>
        <w:spacing w:line="360" w:lineRule="auto"/>
        <w:ind w:firstLine="570"/>
        <w:rPr>
          <w:rFonts w:hint="eastAsia" w:ascii="宋体" w:hAnsi="宋体"/>
          <w:color w:val="auto"/>
          <w:sz w:val="30"/>
          <w:szCs w:val="30"/>
        </w:rPr>
      </w:pPr>
      <w:r>
        <w:rPr>
          <w:rFonts w:hint="eastAsia" w:ascii="宋体" w:hAnsi="宋体"/>
          <w:sz w:val="30"/>
          <w:szCs w:val="30"/>
        </w:rPr>
        <w:t>针对打厂箐水库的具体情况，</w:t>
      </w:r>
      <w:r>
        <w:rPr>
          <w:rFonts w:hint="eastAsia" w:ascii="宋体" w:hAnsi="宋体"/>
          <w:color w:val="auto"/>
          <w:sz w:val="30"/>
          <w:szCs w:val="30"/>
        </w:rPr>
        <w:t>大坝坝体发生坍塌的情况不存在，库区内也仅在左、右两肩可能发生小范围的坍塌，对水库的安全运行影响不大，可在险情发生隐定后，低水位时由水库管理所组织人员排除。</w:t>
      </w:r>
    </w:p>
    <w:p>
      <w:pPr>
        <w:spacing w:line="360" w:lineRule="auto"/>
        <w:ind w:firstLine="570"/>
        <w:rPr>
          <w:rFonts w:hint="eastAsia" w:ascii="宋体" w:hAnsi="宋体"/>
          <w:b/>
          <w:sz w:val="30"/>
          <w:szCs w:val="30"/>
        </w:rPr>
      </w:pPr>
      <w:r>
        <w:rPr>
          <w:rFonts w:hint="eastAsia" w:ascii="宋体" w:hAnsi="宋体"/>
          <w:b/>
          <w:sz w:val="30"/>
          <w:szCs w:val="30"/>
        </w:rPr>
        <w:t>2、漏洞（管涌）的抢护方法</w:t>
      </w:r>
    </w:p>
    <w:p>
      <w:pPr>
        <w:spacing w:line="360" w:lineRule="auto"/>
        <w:ind w:firstLine="570"/>
        <w:rPr>
          <w:rFonts w:hint="eastAsia" w:ascii="宋体" w:hAnsi="宋体"/>
          <w:sz w:val="30"/>
          <w:szCs w:val="30"/>
        </w:rPr>
      </w:pPr>
      <w:r>
        <w:rPr>
          <w:rFonts w:hint="eastAsia" w:ascii="宋体" w:hAnsi="宋体"/>
          <w:sz w:val="30"/>
          <w:szCs w:val="30"/>
        </w:rPr>
        <w:t>一旦水库出现漏洞出水，险情发展很快，特别是浑水漏洞，将迅速危及大坝安全，所以一旦发生漏洞，应迅速组织人力和筹集物资，抢小抢早，一气呵成。</w:t>
      </w:r>
    </w:p>
    <w:p>
      <w:pPr>
        <w:spacing w:line="360" w:lineRule="auto"/>
        <w:ind w:firstLine="570"/>
        <w:rPr>
          <w:rFonts w:hint="eastAsia" w:ascii="宋体" w:hAnsi="宋体"/>
          <w:sz w:val="30"/>
          <w:szCs w:val="30"/>
        </w:rPr>
      </w:pPr>
      <w:r>
        <w:rPr>
          <w:rFonts w:hint="eastAsia" w:ascii="宋体" w:hAnsi="宋体"/>
          <w:sz w:val="30"/>
          <w:szCs w:val="30"/>
        </w:rPr>
        <w:t>漏洞险情的抢护原则是：“前截后导，临重于背”。即在抢护时，应首无在临水面找到漏洞进水口，及时堵塞、截断漏水来源。同时，在背水漏洞出水口采用反滤和围井，降低洞内水流流速，延缓并制止土料流失，防止险情扩大，切忌在漏洞出口处用不透水材料强塞硬堵，以免造成更大险情。</w:t>
      </w:r>
    </w:p>
    <w:p>
      <w:pPr>
        <w:spacing w:line="360" w:lineRule="auto"/>
        <w:ind w:firstLine="570"/>
        <w:rPr>
          <w:rFonts w:hint="eastAsia" w:ascii="宋体" w:hAnsi="宋体"/>
          <w:b/>
          <w:sz w:val="30"/>
          <w:szCs w:val="30"/>
        </w:rPr>
      </w:pPr>
      <w:r>
        <w:rPr>
          <w:rFonts w:hint="eastAsia" w:ascii="宋体" w:hAnsi="宋体"/>
          <w:b/>
          <w:sz w:val="30"/>
          <w:szCs w:val="30"/>
        </w:rPr>
        <w:t>3、渗漏的抢护方法</w:t>
      </w:r>
    </w:p>
    <w:p>
      <w:pPr>
        <w:pStyle w:val="2"/>
        <w:spacing w:line="360" w:lineRule="auto"/>
        <w:rPr>
          <w:rFonts w:hint="eastAsia" w:ascii="宋体" w:hAnsi="宋体"/>
          <w:sz w:val="30"/>
          <w:szCs w:val="30"/>
        </w:rPr>
      </w:pPr>
      <w:r>
        <w:rPr>
          <w:rFonts w:hint="eastAsia" w:ascii="宋体" w:hAnsi="宋体"/>
          <w:sz w:val="30"/>
          <w:szCs w:val="30"/>
        </w:rPr>
        <w:t>渗水俗称“散浸”、“散渗”等。其主要表现特征是：在汛期或持续高水位的情况下，坝体通过坝身向坝外渗透，渗透时浸润线相应抬高，是大坝险情的常见之一。险情严重程度可以从渗水量、逸出点高度和渗水的浑浊情况来判别险情的严重性。</w:t>
      </w:r>
    </w:p>
    <w:p>
      <w:pPr>
        <w:spacing w:line="360" w:lineRule="auto"/>
        <w:ind w:firstLine="570"/>
        <w:rPr>
          <w:rFonts w:hint="eastAsia" w:ascii="宋体" w:hAnsi="宋体"/>
          <w:sz w:val="30"/>
          <w:szCs w:val="30"/>
        </w:rPr>
      </w:pPr>
      <w:r>
        <w:rPr>
          <w:rFonts w:hint="eastAsia" w:ascii="宋体" w:hAnsi="宋体"/>
          <w:sz w:val="30"/>
          <w:szCs w:val="30"/>
        </w:rPr>
        <w:t>险情的抢护方法：坝身漏水的抢护原则是：“前堵后排”。“前堵”即在临水面用透水性小的粘性土料做外帮防渗，从而减少水体入渗到坝内，达到降低坝体浸润线的目的；“后排”即在外坝坡上做一些反滤排水设施，用透水性好的材料如土工织物、沙石料或稻草、芦苇做反滤设施，让已经渗出的水有控制地流出，不让土料流失，增加大坝的稳定性。</w:t>
      </w:r>
    </w:p>
    <w:p>
      <w:pPr>
        <w:spacing w:line="360" w:lineRule="auto"/>
        <w:ind w:firstLine="570"/>
        <w:rPr>
          <w:rFonts w:hint="eastAsia" w:ascii="宋体" w:hAnsi="宋体"/>
          <w:b/>
          <w:sz w:val="30"/>
          <w:szCs w:val="30"/>
        </w:rPr>
      </w:pPr>
      <w:r>
        <w:rPr>
          <w:rFonts w:hint="eastAsia" w:ascii="宋体" w:hAnsi="宋体"/>
          <w:b/>
          <w:sz w:val="30"/>
          <w:szCs w:val="30"/>
        </w:rPr>
        <w:t>4、滑坡的抢护方法</w:t>
      </w:r>
    </w:p>
    <w:p>
      <w:pPr>
        <w:spacing w:line="360" w:lineRule="auto"/>
        <w:ind w:firstLine="570"/>
        <w:rPr>
          <w:rFonts w:hint="eastAsia" w:ascii="宋体" w:hAnsi="宋体"/>
          <w:sz w:val="30"/>
          <w:szCs w:val="30"/>
        </w:rPr>
      </w:pPr>
      <w:r>
        <w:rPr>
          <w:rFonts w:hint="eastAsia" w:ascii="宋体" w:hAnsi="宋体"/>
          <w:sz w:val="30"/>
          <w:szCs w:val="30"/>
        </w:rPr>
        <w:t>坝体出现滑坡，主要是边坡失稳，土体的下滑力超过了抗滑力，造成了滑坡险情。开始在坝顶或坝坡上出现裂缝，随着裂缝的发展和加剧，最后形成滑坡。</w:t>
      </w:r>
    </w:p>
    <w:p>
      <w:pPr>
        <w:spacing w:line="360" w:lineRule="auto"/>
        <w:ind w:firstLine="570"/>
        <w:rPr>
          <w:rFonts w:hint="eastAsia" w:ascii="宋体" w:hAnsi="宋体"/>
          <w:sz w:val="30"/>
          <w:szCs w:val="30"/>
        </w:rPr>
      </w:pPr>
      <w:r>
        <w:rPr>
          <w:rFonts w:hint="eastAsia" w:ascii="宋体" w:hAnsi="宋体"/>
          <w:sz w:val="30"/>
          <w:szCs w:val="30"/>
        </w:rPr>
        <w:t>滑坡抢护的原则：是设法减少滑动力与增加抗阻力，对因渗流作用而引起的滑坡，必须采取“前堵后排”的措施。一般来说，高水位时，背水坡滑坡更为危险。</w:t>
      </w:r>
    </w:p>
    <w:p>
      <w:pPr>
        <w:spacing w:line="360" w:lineRule="auto"/>
        <w:ind w:firstLine="570"/>
        <w:rPr>
          <w:rFonts w:hint="eastAsia" w:ascii="宋体" w:hAnsi="宋体"/>
          <w:b/>
          <w:sz w:val="30"/>
          <w:szCs w:val="30"/>
        </w:rPr>
      </w:pPr>
      <w:r>
        <w:rPr>
          <w:rFonts w:hint="eastAsia" w:ascii="宋体" w:hAnsi="宋体"/>
          <w:b/>
          <w:sz w:val="30"/>
          <w:szCs w:val="30"/>
        </w:rPr>
        <w:t>5、陷坑情况下的抢护方法</w:t>
      </w:r>
    </w:p>
    <w:p>
      <w:pPr>
        <w:spacing w:line="360" w:lineRule="auto"/>
        <w:ind w:firstLine="570"/>
        <w:rPr>
          <w:rFonts w:hint="eastAsia" w:ascii="宋体" w:hAnsi="宋体"/>
          <w:sz w:val="30"/>
          <w:szCs w:val="30"/>
        </w:rPr>
      </w:pPr>
      <w:r>
        <w:rPr>
          <w:rFonts w:hint="eastAsia" w:ascii="宋体" w:hAnsi="宋体"/>
          <w:sz w:val="30"/>
          <w:szCs w:val="30"/>
        </w:rPr>
        <w:t>在持续高水位情况下，在坝的顶部、迎水坡、背水坡及坡脚附近突然发生局部下陷而形成的险情，这种险情既破坏坝的完整性，又可能缩短渗径，有时还伴随渗水、管涌、流土或漏洞等险情同时发生，危及坝的安全。</w:t>
      </w:r>
    </w:p>
    <w:p>
      <w:pPr>
        <w:spacing w:line="360" w:lineRule="auto"/>
        <w:ind w:firstLine="570"/>
        <w:rPr>
          <w:rFonts w:hint="eastAsia" w:ascii="宋体" w:hAnsi="宋体"/>
          <w:b/>
          <w:sz w:val="30"/>
          <w:szCs w:val="30"/>
        </w:rPr>
      </w:pPr>
      <w:r>
        <w:rPr>
          <w:rFonts w:hint="eastAsia" w:ascii="宋体" w:hAnsi="宋体"/>
          <w:b/>
          <w:sz w:val="30"/>
          <w:szCs w:val="30"/>
        </w:rPr>
        <w:t>6、裂缝情况下的抢护方法</w:t>
      </w:r>
    </w:p>
    <w:p>
      <w:pPr>
        <w:spacing w:line="360" w:lineRule="auto"/>
        <w:ind w:firstLine="600" w:firstLineChars="200"/>
        <w:rPr>
          <w:rFonts w:hint="eastAsia" w:ascii="宋体" w:hAnsi="宋体"/>
          <w:sz w:val="30"/>
          <w:szCs w:val="30"/>
        </w:rPr>
      </w:pPr>
      <w:r>
        <w:rPr>
          <w:rFonts w:hint="eastAsia" w:ascii="宋体" w:hAnsi="宋体"/>
          <w:sz w:val="30"/>
          <w:szCs w:val="30"/>
        </w:rPr>
        <w:t>土坝裂缝是常见的一种险情，有时也可能是其他险情的预兆，如滑坡裂缝，从裂缝开始，最后形成滑坡险情。打厂箐水库大坝出现裂缝险情时可用开挖回填、封堵缝口等的方法处理，具体实施方法如下：</w:t>
      </w:r>
    </w:p>
    <w:p>
      <w:pPr>
        <w:spacing w:line="360" w:lineRule="auto"/>
        <w:ind w:firstLine="600" w:firstLineChars="200"/>
        <w:rPr>
          <w:rFonts w:hint="eastAsia" w:ascii="宋体" w:hAnsi="宋体"/>
          <w:sz w:val="30"/>
          <w:szCs w:val="30"/>
        </w:rPr>
      </w:pPr>
      <w:r>
        <w:rPr>
          <w:rFonts w:hint="eastAsia" w:ascii="宋体" w:hAnsi="宋体"/>
          <w:sz w:val="30"/>
          <w:szCs w:val="30"/>
        </w:rPr>
        <w:t>（1）开挖回填：采用这个方法抢护裂缝比较彻底，适用于横向裂缝或没有滑坡可能性的纵向裂缝，并经检查观测，裂缝发展已经稳定。</w:t>
      </w:r>
    </w:p>
    <w:p>
      <w:pPr>
        <w:spacing w:line="360" w:lineRule="auto"/>
        <w:ind w:firstLine="600" w:firstLineChars="200"/>
        <w:rPr>
          <w:rFonts w:hint="eastAsia" w:ascii="宋体" w:hAnsi="宋体"/>
          <w:sz w:val="30"/>
          <w:szCs w:val="30"/>
        </w:rPr>
      </w:pPr>
      <w:r>
        <w:rPr>
          <w:rFonts w:hint="eastAsia" w:ascii="宋体" w:hAnsi="宋体"/>
          <w:sz w:val="30"/>
          <w:szCs w:val="30"/>
        </w:rPr>
        <w:t>（2）封填缝口：当裂缝宽度小于1cm，深度浅于1m的纵向裂缝或龟纹裂缝，经检查观察已经稳定，可用此法。具体做法是：用干而细的沙壤土由缝口灌入，再用板条或竹片捣实，以防雨水浸入。</w:t>
      </w:r>
    </w:p>
    <w:p>
      <w:pPr>
        <w:spacing w:line="360" w:lineRule="auto"/>
        <w:ind w:firstLine="600" w:firstLineChars="200"/>
        <w:rPr>
          <w:rFonts w:hint="eastAsia" w:ascii="宋体" w:hAnsi="宋体"/>
          <w:sz w:val="30"/>
          <w:szCs w:val="30"/>
        </w:rPr>
      </w:pPr>
      <w:r>
        <w:rPr>
          <w:rFonts w:hint="eastAsia" w:ascii="宋体" w:hAnsi="宋体"/>
          <w:sz w:val="30"/>
          <w:szCs w:val="30"/>
        </w:rPr>
        <w:t>发生裂缝险情时，由适中</w:t>
      </w:r>
      <w:r>
        <w:rPr>
          <w:rFonts w:hint="eastAsia" w:ascii="宋体" w:hAnsi="宋体"/>
          <w:sz w:val="30"/>
          <w:szCs w:val="30"/>
          <w:lang w:eastAsia="zh-CN"/>
        </w:rPr>
        <w:t>乡水务服务中心</w:t>
      </w:r>
      <w:r>
        <w:rPr>
          <w:rFonts w:hint="eastAsia" w:ascii="宋体" w:hAnsi="宋体"/>
          <w:sz w:val="30"/>
          <w:szCs w:val="30"/>
        </w:rPr>
        <w:t>组织人员，按以上方法处理。</w:t>
      </w:r>
    </w:p>
    <w:p>
      <w:pPr>
        <w:spacing w:line="360" w:lineRule="auto"/>
        <w:ind w:firstLine="602" w:firstLineChars="200"/>
        <w:rPr>
          <w:rFonts w:hint="eastAsia" w:ascii="宋体" w:hAnsi="宋体"/>
          <w:b/>
          <w:sz w:val="30"/>
          <w:szCs w:val="30"/>
        </w:rPr>
      </w:pPr>
      <w:r>
        <w:rPr>
          <w:rFonts w:hint="eastAsia" w:ascii="宋体" w:hAnsi="宋体"/>
          <w:b/>
          <w:sz w:val="30"/>
          <w:szCs w:val="30"/>
        </w:rPr>
        <w:t>7、防漫溢抢险方案</w:t>
      </w:r>
    </w:p>
    <w:p>
      <w:pPr>
        <w:spacing w:line="360" w:lineRule="auto"/>
        <w:ind w:firstLine="600" w:firstLineChars="200"/>
        <w:rPr>
          <w:rFonts w:hint="eastAsia" w:ascii="宋体" w:hAnsi="宋体"/>
          <w:sz w:val="30"/>
          <w:szCs w:val="30"/>
        </w:rPr>
      </w:pPr>
      <w:r>
        <w:rPr>
          <w:rFonts w:hint="eastAsia" w:ascii="宋体" w:hAnsi="宋体"/>
          <w:sz w:val="30"/>
          <w:szCs w:val="30"/>
        </w:rPr>
        <w:t>（1）加大泄洪流量：开启输水闸门泄洪，当水库出现较大洪水时，首先应打开泄洪洞和输水涵洞闸门，及时泄水，降低库水位，尽量减少洪水漫溢坝顶的可能。</w:t>
      </w:r>
    </w:p>
    <w:p>
      <w:pPr>
        <w:spacing w:line="360" w:lineRule="auto"/>
        <w:ind w:firstLine="600" w:firstLineChars="200"/>
        <w:rPr>
          <w:rFonts w:hint="eastAsia" w:ascii="宋体" w:hAnsi="宋体"/>
          <w:sz w:val="30"/>
          <w:szCs w:val="30"/>
        </w:rPr>
      </w:pPr>
      <w:r>
        <w:rPr>
          <w:rFonts w:hint="eastAsia" w:ascii="宋体" w:hAnsi="宋体"/>
          <w:sz w:val="30"/>
          <w:szCs w:val="30"/>
        </w:rPr>
        <w:t>（2）防止洪水漫坝临时措施</w:t>
      </w:r>
    </w:p>
    <w:p>
      <w:pPr>
        <w:spacing w:line="360" w:lineRule="auto"/>
        <w:ind w:firstLine="600" w:firstLineChars="200"/>
        <w:rPr>
          <w:rFonts w:hint="eastAsia" w:ascii="宋体" w:hAnsi="宋体"/>
          <w:sz w:val="30"/>
          <w:szCs w:val="30"/>
        </w:rPr>
      </w:pPr>
      <w:r>
        <w:rPr>
          <w:rFonts w:hint="eastAsia" w:ascii="宋体" w:hAnsi="宋体"/>
          <w:sz w:val="30"/>
          <w:szCs w:val="30"/>
        </w:rPr>
        <w:t>当遭遇超标准洪水，根据预报，水位有可能超过坝顶时，为防漫溢溃决，应迅速进行加高抢护。</w:t>
      </w:r>
    </w:p>
    <w:p>
      <w:pPr>
        <w:spacing w:line="360" w:lineRule="auto"/>
        <w:ind w:firstLine="600" w:firstLineChars="200"/>
        <w:rPr>
          <w:rFonts w:hint="eastAsia" w:ascii="宋体" w:hAnsi="宋体"/>
          <w:sz w:val="30"/>
          <w:szCs w:val="30"/>
        </w:rPr>
      </w:pPr>
      <w:r>
        <w:rPr>
          <w:rFonts w:hint="eastAsia" w:ascii="宋体" w:hAnsi="宋体"/>
          <w:sz w:val="30"/>
          <w:szCs w:val="30"/>
        </w:rPr>
        <w:t>抢筑土袋子埝：此法适用于风浪较大，取土较困难的土坝。一般用土工编织袋、草袋或麻袋，装上七、八成满后，将土袋袋口缝严，不宜用绳扎口，以利铺砌。土袋放置临水面，起到防浪作用，一般用粘性土料为宜。铺砌土袋距临水坝面0.5~1.0m，袋口朝向背水，排砌紧密，袋缝上下层错开，并向后退一些，使土袋临水形成1：0.5，最陡1：0.3的边坡，埝顶应超过推算最高水位0.5~1.0m。</w:t>
      </w:r>
    </w:p>
    <w:p>
      <w:pPr>
        <w:spacing w:line="360" w:lineRule="auto"/>
        <w:ind w:firstLine="602" w:firstLineChars="200"/>
        <w:rPr>
          <w:rFonts w:hint="eastAsia" w:ascii="宋体" w:hAnsi="宋体"/>
          <w:b/>
          <w:sz w:val="30"/>
          <w:szCs w:val="30"/>
        </w:rPr>
      </w:pPr>
      <w:r>
        <w:rPr>
          <w:rFonts w:hint="eastAsia" w:ascii="宋体" w:hAnsi="宋体"/>
          <w:b/>
          <w:sz w:val="30"/>
          <w:szCs w:val="30"/>
        </w:rPr>
        <w:t>8、抗滑稳定险象抢险方案</w:t>
      </w:r>
    </w:p>
    <w:p>
      <w:pPr>
        <w:spacing w:line="360" w:lineRule="auto"/>
        <w:ind w:firstLine="600" w:firstLineChars="200"/>
        <w:rPr>
          <w:rFonts w:hint="eastAsia" w:ascii="宋体" w:hAnsi="宋体"/>
          <w:sz w:val="30"/>
          <w:szCs w:val="30"/>
        </w:rPr>
      </w:pPr>
      <w:r>
        <w:rPr>
          <w:rFonts w:hint="eastAsia" w:ascii="宋体" w:hAnsi="宋体"/>
          <w:sz w:val="30"/>
          <w:szCs w:val="30"/>
        </w:rPr>
        <w:t>抗滑稳定的抢护原则是：增加抗滑力、减少滑动力，以稳固基础。</w:t>
      </w:r>
    </w:p>
    <w:p>
      <w:pPr>
        <w:spacing w:line="360" w:lineRule="auto"/>
        <w:ind w:firstLine="600" w:firstLineChars="200"/>
        <w:rPr>
          <w:rFonts w:hint="eastAsia" w:ascii="宋体" w:hAnsi="宋体"/>
          <w:sz w:val="30"/>
          <w:szCs w:val="30"/>
        </w:rPr>
      </w:pPr>
      <w:r>
        <w:rPr>
          <w:rFonts w:hint="eastAsia" w:ascii="宋体" w:hAnsi="宋体"/>
          <w:sz w:val="30"/>
          <w:szCs w:val="30"/>
        </w:rPr>
        <w:t>具体抢护方法有：下游堆重物阻碍，具体实施方法同滑坡抢护相同。</w:t>
      </w:r>
    </w:p>
    <w:p>
      <w:pPr>
        <w:spacing w:line="360" w:lineRule="auto"/>
        <w:ind w:firstLine="446" w:firstLineChars="148"/>
        <w:rPr>
          <w:rFonts w:hint="eastAsia" w:ascii="宋体" w:hAnsi="宋体"/>
          <w:b/>
          <w:bCs/>
          <w:sz w:val="30"/>
          <w:szCs w:val="30"/>
        </w:rPr>
      </w:pPr>
      <w:r>
        <w:rPr>
          <w:rFonts w:hint="eastAsia" w:ascii="宋体" w:hAnsi="宋体"/>
          <w:b/>
          <w:bCs/>
          <w:sz w:val="30"/>
          <w:szCs w:val="30"/>
        </w:rPr>
        <w:t>（四）超标准洪水应急抢险措施</w:t>
      </w:r>
    </w:p>
    <w:p>
      <w:pPr>
        <w:spacing w:line="360" w:lineRule="auto"/>
        <w:ind w:firstLine="600" w:firstLineChars="200"/>
        <w:rPr>
          <w:rFonts w:hint="eastAsia" w:ascii="宋体" w:hAnsi="宋体"/>
          <w:sz w:val="30"/>
          <w:szCs w:val="30"/>
        </w:rPr>
      </w:pPr>
      <w:r>
        <w:rPr>
          <w:rFonts w:hint="eastAsia" w:ascii="宋体" w:hAnsi="宋体"/>
          <w:sz w:val="30"/>
          <w:szCs w:val="30"/>
        </w:rPr>
        <w:t>1、水库抢险措施：超标准洪水指水库遇到超过设计的校核防洪标准的洪水，其水库抢险措施同防漫兴抢护措施相同。</w:t>
      </w:r>
    </w:p>
    <w:p>
      <w:pPr>
        <w:spacing w:line="360" w:lineRule="auto"/>
        <w:ind w:firstLine="600" w:firstLineChars="200"/>
        <w:rPr>
          <w:rFonts w:hint="eastAsia" w:ascii="宋体" w:hAnsi="宋体"/>
          <w:sz w:val="30"/>
          <w:szCs w:val="30"/>
        </w:rPr>
      </w:pPr>
      <w:r>
        <w:rPr>
          <w:rFonts w:hint="eastAsia" w:ascii="宋体" w:hAnsi="宋体"/>
          <w:sz w:val="30"/>
          <w:szCs w:val="30"/>
        </w:rPr>
        <w:t>2、下游河道抢险措施：出现20年一遇洪水时，应迅速调动三木抢险队加强对大坝、河堤的巡查工作。出现200年一遇洪水时，应迅速调集其他村委会抢险队，参与抢险工作。</w:t>
      </w:r>
    </w:p>
    <w:p>
      <w:pPr>
        <w:spacing w:line="360" w:lineRule="auto"/>
        <w:ind w:firstLine="446" w:firstLineChars="148"/>
        <w:rPr>
          <w:rFonts w:hint="eastAsia" w:ascii="宋体" w:hAnsi="宋体"/>
          <w:b/>
          <w:bCs/>
          <w:sz w:val="30"/>
          <w:szCs w:val="30"/>
        </w:rPr>
      </w:pPr>
      <w:r>
        <w:rPr>
          <w:rFonts w:hint="eastAsia" w:ascii="宋体" w:hAnsi="宋体"/>
          <w:b/>
          <w:bCs/>
          <w:sz w:val="30"/>
          <w:szCs w:val="30"/>
        </w:rPr>
        <w:t>（五）溃坝应急逃生方案</w:t>
      </w:r>
    </w:p>
    <w:p>
      <w:pPr>
        <w:spacing w:line="360" w:lineRule="auto"/>
        <w:ind w:firstLine="600" w:firstLineChars="200"/>
        <w:rPr>
          <w:rFonts w:hint="eastAsia" w:ascii="宋体" w:hAnsi="宋体"/>
          <w:sz w:val="30"/>
          <w:szCs w:val="30"/>
        </w:rPr>
      </w:pPr>
      <w:r>
        <w:rPr>
          <w:rFonts w:hint="eastAsia" w:ascii="宋体" w:hAnsi="宋体"/>
          <w:sz w:val="30"/>
          <w:szCs w:val="30"/>
        </w:rPr>
        <w:t>溃坝时将造成水库外三木村委会打厂箐村农田及部分村民住房被淹没，人员将搬迁、撤离至地势较高位置。</w:t>
      </w:r>
    </w:p>
    <w:p>
      <w:pPr>
        <w:spacing w:line="360" w:lineRule="auto"/>
        <w:ind w:firstLine="446" w:firstLineChars="148"/>
        <w:rPr>
          <w:rFonts w:hint="eastAsia" w:ascii="宋体" w:hAnsi="宋体"/>
          <w:b/>
          <w:bCs/>
          <w:sz w:val="30"/>
          <w:szCs w:val="30"/>
        </w:rPr>
      </w:pPr>
      <w:r>
        <w:rPr>
          <w:rFonts w:hint="eastAsia" w:ascii="宋体" w:hAnsi="宋体"/>
          <w:b/>
          <w:bCs/>
          <w:sz w:val="30"/>
          <w:szCs w:val="30"/>
        </w:rPr>
        <w:t>（六）预警通信应急措施</w:t>
      </w:r>
    </w:p>
    <w:p>
      <w:pPr>
        <w:spacing w:line="360" w:lineRule="auto"/>
        <w:ind w:firstLine="600" w:firstLineChars="200"/>
        <w:rPr>
          <w:rFonts w:hint="eastAsia" w:ascii="宋体" w:hAnsi="宋体"/>
          <w:sz w:val="30"/>
          <w:szCs w:val="30"/>
        </w:rPr>
      </w:pPr>
      <w:r>
        <w:rPr>
          <w:rFonts w:hint="eastAsia" w:ascii="宋体" w:hAnsi="宋体"/>
          <w:sz w:val="30"/>
          <w:szCs w:val="30"/>
        </w:rPr>
        <w:t>出现标志：出险、抢险地点应挂醒目标志，白天挂（插）红旗，夜间高挂红灯（应能防风雨），作为出险的标志。</w:t>
      </w:r>
    </w:p>
    <w:p>
      <w:pPr>
        <w:spacing w:line="360" w:lineRule="auto"/>
        <w:ind w:firstLine="446" w:firstLineChars="148"/>
        <w:rPr>
          <w:rFonts w:hint="eastAsia" w:ascii="宋体" w:hAnsi="宋体"/>
          <w:b/>
          <w:bCs/>
          <w:sz w:val="30"/>
          <w:szCs w:val="30"/>
        </w:rPr>
      </w:pPr>
      <w:r>
        <w:rPr>
          <w:rFonts w:hint="eastAsia" w:ascii="宋体" w:hAnsi="宋体"/>
          <w:b/>
          <w:bCs/>
          <w:sz w:val="30"/>
          <w:szCs w:val="30"/>
        </w:rPr>
        <w:t>（七）人员转移应急措施</w:t>
      </w:r>
    </w:p>
    <w:p>
      <w:pPr>
        <w:spacing w:line="360" w:lineRule="auto"/>
        <w:ind w:firstLine="600" w:firstLineChars="200"/>
        <w:rPr>
          <w:rFonts w:hint="eastAsia" w:ascii="宋体" w:hAnsi="宋体"/>
          <w:sz w:val="30"/>
          <w:szCs w:val="30"/>
        </w:rPr>
      </w:pPr>
      <w:r>
        <w:rPr>
          <w:rFonts w:hint="eastAsia" w:ascii="宋体" w:hAnsi="宋体"/>
          <w:sz w:val="30"/>
          <w:szCs w:val="30"/>
        </w:rPr>
        <w:t>转移安置方案：</w:t>
      </w:r>
    </w:p>
    <w:p>
      <w:pPr>
        <w:spacing w:line="360" w:lineRule="auto"/>
        <w:ind w:firstLine="600" w:firstLineChars="200"/>
        <w:rPr>
          <w:rFonts w:hint="eastAsia" w:ascii="宋体" w:hAnsi="宋体"/>
          <w:sz w:val="30"/>
          <w:szCs w:val="30"/>
        </w:rPr>
      </w:pPr>
      <w:r>
        <w:rPr>
          <w:rFonts w:hint="eastAsia" w:ascii="宋体" w:hAnsi="宋体"/>
          <w:sz w:val="30"/>
          <w:szCs w:val="30"/>
        </w:rPr>
        <w:t>人员转移路线：发生超标准洪水或溃坝时，根据水库防洪应急指挥部发布的撤离命令和撤离范围进行人员转移。灾民安置在根据逃生距离及河道流向划分，逃生撤离时，逃生路线中途不得跨河流。</w:t>
      </w:r>
    </w:p>
    <w:p>
      <w:pPr>
        <w:spacing w:line="360" w:lineRule="auto"/>
        <w:ind w:firstLine="708" w:firstLineChars="196"/>
        <w:rPr>
          <w:rFonts w:hint="eastAsia" w:ascii="宋体" w:hAnsi="宋体"/>
          <w:b/>
          <w:sz w:val="36"/>
          <w:szCs w:val="36"/>
        </w:rPr>
      </w:pPr>
      <w:r>
        <w:rPr>
          <w:rFonts w:hint="eastAsia" w:ascii="宋体" w:hAnsi="宋体"/>
          <w:b/>
          <w:sz w:val="36"/>
          <w:szCs w:val="36"/>
        </w:rPr>
        <w:t>五、《应急预案》启动与结束</w:t>
      </w:r>
    </w:p>
    <w:p>
      <w:pPr>
        <w:spacing w:line="360" w:lineRule="auto"/>
        <w:ind w:firstLine="472" w:firstLineChars="147"/>
        <w:rPr>
          <w:rFonts w:hint="eastAsia" w:ascii="宋体" w:hAnsi="宋体"/>
          <w:b/>
          <w:sz w:val="32"/>
          <w:szCs w:val="32"/>
        </w:rPr>
      </w:pPr>
      <w:r>
        <w:rPr>
          <w:rFonts w:hint="eastAsia" w:ascii="宋体" w:hAnsi="宋体"/>
          <w:b/>
          <w:sz w:val="32"/>
          <w:szCs w:val="32"/>
        </w:rPr>
        <w:t>（一）启动条件</w:t>
      </w:r>
    </w:p>
    <w:p>
      <w:pPr>
        <w:spacing w:line="360" w:lineRule="auto"/>
        <w:ind w:firstLine="450" w:firstLineChars="150"/>
        <w:rPr>
          <w:rFonts w:hint="eastAsia" w:ascii="宋体" w:hAnsi="宋体"/>
          <w:sz w:val="30"/>
          <w:szCs w:val="30"/>
        </w:rPr>
      </w:pPr>
      <w:r>
        <w:rPr>
          <w:rFonts w:hint="eastAsia" w:ascii="宋体" w:hAnsi="宋体"/>
          <w:sz w:val="30"/>
          <w:szCs w:val="30"/>
        </w:rPr>
        <w:t xml:space="preserve"> 出现险情时，对各种险情的处理决定，采取的方案，必须由适中乡防洪领导小组成员会商，相关成员不在场可电话决定，会商到执行过程期间不超过15分钟，会商确定的文件如不能及时签发，可到事后补签。</w:t>
      </w:r>
    </w:p>
    <w:p>
      <w:pPr>
        <w:spacing w:line="360" w:lineRule="auto"/>
        <w:ind w:firstLine="570"/>
        <w:rPr>
          <w:rFonts w:hint="eastAsia" w:ascii="宋体" w:hAnsi="宋体"/>
          <w:sz w:val="30"/>
          <w:szCs w:val="30"/>
        </w:rPr>
      </w:pPr>
      <w:r>
        <w:rPr>
          <w:rFonts w:hint="eastAsia" w:ascii="宋体" w:hAnsi="宋体"/>
          <w:sz w:val="30"/>
          <w:szCs w:val="30"/>
        </w:rPr>
        <w:t>当发生超标准（大于200年一遇洪水）洪水或其他突发事件危及大坝安全的险情时，首先由水库防洪应急领导小组组织抢险队伍进行对大坝安全应急抢险。同时将情况报告乡防汛抗旱领导小组，由乡人民政府启动水库防洪应急抢险预案，同时发布警报，各成员单位按照各自的分工职责、任务、目标，迅速组织应急抢险队伍实施到位，力保水库安全和灾区人员安全，把财产经济损失减少到最低限度。</w:t>
      </w:r>
    </w:p>
    <w:p>
      <w:pPr>
        <w:spacing w:line="360" w:lineRule="auto"/>
        <w:ind w:firstLine="472" w:firstLineChars="147"/>
        <w:rPr>
          <w:rFonts w:hint="eastAsia" w:ascii="宋体" w:hAnsi="宋体"/>
          <w:b/>
          <w:bCs/>
          <w:sz w:val="32"/>
          <w:szCs w:val="32"/>
        </w:rPr>
      </w:pPr>
      <w:r>
        <w:rPr>
          <w:rFonts w:hint="eastAsia" w:ascii="宋体" w:hAnsi="宋体"/>
          <w:b/>
          <w:bCs/>
          <w:sz w:val="32"/>
          <w:szCs w:val="32"/>
        </w:rPr>
        <w:t>（二）应急结束</w:t>
      </w:r>
    </w:p>
    <w:p>
      <w:pPr>
        <w:spacing w:line="360" w:lineRule="auto"/>
        <w:ind w:firstLine="600" w:firstLineChars="200"/>
        <w:rPr>
          <w:rFonts w:hint="eastAsia" w:ascii="宋体" w:hAnsi="宋体"/>
          <w:sz w:val="30"/>
          <w:szCs w:val="30"/>
        </w:rPr>
      </w:pPr>
      <w:r>
        <w:rPr>
          <w:rFonts w:hint="eastAsia" w:ascii="宋体" w:hAnsi="宋体"/>
          <w:sz w:val="30"/>
          <w:szCs w:val="30"/>
        </w:rPr>
        <w:t>当洪水灾害得到有效控制时，适中乡防汛抗旱领导小组视汛情，宣布结束紧急防汛期。</w:t>
      </w:r>
    </w:p>
    <w:p>
      <w:pPr>
        <w:spacing w:line="360" w:lineRule="auto"/>
        <w:ind w:firstLine="594" w:firstLineChars="198"/>
        <w:rPr>
          <w:rFonts w:hint="eastAsia" w:ascii="宋体" w:hAnsi="宋体"/>
          <w:sz w:val="30"/>
          <w:szCs w:val="30"/>
        </w:rPr>
      </w:pPr>
      <w:r>
        <w:rPr>
          <w:rFonts w:hint="eastAsia" w:ascii="宋体" w:hAnsi="宋体"/>
          <w:sz w:val="30"/>
          <w:szCs w:val="30"/>
        </w:rPr>
        <w:t>依照有关紧急防汛期规定调用的物资、设备、交通运输工具等，在防汛结束后应当及时归还；造成损坏或者无法归还的，按照国务院有关规定给予适当补偿或者作其他处理。取土占地、砍伐林木的，在汛期结束后依法向有关部门补办手续；乡人民政府对取土后的土地组织复垦，对砍伐的林木组织补种。</w:t>
      </w:r>
    </w:p>
    <w:p>
      <w:pPr>
        <w:spacing w:line="360" w:lineRule="auto"/>
        <w:ind w:firstLine="600" w:firstLineChars="200"/>
        <w:rPr>
          <w:rFonts w:hint="eastAsia" w:ascii="宋体" w:hAnsi="宋体"/>
          <w:sz w:val="30"/>
          <w:szCs w:val="30"/>
        </w:rPr>
      </w:pPr>
      <w:r>
        <w:rPr>
          <w:rFonts w:hint="eastAsia" w:ascii="宋体" w:hAnsi="宋体"/>
          <w:sz w:val="30"/>
          <w:szCs w:val="30"/>
        </w:rPr>
        <w:t>紧急处置工作结束后，乡防汛抗旱领导小组应协助村委会进一步恢复正常生活、生产、工作秩序，修复水毁基础设施，尽可能减少突发事件带来的损失和影响。</w:t>
      </w:r>
    </w:p>
    <w:p>
      <w:pPr>
        <w:spacing w:line="360" w:lineRule="auto"/>
        <w:ind w:firstLine="600" w:firstLineChars="200"/>
        <w:jc w:val="center"/>
        <w:rPr>
          <w:rFonts w:hint="eastAsia" w:ascii="宋体" w:hAnsi="宋体"/>
          <w:sz w:val="30"/>
          <w:szCs w:val="30"/>
        </w:rPr>
      </w:pPr>
      <w:r>
        <w:rPr>
          <w:rFonts w:hint="eastAsia" w:ascii="宋体" w:hAnsi="宋体"/>
          <w:sz w:val="30"/>
          <w:szCs w:val="30"/>
        </w:rPr>
        <w:t>打厂箐水库水位～面积～库容关系表</w:t>
      </w:r>
    </w:p>
    <w:tbl>
      <w:tblPr>
        <w:tblStyle w:val="6"/>
        <w:tblW w:w="9588" w:type="dxa"/>
        <w:tblInd w:w="103" w:type="dxa"/>
        <w:tblLayout w:type="fixed"/>
        <w:tblCellMar>
          <w:top w:w="0" w:type="dxa"/>
          <w:left w:w="108" w:type="dxa"/>
          <w:bottom w:w="0" w:type="dxa"/>
          <w:right w:w="108" w:type="dxa"/>
        </w:tblCellMar>
      </w:tblPr>
      <w:tblGrid>
        <w:gridCol w:w="700"/>
        <w:gridCol w:w="1062"/>
        <w:gridCol w:w="1236"/>
        <w:gridCol w:w="1796"/>
        <w:gridCol w:w="700"/>
        <w:gridCol w:w="1209"/>
        <w:gridCol w:w="997"/>
        <w:gridCol w:w="1888"/>
      </w:tblGrid>
      <w:tr>
        <w:tblPrEx>
          <w:tblCellMar>
            <w:top w:w="0" w:type="dxa"/>
            <w:left w:w="108" w:type="dxa"/>
            <w:bottom w:w="0" w:type="dxa"/>
            <w:right w:w="108" w:type="dxa"/>
          </w:tblCellMar>
        </w:tblPrEx>
        <w:trPr>
          <w:trHeight w:val="1160"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序号</w:t>
            </w:r>
          </w:p>
        </w:tc>
        <w:tc>
          <w:tcPr>
            <w:tcW w:w="106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高程(m)</w:t>
            </w:r>
          </w:p>
        </w:tc>
        <w:tc>
          <w:tcPr>
            <w:tcW w:w="123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面积（万m2)</w:t>
            </w:r>
          </w:p>
        </w:tc>
        <w:tc>
          <w:tcPr>
            <w:tcW w:w="17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库容（万m3)(加2.8m³万淤积库容)</w:t>
            </w:r>
          </w:p>
        </w:tc>
        <w:tc>
          <w:tcPr>
            <w:tcW w:w="7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序号</w:t>
            </w:r>
          </w:p>
        </w:tc>
        <w:tc>
          <w:tcPr>
            <w:tcW w:w="12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高程(m)</w:t>
            </w:r>
          </w:p>
        </w:tc>
        <w:tc>
          <w:tcPr>
            <w:tcW w:w="99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面积（万m2)</w:t>
            </w:r>
          </w:p>
        </w:tc>
        <w:tc>
          <w:tcPr>
            <w:tcW w:w="18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库容（万m3)(加2.8m³万淤积库容)</w:t>
            </w:r>
          </w:p>
        </w:tc>
      </w:tr>
      <w:tr>
        <w:tblPrEx>
          <w:tblCellMar>
            <w:top w:w="0" w:type="dxa"/>
            <w:left w:w="108" w:type="dxa"/>
            <w:bottom w:w="0" w:type="dxa"/>
            <w:right w:w="108" w:type="dxa"/>
          </w:tblCellMar>
        </w:tblPrEx>
        <w:trPr>
          <w:trHeight w:val="355"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10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1831.5</w:t>
            </w:r>
          </w:p>
        </w:tc>
        <w:tc>
          <w:tcPr>
            <w:tcW w:w="1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0.00 </w:t>
            </w:r>
          </w:p>
        </w:tc>
        <w:tc>
          <w:tcPr>
            <w:tcW w:w="17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2.80 </w:t>
            </w:r>
          </w:p>
        </w:tc>
        <w:tc>
          <w:tcPr>
            <w:tcW w:w="7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19 </w:t>
            </w:r>
          </w:p>
        </w:tc>
        <w:tc>
          <w:tcPr>
            <w:tcW w:w="12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1840.50 </w:t>
            </w:r>
          </w:p>
        </w:tc>
        <w:tc>
          <w:tcPr>
            <w:tcW w:w="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0.26 </w:t>
            </w:r>
          </w:p>
        </w:tc>
        <w:tc>
          <w:tcPr>
            <w:tcW w:w="188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4.43 </w:t>
            </w:r>
          </w:p>
        </w:tc>
      </w:tr>
      <w:tr>
        <w:tblPrEx>
          <w:tblCellMar>
            <w:top w:w="0" w:type="dxa"/>
            <w:left w:w="108" w:type="dxa"/>
            <w:bottom w:w="0" w:type="dxa"/>
            <w:right w:w="108" w:type="dxa"/>
          </w:tblCellMar>
        </w:tblPrEx>
        <w:trPr>
          <w:trHeight w:val="28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10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1832</w:t>
            </w:r>
          </w:p>
        </w:tc>
        <w:tc>
          <w:tcPr>
            <w:tcW w:w="1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0.00 </w:t>
            </w:r>
          </w:p>
        </w:tc>
        <w:tc>
          <w:tcPr>
            <w:tcW w:w="17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2.80 </w:t>
            </w:r>
          </w:p>
        </w:tc>
        <w:tc>
          <w:tcPr>
            <w:tcW w:w="7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20 </w:t>
            </w:r>
          </w:p>
        </w:tc>
        <w:tc>
          <w:tcPr>
            <w:tcW w:w="12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1841.00 </w:t>
            </w:r>
          </w:p>
        </w:tc>
        <w:tc>
          <w:tcPr>
            <w:tcW w:w="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0.29 </w:t>
            </w:r>
          </w:p>
        </w:tc>
        <w:tc>
          <w:tcPr>
            <w:tcW w:w="188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4.72 </w:t>
            </w:r>
          </w:p>
        </w:tc>
      </w:tr>
      <w:tr>
        <w:tblPrEx>
          <w:tblCellMar>
            <w:top w:w="0" w:type="dxa"/>
            <w:left w:w="108" w:type="dxa"/>
            <w:bottom w:w="0" w:type="dxa"/>
            <w:right w:w="108" w:type="dxa"/>
          </w:tblCellMar>
        </w:tblPrEx>
        <w:trPr>
          <w:trHeight w:val="25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10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1832.5</w:t>
            </w:r>
          </w:p>
        </w:tc>
        <w:tc>
          <w:tcPr>
            <w:tcW w:w="1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0.01 </w:t>
            </w:r>
          </w:p>
        </w:tc>
        <w:tc>
          <w:tcPr>
            <w:tcW w:w="17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2.81 </w:t>
            </w:r>
          </w:p>
        </w:tc>
        <w:tc>
          <w:tcPr>
            <w:tcW w:w="7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21 </w:t>
            </w:r>
          </w:p>
        </w:tc>
        <w:tc>
          <w:tcPr>
            <w:tcW w:w="12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1841.50 </w:t>
            </w:r>
          </w:p>
        </w:tc>
        <w:tc>
          <w:tcPr>
            <w:tcW w:w="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0.31 </w:t>
            </w:r>
          </w:p>
        </w:tc>
        <w:tc>
          <w:tcPr>
            <w:tcW w:w="188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5.03 </w:t>
            </w:r>
          </w:p>
        </w:tc>
      </w:tr>
      <w:tr>
        <w:tblPrEx>
          <w:tblCellMar>
            <w:top w:w="0" w:type="dxa"/>
            <w:left w:w="108" w:type="dxa"/>
            <w:bottom w:w="0" w:type="dxa"/>
            <w:right w:w="108" w:type="dxa"/>
          </w:tblCellMar>
        </w:tblPrEx>
        <w:trPr>
          <w:trHeight w:val="25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10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1833</w:t>
            </w:r>
          </w:p>
        </w:tc>
        <w:tc>
          <w:tcPr>
            <w:tcW w:w="1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0.01 </w:t>
            </w:r>
          </w:p>
        </w:tc>
        <w:tc>
          <w:tcPr>
            <w:tcW w:w="17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2.82 </w:t>
            </w:r>
          </w:p>
        </w:tc>
        <w:tc>
          <w:tcPr>
            <w:tcW w:w="7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22 </w:t>
            </w:r>
          </w:p>
        </w:tc>
        <w:tc>
          <w:tcPr>
            <w:tcW w:w="12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1842.00 </w:t>
            </w:r>
          </w:p>
        </w:tc>
        <w:tc>
          <w:tcPr>
            <w:tcW w:w="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0.34 </w:t>
            </w:r>
          </w:p>
        </w:tc>
        <w:tc>
          <w:tcPr>
            <w:tcW w:w="188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5.38 </w:t>
            </w:r>
          </w:p>
        </w:tc>
      </w:tr>
      <w:tr>
        <w:tblPrEx>
          <w:tblCellMar>
            <w:top w:w="0" w:type="dxa"/>
            <w:left w:w="108" w:type="dxa"/>
            <w:bottom w:w="0" w:type="dxa"/>
            <w:right w:w="108" w:type="dxa"/>
          </w:tblCellMar>
        </w:tblPrEx>
        <w:trPr>
          <w:trHeight w:val="25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c>
          <w:tcPr>
            <w:tcW w:w="10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1833.5</w:t>
            </w:r>
          </w:p>
        </w:tc>
        <w:tc>
          <w:tcPr>
            <w:tcW w:w="1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0.02 </w:t>
            </w:r>
          </w:p>
        </w:tc>
        <w:tc>
          <w:tcPr>
            <w:tcW w:w="17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2.83 </w:t>
            </w:r>
          </w:p>
        </w:tc>
        <w:tc>
          <w:tcPr>
            <w:tcW w:w="7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23 </w:t>
            </w:r>
          </w:p>
        </w:tc>
        <w:tc>
          <w:tcPr>
            <w:tcW w:w="12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1842.50 </w:t>
            </w:r>
          </w:p>
        </w:tc>
        <w:tc>
          <w:tcPr>
            <w:tcW w:w="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0.37 </w:t>
            </w:r>
          </w:p>
        </w:tc>
        <w:tc>
          <w:tcPr>
            <w:tcW w:w="188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5.75 </w:t>
            </w:r>
          </w:p>
        </w:tc>
      </w:tr>
      <w:tr>
        <w:tblPrEx>
          <w:tblCellMar>
            <w:top w:w="0" w:type="dxa"/>
            <w:left w:w="108" w:type="dxa"/>
            <w:bottom w:w="0" w:type="dxa"/>
            <w:right w:w="108" w:type="dxa"/>
          </w:tblCellMar>
        </w:tblPrEx>
        <w:trPr>
          <w:trHeight w:val="25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c>
          <w:tcPr>
            <w:tcW w:w="10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1834</w:t>
            </w:r>
          </w:p>
        </w:tc>
        <w:tc>
          <w:tcPr>
            <w:tcW w:w="1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0.03 </w:t>
            </w:r>
          </w:p>
        </w:tc>
        <w:tc>
          <w:tcPr>
            <w:tcW w:w="17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2.86 </w:t>
            </w:r>
          </w:p>
        </w:tc>
        <w:tc>
          <w:tcPr>
            <w:tcW w:w="7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24 </w:t>
            </w:r>
          </w:p>
        </w:tc>
        <w:tc>
          <w:tcPr>
            <w:tcW w:w="12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1843.00 </w:t>
            </w:r>
          </w:p>
        </w:tc>
        <w:tc>
          <w:tcPr>
            <w:tcW w:w="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0.40 </w:t>
            </w:r>
          </w:p>
        </w:tc>
        <w:tc>
          <w:tcPr>
            <w:tcW w:w="188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6.14 </w:t>
            </w:r>
          </w:p>
        </w:tc>
      </w:tr>
      <w:tr>
        <w:tblPrEx>
          <w:tblCellMar>
            <w:top w:w="0" w:type="dxa"/>
            <w:left w:w="108" w:type="dxa"/>
            <w:bottom w:w="0" w:type="dxa"/>
            <w:right w:w="108" w:type="dxa"/>
          </w:tblCellMar>
        </w:tblPrEx>
        <w:trPr>
          <w:trHeight w:val="25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w:t>
            </w:r>
          </w:p>
        </w:tc>
        <w:tc>
          <w:tcPr>
            <w:tcW w:w="10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1834.5</w:t>
            </w:r>
          </w:p>
        </w:tc>
        <w:tc>
          <w:tcPr>
            <w:tcW w:w="1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0.03 </w:t>
            </w:r>
          </w:p>
        </w:tc>
        <w:tc>
          <w:tcPr>
            <w:tcW w:w="17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2.89 </w:t>
            </w:r>
          </w:p>
        </w:tc>
        <w:tc>
          <w:tcPr>
            <w:tcW w:w="7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25 </w:t>
            </w:r>
          </w:p>
        </w:tc>
        <w:tc>
          <w:tcPr>
            <w:tcW w:w="12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1843.50 </w:t>
            </w:r>
          </w:p>
        </w:tc>
        <w:tc>
          <w:tcPr>
            <w:tcW w:w="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0.43 </w:t>
            </w:r>
          </w:p>
        </w:tc>
        <w:tc>
          <w:tcPr>
            <w:tcW w:w="188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6.57 </w:t>
            </w:r>
          </w:p>
        </w:tc>
      </w:tr>
      <w:tr>
        <w:tblPrEx>
          <w:tblCellMar>
            <w:top w:w="0" w:type="dxa"/>
            <w:left w:w="108" w:type="dxa"/>
            <w:bottom w:w="0" w:type="dxa"/>
            <w:right w:w="108" w:type="dxa"/>
          </w:tblCellMar>
        </w:tblPrEx>
        <w:trPr>
          <w:trHeight w:val="25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w:t>
            </w:r>
          </w:p>
        </w:tc>
        <w:tc>
          <w:tcPr>
            <w:tcW w:w="10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1835</w:t>
            </w:r>
          </w:p>
        </w:tc>
        <w:tc>
          <w:tcPr>
            <w:tcW w:w="1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0.04 </w:t>
            </w:r>
          </w:p>
        </w:tc>
        <w:tc>
          <w:tcPr>
            <w:tcW w:w="17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2.94 </w:t>
            </w:r>
          </w:p>
        </w:tc>
        <w:tc>
          <w:tcPr>
            <w:tcW w:w="7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26 </w:t>
            </w:r>
          </w:p>
        </w:tc>
        <w:tc>
          <w:tcPr>
            <w:tcW w:w="12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1844.00 </w:t>
            </w:r>
          </w:p>
        </w:tc>
        <w:tc>
          <w:tcPr>
            <w:tcW w:w="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0.45 </w:t>
            </w:r>
          </w:p>
        </w:tc>
        <w:tc>
          <w:tcPr>
            <w:tcW w:w="188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7.02 </w:t>
            </w:r>
          </w:p>
        </w:tc>
      </w:tr>
      <w:tr>
        <w:tblPrEx>
          <w:tblCellMar>
            <w:top w:w="0" w:type="dxa"/>
            <w:left w:w="108" w:type="dxa"/>
            <w:bottom w:w="0" w:type="dxa"/>
            <w:right w:w="108" w:type="dxa"/>
          </w:tblCellMar>
        </w:tblPrEx>
        <w:trPr>
          <w:trHeight w:val="25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w:t>
            </w:r>
          </w:p>
        </w:tc>
        <w:tc>
          <w:tcPr>
            <w:tcW w:w="10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1835.5</w:t>
            </w:r>
          </w:p>
        </w:tc>
        <w:tc>
          <w:tcPr>
            <w:tcW w:w="1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0.05 </w:t>
            </w:r>
          </w:p>
        </w:tc>
        <w:tc>
          <w:tcPr>
            <w:tcW w:w="17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2.99 </w:t>
            </w:r>
          </w:p>
        </w:tc>
        <w:tc>
          <w:tcPr>
            <w:tcW w:w="7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27 </w:t>
            </w:r>
          </w:p>
        </w:tc>
        <w:tc>
          <w:tcPr>
            <w:tcW w:w="12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1844.50 </w:t>
            </w:r>
          </w:p>
        </w:tc>
        <w:tc>
          <w:tcPr>
            <w:tcW w:w="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0.48 </w:t>
            </w:r>
          </w:p>
        </w:tc>
        <w:tc>
          <w:tcPr>
            <w:tcW w:w="188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7.50 </w:t>
            </w:r>
          </w:p>
        </w:tc>
      </w:tr>
      <w:tr>
        <w:tblPrEx>
          <w:tblCellMar>
            <w:top w:w="0" w:type="dxa"/>
            <w:left w:w="108" w:type="dxa"/>
            <w:bottom w:w="0" w:type="dxa"/>
            <w:right w:w="108" w:type="dxa"/>
          </w:tblCellMar>
        </w:tblPrEx>
        <w:trPr>
          <w:trHeight w:val="25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w:t>
            </w:r>
          </w:p>
        </w:tc>
        <w:tc>
          <w:tcPr>
            <w:tcW w:w="10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1836</w:t>
            </w:r>
          </w:p>
        </w:tc>
        <w:tc>
          <w:tcPr>
            <w:tcW w:w="1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0.06 </w:t>
            </w:r>
          </w:p>
        </w:tc>
        <w:tc>
          <w:tcPr>
            <w:tcW w:w="17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3.05 </w:t>
            </w:r>
          </w:p>
        </w:tc>
        <w:tc>
          <w:tcPr>
            <w:tcW w:w="7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28 </w:t>
            </w:r>
          </w:p>
        </w:tc>
        <w:tc>
          <w:tcPr>
            <w:tcW w:w="12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1845.00 </w:t>
            </w:r>
          </w:p>
        </w:tc>
        <w:tc>
          <w:tcPr>
            <w:tcW w:w="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0.51 </w:t>
            </w:r>
          </w:p>
        </w:tc>
        <w:tc>
          <w:tcPr>
            <w:tcW w:w="188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8.01 </w:t>
            </w:r>
          </w:p>
        </w:tc>
      </w:tr>
      <w:tr>
        <w:tblPrEx>
          <w:tblCellMar>
            <w:top w:w="0" w:type="dxa"/>
            <w:left w:w="108" w:type="dxa"/>
            <w:bottom w:w="0" w:type="dxa"/>
            <w:right w:w="108" w:type="dxa"/>
          </w:tblCellMar>
        </w:tblPrEx>
        <w:trPr>
          <w:trHeight w:val="25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11</w:t>
            </w:r>
          </w:p>
        </w:tc>
        <w:tc>
          <w:tcPr>
            <w:tcW w:w="10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1836.5</w:t>
            </w:r>
          </w:p>
        </w:tc>
        <w:tc>
          <w:tcPr>
            <w:tcW w:w="1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0.07 </w:t>
            </w:r>
          </w:p>
        </w:tc>
        <w:tc>
          <w:tcPr>
            <w:tcW w:w="17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3.13 </w:t>
            </w:r>
          </w:p>
        </w:tc>
        <w:tc>
          <w:tcPr>
            <w:tcW w:w="7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29 </w:t>
            </w:r>
          </w:p>
        </w:tc>
        <w:tc>
          <w:tcPr>
            <w:tcW w:w="12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1845.50 </w:t>
            </w:r>
          </w:p>
        </w:tc>
        <w:tc>
          <w:tcPr>
            <w:tcW w:w="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0.54 </w:t>
            </w:r>
          </w:p>
        </w:tc>
        <w:tc>
          <w:tcPr>
            <w:tcW w:w="188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8.55 </w:t>
            </w:r>
          </w:p>
        </w:tc>
      </w:tr>
      <w:tr>
        <w:tblPrEx>
          <w:tblCellMar>
            <w:top w:w="0" w:type="dxa"/>
            <w:left w:w="108" w:type="dxa"/>
            <w:bottom w:w="0" w:type="dxa"/>
            <w:right w:w="108" w:type="dxa"/>
          </w:tblCellMar>
        </w:tblPrEx>
        <w:trPr>
          <w:trHeight w:val="25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12</w:t>
            </w:r>
          </w:p>
        </w:tc>
        <w:tc>
          <w:tcPr>
            <w:tcW w:w="10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1837</w:t>
            </w:r>
          </w:p>
        </w:tc>
        <w:tc>
          <w:tcPr>
            <w:tcW w:w="1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0.08 </w:t>
            </w:r>
          </w:p>
        </w:tc>
        <w:tc>
          <w:tcPr>
            <w:tcW w:w="17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3.21 </w:t>
            </w:r>
          </w:p>
        </w:tc>
        <w:tc>
          <w:tcPr>
            <w:tcW w:w="7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30 </w:t>
            </w:r>
          </w:p>
        </w:tc>
        <w:tc>
          <w:tcPr>
            <w:tcW w:w="12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1846.00 </w:t>
            </w:r>
          </w:p>
        </w:tc>
        <w:tc>
          <w:tcPr>
            <w:tcW w:w="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0.56 </w:t>
            </w:r>
          </w:p>
        </w:tc>
        <w:tc>
          <w:tcPr>
            <w:tcW w:w="188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9.11 </w:t>
            </w:r>
          </w:p>
        </w:tc>
      </w:tr>
      <w:tr>
        <w:tblPrEx>
          <w:tblCellMar>
            <w:top w:w="0" w:type="dxa"/>
            <w:left w:w="108" w:type="dxa"/>
            <w:bottom w:w="0" w:type="dxa"/>
            <w:right w:w="108" w:type="dxa"/>
          </w:tblCellMar>
        </w:tblPrEx>
        <w:trPr>
          <w:trHeight w:val="25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13</w:t>
            </w:r>
          </w:p>
        </w:tc>
        <w:tc>
          <w:tcPr>
            <w:tcW w:w="10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1837.5</w:t>
            </w:r>
          </w:p>
        </w:tc>
        <w:tc>
          <w:tcPr>
            <w:tcW w:w="1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0.10 </w:t>
            </w:r>
          </w:p>
        </w:tc>
        <w:tc>
          <w:tcPr>
            <w:tcW w:w="17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3.31 </w:t>
            </w:r>
          </w:p>
        </w:tc>
        <w:tc>
          <w:tcPr>
            <w:tcW w:w="7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31 </w:t>
            </w:r>
          </w:p>
        </w:tc>
        <w:tc>
          <w:tcPr>
            <w:tcW w:w="12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1846.50 </w:t>
            </w:r>
          </w:p>
        </w:tc>
        <w:tc>
          <w:tcPr>
            <w:tcW w:w="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0.59 </w:t>
            </w:r>
          </w:p>
        </w:tc>
        <w:tc>
          <w:tcPr>
            <w:tcW w:w="188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9.70 </w:t>
            </w:r>
          </w:p>
        </w:tc>
      </w:tr>
      <w:tr>
        <w:tblPrEx>
          <w:tblCellMar>
            <w:top w:w="0" w:type="dxa"/>
            <w:left w:w="108" w:type="dxa"/>
            <w:bottom w:w="0" w:type="dxa"/>
            <w:right w:w="108" w:type="dxa"/>
          </w:tblCellMar>
        </w:tblPrEx>
        <w:trPr>
          <w:trHeight w:val="25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14</w:t>
            </w:r>
          </w:p>
        </w:tc>
        <w:tc>
          <w:tcPr>
            <w:tcW w:w="10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1838</w:t>
            </w:r>
          </w:p>
        </w:tc>
        <w:tc>
          <w:tcPr>
            <w:tcW w:w="1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0.11 </w:t>
            </w:r>
          </w:p>
        </w:tc>
        <w:tc>
          <w:tcPr>
            <w:tcW w:w="17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3.41 </w:t>
            </w:r>
          </w:p>
        </w:tc>
        <w:tc>
          <w:tcPr>
            <w:tcW w:w="7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32 </w:t>
            </w:r>
          </w:p>
        </w:tc>
        <w:tc>
          <w:tcPr>
            <w:tcW w:w="12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1847.00 </w:t>
            </w:r>
          </w:p>
        </w:tc>
        <w:tc>
          <w:tcPr>
            <w:tcW w:w="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0.62 </w:t>
            </w:r>
          </w:p>
        </w:tc>
        <w:tc>
          <w:tcPr>
            <w:tcW w:w="188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10.33 </w:t>
            </w:r>
          </w:p>
        </w:tc>
      </w:tr>
      <w:tr>
        <w:tblPrEx>
          <w:tblCellMar>
            <w:top w:w="0" w:type="dxa"/>
            <w:left w:w="108" w:type="dxa"/>
            <w:bottom w:w="0" w:type="dxa"/>
            <w:right w:w="108" w:type="dxa"/>
          </w:tblCellMar>
        </w:tblPrEx>
        <w:trPr>
          <w:trHeight w:val="25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15</w:t>
            </w:r>
          </w:p>
        </w:tc>
        <w:tc>
          <w:tcPr>
            <w:tcW w:w="10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1838.5</w:t>
            </w:r>
          </w:p>
        </w:tc>
        <w:tc>
          <w:tcPr>
            <w:tcW w:w="1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0.13 </w:t>
            </w:r>
          </w:p>
        </w:tc>
        <w:tc>
          <w:tcPr>
            <w:tcW w:w="17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3.55 </w:t>
            </w:r>
          </w:p>
        </w:tc>
        <w:tc>
          <w:tcPr>
            <w:tcW w:w="700" w:type="dxa"/>
            <w:tcBorders>
              <w:top w:val="nil"/>
              <w:left w:val="nil"/>
              <w:bottom w:val="single" w:color="auto" w:sz="4" w:space="0"/>
              <w:right w:val="single" w:color="auto" w:sz="4" w:space="0"/>
            </w:tcBorders>
            <w:noWrap w:val="0"/>
            <w:vAlign w:val="center"/>
          </w:tcPr>
          <w:p>
            <w:pPr>
              <w:jc w:val="center"/>
              <w:rPr>
                <w:rFonts w:ascii="宋体" w:hAnsi="宋体" w:cs="宋体"/>
                <w:sz w:val="24"/>
              </w:rPr>
            </w:pPr>
            <w:r>
              <w:rPr>
                <w:rFonts w:hint="eastAsia"/>
              </w:rPr>
              <w:t>33</w:t>
            </w:r>
          </w:p>
        </w:tc>
        <w:tc>
          <w:tcPr>
            <w:tcW w:w="12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1847.50</w:t>
            </w:r>
          </w:p>
        </w:tc>
        <w:tc>
          <w:tcPr>
            <w:tcW w:w="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0.65</w:t>
            </w:r>
          </w:p>
        </w:tc>
        <w:tc>
          <w:tcPr>
            <w:tcW w:w="188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10.98</w:t>
            </w:r>
          </w:p>
        </w:tc>
      </w:tr>
      <w:tr>
        <w:tblPrEx>
          <w:tblCellMar>
            <w:top w:w="0" w:type="dxa"/>
            <w:left w:w="108" w:type="dxa"/>
            <w:bottom w:w="0" w:type="dxa"/>
            <w:right w:w="108" w:type="dxa"/>
          </w:tblCellMar>
        </w:tblPrEx>
        <w:trPr>
          <w:trHeight w:val="25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16</w:t>
            </w:r>
          </w:p>
        </w:tc>
        <w:tc>
          <w:tcPr>
            <w:tcW w:w="10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1839</w:t>
            </w:r>
          </w:p>
        </w:tc>
        <w:tc>
          <w:tcPr>
            <w:tcW w:w="1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0.18 </w:t>
            </w:r>
          </w:p>
        </w:tc>
        <w:tc>
          <w:tcPr>
            <w:tcW w:w="17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3.72 </w:t>
            </w:r>
          </w:p>
        </w:tc>
        <w:tc>
          <w:tcPr>
            <w:tcW w:w="700" w:type="dxa"/>
            <w:tcBorders>
              <w:top w:val="nil"/>
              <w:left w:val="nil"/>
              <w:bottom w:val="single" w:color="auto" w:sz="4" w:space="0"/>
              <w:right w:val="single" w:color="auto" w:sz="4" w:space="0"/>
            </w:tcBorders>
            <w:noWrap w:val="0"/>
            <w:vAlign w:val="center"/>
          </w:tcPr>
          <w:p>
            <w:pPr>
              <w:jc w:val="center"/>
              <w:rPr>
                <w:rFonts w:ascii="宋体" w:hAnsi="宋体" w:cs="宋体"/>
                <w:sz w:val="24"/>
              </w:rPr>
            </w:pPr>
            <w:r>
              <w:rPr>
                <w:rFonts w:hint="eastAsia"/>
              </w:rPr>
              <w:t>34</w:t>
            </w:r>
          </w:p>
        </w:tc>
        <w:tc>
          <w:tcPr>
            <w:tcW w:w="12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1848.00</w:t>
            </w:r>
          </w:p>
        </w:tc>
        <w:tc>
          <w:tcPr>
            <w:tcW w:w="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0.67</w:t>
            </w:r>
          </w:p>
        </w:tc>
        <w:tc>
          <w:tcPr>
            <w:tcW w:w="188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11.65</w:t>
            </w:r>
          </w:p>
        </w:tc>
      </w:tr>
      <w:tr>
        <w:tblPrEx>
          <w:tblCellMar>
            <w:top w:w="0" w:type="dxa"/>
            <w:left w:w="108" w:type="dxa"/>
            <w:bottom w:w="0" w:type="dxa"/>
            <w:right w:w="108" w:type="dxa"/>
          </w:tblCellMar>
        </w:tblPrEx>
        <w:trPr>
          <w:trHeight w:val="25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17 </w:t>
            </w:r>
          </w:p>
        </w:tc>
        <w:tc>
          <w:tcPr>
            <w:tcW w:w="10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1839.50 </w:t>
            </w:r>
          </w:p>
        </w:tc>
        <w:tc>
          <w:tcPr>
            <w:tcW w:w="1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0.21 </w:t>
            </w:r>
          </w:p>
        </w:tc>
        <w:tc>
          <w:tcPr>
            <w:tcW w:w="17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3.94 </w:t>
            </w:r>
          </w:p>
        </w:tc>
        <w:tc>
          <w:tcPr>
            <w:tcW w:w="700" w:type="dxa"/>
            <w:tcBorders>
              <w:top w:val="nil"/>
              <w:left w:val="nil"/>
              <w:bottom w:val="single" w:color="auto" w:sz="4" w:space="0"/>
              <w:right w:val="single" w:color="auto" w:sz="4" w:space="0"/>
            </w:tcBorders>
            <w:noWrap w:val="0"/>
            <w:vAlign w:val="center"/>
          </w:tcPr>
          <w:p>
            <w:pPr>
              <w:jc w:val="center"/>
              <w:rPr>
                <w:rFonts w:ascii="宋体" w:hAnsi="宋体" w:cs="宋体"/>
                <w:sz w:val="24"/>
              </w:rPr>
            </w:pPr>
            <w:r>
              <w:rPr>
                <w:rFonts w:hint="eastAsia"/>
              </w:rPr>
              <w:t>35</w:t>
            </w:r>
          </w:p>
        </w:tc>
        <w:tc>
          <w:tcPr>
            <w:tcW w:w="12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1848.50</w:t>
            </w:r>
          </w:p>
        </w:tc>
        <w:tc>
          <w:tcPr>
            <w:tcW w:w="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0.70</w:t>
            </w:r>
          </w:p>
        </w:tc>
        <w:tc>
          <w:tcPr>
            <w:tcW w:w="188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12.35</w:t>
            </w:r>
          </w:p>
        </w:tc>
      </w:tr>
      <w:tr>
        <w:tblPrEx>
          <w:tblCellMar>
            <w:top w:w="0" w:type="dxa"/>
            <w:left w:w="108" w:type="dxa"/>
            <w:bottom w:w="0" w:type="dxa"/>
            <w:right w:w="108" w:type="dxa"/>
          </w:tblCellMar>
        </w:tblPrEx>
        <w:trPr>
          <w:trHeight w:val="25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18 </w:t>
            </w:r>
          </w:p>
        </w:tc>
        <w:tc>
          <w:tcPr>
            <w:tcW w:w="10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1840.00 </w:t>
            </w:r>
          </w:p>
        </w:tc>
        <w:tc>
          <w:tcPr>
            <w:tcW w:w="12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0.24 </w:t>
            </w:r>
          </w:p>
        </w:tc>
        <w:tc>
          <w:tcPr>
            <w:tcW w:w="17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4.17 </w:t>
            </w:r>
          </w:p>
        </w:tc>
        <w:tc>
          <w:tcPr>
            <w:tcW w:w="700" w:type="dxa"/>
            <w:tcBorders>
              <w:top w:val="nil"/>
              <w:left w:val="nil"/>
              <w:bottom w:val="single" w:color="auto" w:sz="4" w:space="0"/>
              <w:right w:val="single" w:color="auto" w:sz="4" w:space="0"/>
            </w:tcBorders>
            <w:noWrap w:val="0"/>
            <w:vAlign w:val="center"/>
          </w:tcPr>
          <w:p>
            <w:pPr>
              <w:jc w:val="center"/>
              <w:rPr>
                <w:rFonts w:ascii="宋体" w:hAnsi="宋体" w:cs="宋体"/>
                <w:sz w:val="24"/>
              </w:rPr>
            </w:pPr>
            <w:r>
              <w:rPr>
                <w:rFonts w:hint="eastAsia"/>
              </w:rPr>
              <w:t>36</w:t>
            </w:r>
          </w:p>
        </w:tc>
        <w:tc>
          <w:tcPr>
            <w:tcW w:w="12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1849.00</w:t>
            </w:r>
          </w:p>
        </w:tc>
        <w:tc>
          <w:tcPr>
            <w:tcW w:w="99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0.73</w:t>
            </w:r>
          </w:p>
        </w:tc>
        <w:tc>
          <w:tcPr>
            <w:tcW w:w="188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13.07</w:t>
            </w:r>
          </w:p>
        </w:tc>
      </w:tr>
    </w:tbl>
    <w:p>
      <w:pPr>
        <w:adjustRightInd w:val="0"/>
        <w:snapToGrid w:val="0"/>
        <w:spacing w:line="360" w:lineRule="auto"/>
        <w:rPr>
          <w:rFonts w:hint="eastAsia" w:ascii="宋体" w:hAnsi="宋体"/>
          <w:sz w:val="30"/>
          <w:szCs w:val="30"/>
        </w:rPr>
      </w:pPr>
    </w:p>
    <w:p>
      <w:pPr>
        <w:adjustRightInd w:val="0"/>
        <w:snapToGrid w:val="0"/>
        <w:spacing w:line="360" w:lineRule="auto"/>
        <w:rPr>
          <w:rFonts w:hint="eastAsia" w:ascii="宋体" w:hAnsi="宋体"/>
          <w:sz w:val="30"/>
          <w:szCs w:val="30"/>
        </w:rPr>
      </w:pPr>
      <w:r>
        <w:rPr>
          <w:rFonts w:hint="eastAsia" w:ascii="宋体" w:hAnsi="宋体"/>
          <w:sz w:val="30"/>
          <w:szCs w:val="30"/>
        </w:rPr>
        <w:t>附表：</w:t>
      </w:r>
    </w:p>
    <w:p>
      <w:pPr>
        <w:adjustRightInd w:val="0"/>
        <w:snapToGrid w:val="0"/>
        <w:spacing w:line="360" w:lineRule="auto"/>
        <w:ind w:firstLine="600" w:firstLineChars="200"/>
        <w:rPr>
          <w:rFonts w:hint="eastAsia" w:ascii="宋体" w:hAnsi="宋体"/>
          <w:sz w:val="30"/>
          <w:szCs w:val="30"/>
        </w:rPr>
      </w:pPr>
      <w:r>
        <w:rPr>
          <w:rFonts w:hint="eastAsia" w:ascii="宋体" w:hAnsi="宋体"/>
          <w:sz w:val="30"/>
          <w:szCs w:val="30"/>
        </w:rPr>
        <w:t>打厂箐水库工程特性表</w:t>
      </w:r>
    </w:p>
    <w:p>
      <w:pPr>
        <w:widowControl/>
        <w:jc w:val="center"/>
        <w:rPr>
          <w:rFonts w:ascii="黑体" w:hAnsi="宋体" w:eastAsia="黑体" w:cs="宋体"/>
          <w:b/>
          <w:bCs/>
          <w:kern w:val="0"/>
          <w:sz w:val="36"/>
          <w:szCs w:val="36"/>
        </w:rPr>
        <w:sectPr>
          <w:headerReference r:id="rId3" w:type="default"/>
          <w:footerReference r:id="rId4" w:type="default"/>
          <w:pgSz w:w="11906" w:h="16838"/>
          <w:pgMar w:top="2098" w:right="1531" w:bottom="1984" w:left="1531" w:header="964" w:footer="1587" w:gutter="0"/>
          <w:pgNumType w:fmt="numberInDash"/>
          <w:cols w:space="720" w:num="1"/>
          <w:docGrid w:type="lines" w:linePitch="400" w:charSpace="0"/>
        </w:sectPr>
      </w:pPr>
    </w:p>
    <w:tbl>
      <w:tblPr>
        <w:tblStyle w:val="6"/>
        <w:tblW w:w="9360" w:type="dxa"/>
        <w:tblInd w:w="93" w:type="dxa"/>
        <w:tblLayout w:type="fixed"/>
        <w:tblCellMar>
          <w:top w:w="0" w:type="dxa"/>
          <w:left w:w="108" w:type="dxa"/>
          <w:bottom w:w="0" w:type="dxa"/>
          <w:right w:w="108" w:type="dxa"/>
        </w:tblCellMar>
      </w:tblPr>
      <w:tblGrid>
        <w:gridCol w:w="580"/>
        <w:gridCol w:w="275"/>
        <w:gridCol w:w="1425"/>
        <w:gridCol w:w="3090"/>
        <w:gridCol w:w="370"/>
        <w:gridCol w:w="660"/>
        <w:gridCol w:w="1140"/>
        <w:gridCol w:w="1780"/>
        <w:gridCol w:w="40"/>
      </w:tblGrid>
      <w:tr>
        <w:tblPrEx>
          <w:tblCellMar>
            <w:top w:w="0" w:type="dxa"/>
            <w:left w:w="108" w:type="dxa"/>
            <w:bottom w:w="0" w:type="dxa"/>
            <w:right w:w="108" w:type="dxa"/>
          </w:tblCellMar>
        </w:tblPrEx>
        <w:trPr>
          <w:trHeight w:val="200" w:hRule="atLeast"/>
        </w:trPr>
        <w:tc>
          <w:tcPr>
            <w:tcW w:w="9360" w:type="dxa"/>
            <w:gridSpan w:val="9"/>
            <w:tcBorders>
              <w:top w:val="nil"/>
              <w:left w:val="nil"/>
              <w:bottom w:val="nil"/>
              <w:right w:val="nil"/>
            </w:tcBorders>
            <w:noWrap w:val="0"/>
            <w:vAlign w:val="bottom"/>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小型水库大坝工程特性表</w:t>
            </w:r>
          </w:p>
        </w:tc>
      </w:tr>
      <w:tr>
        <w:tblPrEx>
          <w:tblCellMar>
            <w:top w:w="0" w:type="dxa"/>
            <w:left w:w="108" w:type="dxa"/>
            <w:bottom w:w="0" w:type="dxa"/>
            <w:right w:w="108" w:type="dxa"/>
          </w:tblCellMar>
        </w:tblPrEx>
        <w:trPr>
          <w:gridAfter w:val="1"/>
          <w:wAfter w:w="40" w:type="dxa"/>
          <w:trHeight w:val="260"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水库名称</w:t>
            </w:r>
          </w:p>
        </w:tc>
        <w:tc>
          <w:tcPr>
            <w:tcW w:w="30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打厂箐水库</w:t>
            </w:r>
          </w:p>
        </w:tc>
        <w:tc>
          <w:tcPr>
            <w:tcW w:w="3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溢洪道</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型式</w:t>
            </w:r>
          </w:p>
        </w:tc>
        <w:tc>
          <w:tcPr>
            <w:tcW w:w="17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kern w:val="0"/>
                <w:szCs w:val="21"/>
              </w:rPr>
              <w:t>实用</w:t>
            </w:r>
            <w:r>
              <w:rPr>
                <w:rFonts w:ascii="宋体" w:hAnsi="宋体"/>
                <w:kern w:val="0"/>
                <w:szCs w:val="21"/>
              </w:rPr>
              <w:t>堰</w:t>
            </w:r>
          </w:p>
        </w:tc>
      </w:tr>
      <w:tr>
        <w:tblPrEx>
          <w:tblCellMar>
            <w:top w:w="0" w:type="dxa"/>
            <w:left w:w="108" w:type="dxa"/>
            <w:bottom w:w="0" w:type="dxa"/>
            <w:right w:w="108" w:type="dxa"/>
          </w:tblCellMar>
        </w:tblPrEx>
        <w:trPr>
          <w:gridAfter w:val="1"/>
          <w:wAfter w:w="40" w:type="dxa"/>
          <w:trHeight w:val="195"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曾用水库名称</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无</w:t>
            </w:r>
          </w:p>
        </w:tc>
        <w:tc>
          <w:tcPr>
            <w:tcW w:w="3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堰顶高程</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1845.2</w:t>
            </w:r>
            <w:r>
              <w:rPr>
                <w:kern w:val="0"/>
                <w:sz w:val="20"/>
                <w:szCs w:val="20"/>
              </w:rPr>
              <w:t>m</w:t>
            </w:r>
          </w:p>
        </w:tc>
      </w:tr>
      <w:tr>
        <w:tblPrEx>
          <w:tblCellMar>
            <w:top w:w="0" w:type="dxa"/>
            <w:left w:w="108" w:type="dxa"/>
            <w:bottom w:w="0" w:type="dxa"/>
            <w:right w:w="108" w:type="dxa"/>
          </w:tblCellMar>
        </w:tblPrEx>
        <w:trPr>
          <w:gridAfter w:val="1"/>
          <w:wAfter w:w="40" w:type="dxa"/>
          <w:trHeight w:val="181"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所在省</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云南</w:t>
            </w:r>
          </w:p>
        </w:tc>
        <w:tc>
          <w:tcPr>
            <w:tcW w:w="3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堰顶宽度</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2.1</w:t>
            </w:r>
            <w:r>
              <w:rPr>
                <w:kern w:val="0"/>
                <w:sz w:val="20"/>
                <w:szCs w:val="20"/>
              </w:rPr>
              <w:t>m</w:t>
            </w:r>
          </w:p>
        </w:tc>
      </w:tr>
      <w:tr>
        <w:tblPrEx>
          <w:tblCellMar>
            <w:top w:w="0" w:type="dxa"/>
            <w:left w:w="108" w:type="dxa"/>
            <w:bottom w:w="0" w:type="dxa"/>
            <w:right w:w="108" w:type="dxa"/>
          </w:tblCellMar>
        </w:tblPrEx>
        <w:trPr>
          <w:gridAfter w:val="1"/>
          <w:wAfter w:w="40" w:type="dxa"/>
          <w:trHeight w:val="195"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所在市</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楚雄</w:t>
            </w:r>
          </w:p>
        </w:tc>
        <w:tc>
          <w:tcPr>
            <w:tcW w:w="3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最大泄量</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r>
      <w:tr>
        <w:tblPrEx>
          <w:tblCellMar>
            <w:top w:w="0" w:type="dxa"/>
            <w:left w:w="108" w:type="dxa"/>
            <w:bottom w:w="0" w:type="dxa"/>
            <w:right w:w="108" w:type="dxa"/>
          </w:tblCellMar>
        </w:tblPrEx>
        <w:trPr>
          <w:gridAfter w:val="1"/>
          <w:wAfter w:w="40" w:type="dxa"/>
          <w:trHeight w:val="291"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所在县</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姚安</w:t>
            </w:r>
          </w:p>
        </w:tc>
        <w:tc>
          <w:tcPr>
            <w:tcW w:w="3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ascii="宋体" w:hAnsi="宋体"/>
                <w:kern w:val="0"/>
                <w:szCs w:val="21"/>
              </w:rPr>
              <w:t>输水涵洞</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型式</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kern w:val="0"/>
                <w:szCs w:val="21"/>
              </w:rPr>
              <w:t>城门洞形</w:t>
            </w:r>
          </w:p>
        </w:tc>
      </w:tr>
      <w:tr>
        <w:tblPrEx>
          <w:tblCellMar>
            <w:top w:w="0" w:type="dxa"/>
            <w:left w:w="108" w:type="dxa"/>
            <w:bottom w:w="0" w:type="dxa"/>
            <w:right w:w="108" w:type="dxa"/>
          </w:tblCellMar>
        </w:tblPrEx>
        <w:trPr>
          <w:gridAfter w:val="1"/>
          <w:wAfter w:w="40" w:type="dxa"/>
          <w:trHeight w:val="360"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所在河流</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金沙江水系龙川江流域文龙河上游</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断面尺寸</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0.9×1.9</w:t>
            </w:r>
          </w:p>
        </w:tc>
      </w:tr>
      <w:tr>
        <w:tblPrEx>
          <w:tblCellMar>
            <w:top w:w="0" w:type="dxa"/>
            <w:left w:w="108" w:type="dxa"/>
            <w:bottom w:w="0" w:type="dxa"/>
            <w:right w:w="108" w:type="dxa"/>
          </w:tblCellMar>
        </w:tblPrEx>
        <w:trPr>
          <w:gridAfter w:val="1"/>
          <w:wAfter w:w="40" w:type="dxa"/>
          <w:trHeight w:val="285"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集雨面积</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4.7</w:t>
            </w:r>
            <w:r>
              <w:rPr>
                <w:kern w:val="0"/>
                <w:sz w:val="20"/>
                <w:szCs w:val="20"/>
              </w:rPr>
              <w:t>km</w:t>
            </w:r>
            <w:r>
              <w:rPr>
                <w:kern w:val="0"/>
                <w:sz w:val="20"/>
                <w:szCs w:val="20"/>
                <w:vertAlign w:val="superscript"/>
              </w:rPr>
              <w:t>2</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进口底高程</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1831.20</w:t>
            </w:r>
            <w:r>
              <w:rPr>
                <w:kern w:val="0"/>
                <w:sz w:val="20"/>
                <w:szCs w:val="20"/>
              </w:rPr>
              <w:t>m</w:t>
            </w:r>
          </w:p>
        </w:tc>
      </w:tr>
      <w:tr>
        <w:tblPrEx>
          <w:tblCellMar>
            <w:top w:w="0" w:type="dxa"/>
            <w:left w:w="108" w:type="dxa"/>
            <w:bottom w:w="0" w:type="dxa"/>
            <w:right w:w="108" w:type="dxa"/>
          </w:tblCellMar>
        </w:tblPrEx>
        <w:trPr>
          <w:gridAfter w:val="1"/>
          <w:wAfter w:w="40" w:type="dxa"/>
          <w:trHeight w:val="270"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水库所属部门或系统</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水利</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最大放水流量</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r>
      <w:tr>
        <w:tblPrEx>
          <w:tblCellMar>
            <w:top w:w="0" w:type="dxa"/>
            <w:left w:w="108" w:type="dxa"/>
            <w:bottom w:w="0" w:type="dxa"/>
            <w:right w:w="108" w:type="dxa"/>
          </w:tblCellMar>
        </w:tblPrEx>
        <w:trPr>
          <w:gridAfter w:val="1"/>
          <w:wAfter w:w="40" w:type="dxa"/>
          <w:trHeight w:val="360" w:hRule="atLeast"/>
        </w:trPr>
        <w:tc>
          <w:tcPr>
            <w:tcW w:w="855"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建设时间</w:t>
            </w:r>
          </w:p>
        </w:tc>
        <w:tc>
          <w:tcPr>
            <w:tcW w:w="14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开工日期</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kern w:val="0"/>
                <w:sz w:val="20"/>
                <w:szCs w:val="20"/>
              </w:rPr>
            </w:pPr>
            <w:r>
              <w:rPr>
                <w:kern w:val="0"/>
                <w:sz w:val="20"/>
                <w:szCs w:val="20"/>
              </w:rPr>
              <w:t>19</w:t>
            </w:r>
            <w:r>
              <w:rPr>
                <w:rFonts w:hint="eastAsia"/>
                <w:kern w:val="0"/>
                <w:sz w:val="20"/>
                <w:szCs w:val="20"/>
              </w:rPr>
              <w:t>86</w:t>
            </w:r>
            <w:r>
              <w:rPr>
                <w:kern w:val="0"/>
                <w:sz w:val="20"/>
                <w:szCs w:val="20"/>
              </w:rPr>
              <w:t>年</w:t>
            </w:r>
            <w:r>
              <w:rPr>
                <w:rFonts w:hint="eastAsia"/>
                <w:kern w:val="0"/>
                <w:sz w:val="20"/>
                <w:szCs w:val="20"/>
              </w:rPr>
              <w:t>12</w:t>
            </w:r>
            <w:r>
              <w:rPr>
                <w:kern w:val="0"/>
                <w:sz w:val="20"/>
                <w:szCs w:val="20"/>
              </w:rPr>
              <w:t>月</w:t>
            </w:r>
            <w:r>
              <w:rPr>
                <w:rFonts w:hint="eastAsia"/>
                <w:kern w:val="0"/>
                <w:sz w:val="20"/>
                <w:szCs w:val="20"/>
              </w:rPr>
              <w:t>1日</w:t>
            </w:r>
          </w:p>
        </w:tc>
        <w:tc>
          <w:tcPr>
            <w:tcW w:w="3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工程效益</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有效灌溉面积</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2</w:t>
            </w:r>
            <w:r>
              <w:rPr>
                <w:rFonts w:hint="eastAsia"/>
                <w:kern w:val="0"/>
                <w:sz w:val="20"/>
                <w:szCs w:val="20"/>
              </w:rPr>
              <w:t>8</w:t>
            </w:r>
            <w:r>
              <w:rPr>
                <w:kern w:val="0"/>
                <w:sz w:val="20"/>
                <w:szCs w:val="20"/>
              </w:rPr>
              <w:t>0</w:t>
            </w:r>
            <w:r>
              <w:rPr>
                <w:rFonts w:hint="eastAsia" w:ascii="宋体" w:hAnsi="宋体"/>
                <w:kern w:val="0"/>
                <w:sz w:val="20"/>
                <w:szCs w:val="20"/>
              </w:rPr>
              <w:t>亩</w:t>
            </w:r>
          </w:p>
        </w:tc>
      </w:tr>
      <w:tr>
        <w:tblPrEx>
          <w:tblCellMar>
            <w:top w:w="0" w:type="dxa"/>
            <w:left w:w="108" w:type="dxa"/>
            <w:bottom w:w="0" w:type="dxa"/>
            <w:right w:w="108" w:type="dxa"/>
          </w:tblCellMar>
        </w:tblPrEx>
        <w:trPr>
          <w:gridAfter w:val="1"/>
          <w:wAfter w:w="40" w:type="dxa"/>
          <w:trHeight w:val="360" w:hRule="atLeast"/>
        </w:trPr>
        <w:tc>
          <w:tcPr>
            <w:tcW w:w="855"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4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竣工日期</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kern w:val="0"/>
                <w:sz w:val="20"/>
                <w:szCs w:val="20"/>
              </w:rPr>
            </w:pPr>
            <w:r>
              <w:rPr>
                <w:kern w:val="0"/>
                <w:sz w:val="20"/>
                <w:szCs w:val="20"/>
              </w:rPr>
              <w:t>19</w:t>
            </w:r>
            <w:r>
              <w:rPr>
                <w:rFonts w:hint="eastAsia"/>
                <w:kern w:val="0"/>
                <w:sz w:val="20"/>
                <w:szCs w:val="20"/>
              </w:rPr>
              <w:t>88</w:t>
            </w:r>
            <w:r>
              <w:rPr>
                <w:kern w:val="0"/>
                <w:sz w:val="20"/>
                <w:szCs w:val="20"/>
              </w:rPr>
              <w:t>年</w:t>
            </w:r>
            <w:r>
              <w:rPr>
                <w:rFonts w:hint="eastAsia"/>
                <w:kern w:val="0"/>
                <w:sz w:val="20"/>
                <w:szCs w:val="20"/>
              </w:rPr>
              <w:t>3</w:t>
            </w:r>
            <w:r>
              <w:rPr>
                <w:kern w:val="0"/>
                <w:sz w:val="20"/>
                <w:szCs w:val="20"/>
              </w:rPr>
              <w:t>月</w:t>
            </w:r>
            <w:r>
              <w:rPr>
                <w:rFonts w:hint="eastAsia"/>
                <w:kern w:val="0"/>
                <w:sz w:val="20"/>
                <w:szCs w:val="20"/>
              </w:rPr>
              <w:t>30日</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最大实灌面积</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r>
      <w:tr>
        <w:tblPrEx>
          <w:tblCellMar>
            <w:top w:w="0" w:type="dxa"/>
            <w:left w:w="108" w:type="dxa"/>
            <w:bottom w:w="0" w:type="dxa"/>
            <w:right w:w="108" w:type="dxa"/>
          </w:tblCellMar>
        </w:tblPrEx>
        <w:trPr>
          <w:gridAfter w:val="1"/>
          <w:wAfter w:w="40" w:type="dxa"/>
          <w:trHeight w:val="225" w:hRule="atLeast"/>
        </w:trPr>
        <w:tc>
          <w:tcPr>
            <w:tcW w:w="855"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大坝地理位置</w:t>
            </w:r>
          </w:p>
        </w:tc>
        <w:tc>
          <w:tcPr>
            <w:tcW w:w="14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东经</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101º30´11″</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年供水能力</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7</w:t>
            </w:r>
            <w:r>
              <w:rPr>
                <w:rFonts w:hint="eastAsia" w:ascii="宋体" w:hAnsi="宋体"/>
                <w:kern w:val="0"/>
                <w:sz w:val="20"/>
                <w:szCs w:val="20"/>
              </w:rPr>
              <w:t>万</w:t>
            </w:r>
            <w:r>
              <w:rPr>
                <w:kern w:val="0"/>
                <w:sz w:val="20"/>
                <w:szCs w:val="20"/>
              </w:rPr>
              <w:t>m</w:t>
            </w:r>
            <w:r>
              <w:rPr>
                <w:kern w:val="0"/>
                <w:sz w:val="20"/>
                <w:szCs w:val="20"/>
                <w:vertAlign w:val="superscript"/>
              </w:rPr>
              <w:t>3</w:t>
            </w:r>
          </w:p>
        </w:tc>
      </w:tr>
      <w:tr>
        <w:tblPrEx>
          <w:tblCellMar>
            <w:top w:w="0" w:type="dxa"/>
            <w:left w:w="108" w:type="dxa"/>
            <w:bottom w:w="0" w:type="dxa"/>
            <w:right w:w="108" w:type="dxa"/>
          </w:tblCellMar>
        </w:tblPrEx>
        <w:trPr>
          <w:gridAfter w:val="1"/>
          <w:wAfter w:w="40" w:type="dxa"/>
          <w:trHeight w:val="360" w:hRule="atLeast"/>
        </w:trPr>
        <w:tc>
          <w:tcPr>
            <w:tcW w:w="855"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4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北纬</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25º30´34″</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年均养鱼产量</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0</w:t>
            </w:r>
          </w:p>
        </w:tc>
      </w:tr>
      <w:tr>
        <w:tblPrEx>
          <w:tblCellMar>
            <w:top w:w="0" w:type="dxa"/>
            <w:left w:w="108" w:type="dxa"/>
            <w:bottom w:w="0" w:type="dxa"/>
            <w:right w:w="108" w:type="dxa"/>
          </w:tblCellMar>
        </w:tblPrEx>
        <w:trPr>
          <w:gridAfter w:val="1"/>
          <w:wAfter w:w="40" w:type="dxa"/>
          <w:trHeight w:val="285"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工程总投资</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color w:val="FF0000"/>
                <w:kern w:val="0"/>
                <w:sz w:val="20"/>
                <w:szCs w:val="20"/>
              </w:rPr>
            </w:pPr>
          </w:p>
        </w:tc>
        <w:tc>
          <w:tcPr>
            <w:tcW w:w="3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管理情况</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管理体制</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其它</w:t>
            </w:r>
          </w:p>
        </w:tc>
      </w:tr>
      <w:tr>
        <w:tblPrEx>
          <w:tblCellMar>
            <w:top w:w="0" w:type="dxa"/>
            <w:left w:w="108" w:type="dxa"/>
            <w:bottom w:w="0" w:type="dxa"/>
            <w:right w:w="108" w:type="dxa"/>
          </w:tblCellMar>
        </w:tblPrEx>
        <w:trPr>
          <w:gridAfter w:val="1"/>
          <w:wAfter w:w="40" w:type="dxa"/>
          <w:trHeight w:val="360"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累计加固投资</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color w:val="FF0000"/>
                <w:kern w:val="0"/>
                <w:sz w:val="20"/>
                <w:szCs w:val="20"/>
              </w:rPr>
            </w:pPr>
            <w:r>
              <w:rPr>
                <w:rFonts w:hint="eastAsia"/>
                <w:kern w:val="0"/>
                <w:sz w:val="20"/>
                <w:szCs w:val="20"/>
              </w:rPr>
              <w:t>224.69万元</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管理职工人数</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r>
      <w:tr>
        <w:tblPrEx>
          <w:tblCellMar>
            <w:top w:w="0" w:type="dxa"/>
            <w:left w:w="108" w:type="dxa"/>
            <w:bottom w:w="0" w:type="dxa"/>
            <w:right w:w="108" w:type="dxa"/>
          </w:tblCellMar>
        </w:tblPrEx>
        <w:trPr>
          <w:gridAfter w:val="1"/>
          <w:wAfter w:w="40" w:type="dxa"/>
          <w:trHeight w:val="90"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历史最高水位</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其中技术人员</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1"/>
          <w:wAfter w:w="40" w:type="dxa"/>
          <w:trHeight w:val="285" w:hRule="atLeast"/>
        </w:trPr>
        <w:tc>
          <w:tcPr>
            <w:tcW w:w="5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水文</w:t>
            </w:r>
            <w:r>
              <w:rPr>
                <w:kern w:val="0"/>
                <w:sz w:val="20"/>
                <w:szCs w:val="20"/>
              </w:rPr>
              <w:t xml:space="preserve">              </w:t>
            </w:r>
            <w:r>
              <w:rPr>
                <w:rFonts w:hint="eastAsia" w:ascii="宋体" w:hAnsi="宋体" w:cs="宋体"/>
                <w:kern w:val="0"/>
                <w:sz w:val="20"/>
                <w:szCs w:val="20"/>
              </w:rPr>
              <w:t>特征</w:t>
            </w: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多年平均降水量</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管理用房面积</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50㎡</w:t>
            </w:r>
          </w:p>
        </w:tc>
      </w:tr>
      <w:tr>
        <w:tblPrEx>
          <w:tblCellMar>
            <w:top w:w="0" w:type="dxa"/>
            <w:left w:w="108" w:type="dxa"/>
            <w:bottom w:w="0" w:type="dxa"/>
            <w:right w:w="108" w:type="dxa"/>
          </w:tblCellMar>
        </w:tblPrEx>
        <w:trPr>
          <w:gridAfter w:val="1"/>
          <w:wAfter w:w="40" w:type="dxa"/>
          <w:trHeight w:val="285"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设计重现期</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20</w:t>
            </w:r>
            <w:r>
              <w:rPr>
                <w:rFonts w:hint="eastAsia" w:ascii="宋体" w:hAnsi="宋体"/>
                <w:kern w:val="0"/>
                <w:sz w:val="20"/>
                <w:szCs w:val="20"/>
              </w:rPr>
              <w:t>年</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确权土地面积</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r>
      <w:tr>
        <w:tblPrEx>
          <w:tblCellMar>
            <w:top w:w="0" w:type="dxa"/>
            <w:left w:w="108" w:type="dxa"/>
            <w:bottom w:w="0" w:type="dxa"/>
            <w:right w:w="108" w:type="dxa"/>
          </w:tblCellMar>
        </w:tblPrEx>
        <w:trPr>
          <w:gridAfter w:val="1"/>
          <w:wAfter w:w="40" w:type="dxa"/>
          <w:trHeight w:val="285"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校核重现期</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20</w:t>
            </w:r>
            <w:r>
              <w:rPr>
                <w:rFonts w:hint="eastAsia"/>
                <w:kern w:val="0"/>
                <w:sz w:val="20"/>
                <w:szCs w:val="20"/>
              </w:rPr>
              <w:t>0</w:t>
            </w:r>
            <w:r>
              <w:rPr>
                <w:rFonts w:hint="eastAsia" w:ascii="宋体" w:hAnsi="宋体"/>
                <w:kern w:val="0"/>
                <w:sz w:val="20"/>
                <w:szCs w:val="20"/>
              </w:rPr>
              <w:t>年</w:t>
            </w:r>
          </w:p>
        </w:tc>
        <w:tc>
          <w:tcPr>
            <w:tcW w:w="3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下游影响</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人口</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kern w:val="0"/>
                <w:sz w:val="20"/>
                <w:szCs w:val="20"/>
              </w:rPr>
            </w:pPr>
            <w:r>
              <w:rPr>
                <w:rFonts w:hint="eastAsia"/>
                <w:kern w:val="0"/>
                <w:sz w:val="20"/>
                <w:szCs w:val="20"/>
              </w:rPr>
              <w:t>740</w:t>
            </w:r>
          </w:p>
        </w:tc>
      </w:tr>
      <w:tr>
        <w:tblPrEx>
          <w:tblCellMar>
            <w:top w:w="0" w:type="dxa"/>
            <w:left w:w="108" w:type="dxa"/>
            <w:bottom w:w="0" w:type="dxa"/>
            <w:right w:w="108" w:type="dxa"/>
          </w:tblCellMar>
        </w:tblPrEx>
        <w:trPr>
          <w:gridAfter w:val="1"/>
          <w:wAfter w:w="40" w:type="dxa"/>
          <w:trHeight w:val="255"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实际防洪能力</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kern w:val="0"/>
                <w:sz w:val="20"/>
                <w:szCs w:val="20"/>
              </w:rPr>
            </w:pPr>
            <w:r>
              <w:rPr>
                <w:rFonts w:hint="eastAsia"/>
                <w:kern w:val="0"/>
                <w:sz w:val="20"/>
                <w:szCs w:val="20"/>
              </w:rPr>
              <w:t>100年</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耕地</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270</w:t>
            </w:r>
            <w:r>
              <w:rPr>
                <w:rFonts w:hint="eastAsia" w:ascii="宋体" w:hAnsi="宋体"/>
                <w:kern w:val="0"/>
                <w:sz w:val="20"/>
                <w:szCs w:val="20"/>
              </w:rPr>
              <w:t>亩</w:t>
            </w:r>
          </w:p>
        </w:tc>
      </w:tr>
      <w:tr>
        <w:tblPrEx>
          <w:tblCellMar>
            <w:top w:w="0" w:type="dxa"/>
            <w:left w:w="108" w:type="dxa"/>
            <w:bottom w:w="0" w:type="dxa"/>
            <w:right w:w="108" w:type="dxa"/>
          </w:tblCellMar>
        </w:tblPrEx>
        <w:trPr>
          <w:gridAfter w:val="1"/>
          <w:wAfter w:w="40" w:type="dxa"/>
          <w:trHeight w:val="345" w:hRule="atLeast"/>
        </w:trPr>
        <w:tc>
          <w:tcPr>
            <w:tcW w:w="5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水库特征</w:t>
            </w: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总库容</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10.07</w:t>
            </w:r>
            <w:r>
              <w:rPr>
                <w:rFonts w:hint="eastAsia" w:ascii="宋体" w:hAnsi="宋体"/>
                <w:kern w:val="0"/>
                <w:sz w:val="20"/>
                <w:szCs w:val="20"/>
              </w:rPr>
              <w:t>万</w:t>
            </w:r>
            <w:r>
              <w:rPr>
                <w:kern w:val="0"/>
                <w:sz w:val="20"/>
                <w:szCs w:val="20"/>
              </w:rPr>
              <w:t>m</w:t>
            </w:r>
            <w:r>
              <w:rPr>
                <w:kern w:val="0"/>
                <w:sz w:val="20"/>
                <w:szCs w:val="20"/>
                <w:vertAlign w:val="superscript"/>
              </w:rPr>
              <w:t>3</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城镇</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kern w:val="0"/>
                <w:sz w:val="20"/>
                <w:szCs w:val="20"/>
              </w:rPr>
              <w:t>距适中乡驻地2.0km</w:t>
            </w: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调洪库容</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3</w:t>
            </w:r>
            <w:r>
              <w:rPr>
                <w:rFonts w:hint="eastAsia" w:ascii="宋体" w:hAnsi="宋体"/>
                <w:kern w:val="0"/>
                <w:sz w:val="20"/>
                <w:szCs w:val="20"/>
              </w:rPr>
              <w:t>万</w:t>
            </w:r>
            <w:r>
              <w:rPr>
                <w:kern w:val="0"/>
                <w:sz w:val="20"/>
                <w:szCs w:val="20"/>
              </w:rPr>
              <w:t>m</w:t>
            </w:r>
            <w:r>
              <w:rPr>
                <w:kern w:val="0"/>
                <w:sz w:val="20"/>
                <w:szCs w:val="20"/>
                <w:vertAlign w:val="superscript"/>
              </w:rPr>
              <w:t>3</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铁路</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兴利库容</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1</w:t>
            </w:r>
            <w:r>
              <w:rPr>
                <w:rFonts w:hint="eastAsia"/>
                <w:kern w:val="0"/>
                <w:sz w:val="20"/>
                <w:szCs w:val="20"/>
              </w:rPr>
              <w:t>5</w:t>
            </w:r>
            <w:r>
              <w:rPr>
                <w:rFonts w:hint="eastAsia" w:ascii="宋体" w:hAnsi="宋体"/>
                <w:kern w:val="0"/>
                <w:sz w:val="20"/>
                <w:szCs w:val="20"/>
              </w:rPr>
              <w:t>万</w:t>
            </w:r>
            <w:r>
              <w:rPr>
                <w:kern w:val="0"/>
                <w:sz w:val="20"/>
                <w:szCs w:val="20"/>
              </w:rPr>
              <w:t>m</w:t>
            </w:r>
            <w:r>
              <w:rPr>
                <w:kern w:val="0"/>
                <w:sz w:val="20"/>
                <w:szCs w:val="20"/>
                <w:vertAlign w:val="superscript"/>
              </w:rPr>
              <w:t>3</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公路</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1"/>
          <w:wAfter w:w="40" w:type="dxa"/>
          <w:trHeight w:val="315"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死库容</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3</w:t>
            </w:r>
            <w:r>
              <w:rPr>
                <w:rFonts w:hint="eastAsia" w:ascii="宋体" w:hAnsi="宋体"/>
                <w:kern w:val="0"/>
                <w:sz w:val="20"/>
                <w:szCs w:val="20"/>
              </w:rPr>
              <w:t>万</w:t>
            </w:r>
            <w:r>
              <w:rPr>
                <w:kern w:val="0"/>
                <w:sz w:val="20"/>
                <w:szCs w:val="20"/>
              </w:rPr>
              <w:t>m</w:t>
            </w:r>
            <w:r>
              <w:rPr>
                <w:kern w:val="0"/>
                <w:sz w:val="20"/>
                <w:szCs w:val="20"/>
                <w:vertAlign w:val="superscript"/>
              </w:rPr>
              <w:t>3</w:t>
            </w:r>
          </w:p>
        </w:tc>
        <w:tc>
          <w:tcPr>
            <w:tcW w:w="3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安全鉴定</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鉴定与否</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1"/>
          <w:wAfter w:w="40" w:type="dxa"/>
          <w:trHeight w:val="27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已淤积库容</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鉴定时间</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9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校核洪水位</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1846.97</w:t>
            </w: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安全类别</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285"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设计洪水位</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1846.2</w:t>
            </w: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6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结论</w:t>
            </w:r>
            <w:r>
              <w:rPr>
                <w:kern w:val="0"/>
                <w:sz w:val="20"/>
                <w:szCs w:val="20"/>
              </w:rPr>
              <w:t xml:space="preserve">        </w:t>
            </w:r>
            <w:r>
              <w:rPr>
                <w:rFonts w:hint="eastAsia" w:ascii="宋体" w:hAnsi="宋体" w:cs="宋体"/>
                <w:kern w:val="0"/>
                <w:sz w:val="20"/>
                <w:szCs w:val="20"/>
              </w:rPr>
              <w:t>或</w:t>
            </w:r>
            <w:r>
              <w:rPr>
                <w:kern w:val="0"/>
                <w:sz w:val="20"/>
                <w:szCs w:val="20"/>
              </w:rPr>
              <w:t xml:space="preserve">         </w:t>
            </w:r>
            <w:r>
              <w:rPr>
                <w:rFonts w:hint="eastAsia" w:ascii="宋体" w:hAnsi="宋体" w:cs="宋体"/>
                <w:kern w:val="0"/>
                <w:sz w:val="20"/>
                <w:szCs w:val="20"/>
              </w:rPr>
              <w:t>问题</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防洪标准</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27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讯期限制水位</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结构安全</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255"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正常蓄水位</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1845.2</w:t>
            </w: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渗流安全</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0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死水位</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1836</w:t>
            </w: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其它问题</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285" w:hRule="atLeast"/>
        </w:trPr>
        <w:tc>
          <w:tcPr>
            <w:tcW w:w="5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大坝</w:t>
            </w: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坝型</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均质土坝</w:t>
            </w:r>
          </w:p>
        </w:tc>
        <w:tc>
          <w:tcPr>
            <w:tcW w:w="3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加固情况</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所属区域</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最大坝高</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18.2</w:t>
            </w: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是否列入规划</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坝顶高程</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1847</w:t>
            </w: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目前加固状况</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已加固　</w:t>
            </w:r>
          </w:p>
        </w:tc>
      </w:tr>
      <w:tr>
        <w:tblPrEx>
          <w:tblCellMar>
            <w:top w:w="0" w:type="dxa"/>
            <w:left w:w="108" w:type="dxa"/>
            <w:bottom w:w="0" w:type="dxa"/>
            <w:right w:w="108" w:type="dxa"/>
          </w:tblCellMar>
        </w:tblPrEx>
        <w:trPr>
          <w:gridAfter w:val="1"/>
          <w:wAfter w:w="40" w:type="dxa"/>
          <w:trHeight w:val="27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坝顶长度</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52.2</w:t>
            </w: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设计批准概算</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27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坝顶宽度</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3m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是否批准立项</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0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坝基防渗型式</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加固投资</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267" w:hRule="atLeast"/>
        </w:trPr>
        <w:tc>
          <w:tcPr>
            <w:tcW w:w="5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副坝</w:t>
            </w: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座数</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已到位投资</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188"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最大坝高</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加固开工时间</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35"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坝顶高程</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计划完工时间</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175"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总长度</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已完成工程量</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　</w:t>
            </w:r>
          </w:p>
        </w:tc>
      </w:tr>
    </w:tbl>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default" w:ascii="Times New Roman" w:hAnsi="Times New Roman" w:eastAsia="方正仿宋简体" w:cs="Times New Roman"/>
          <w:sz w:val="32"/>
          <w:szCs w:val="32"/>
          <w:lang w:val="en-US" w:eastAsia="zh-CN"/>
        </w:rPr>
      </w:pPr>
    </w:p>
    <w:p>
      <w:pPr>
        <w:jc w:val="center"/>
        <w:rPr>
          <w:rFonts w:hint="eastAsia" w:eastAsia="楷体_GB2312"/>
          <w:b/>
          <w:bCs/>
          <w:sz w:val="52"/>
          <w:szCs w:val="52"/>
          <w:lang w:eastAsia="zh-CN"/>
        </w:rPr>
      </w:pPr>
      <w:r>
        <w:rPr>
          <w:rFonts w:hint="eastAsia" w:eastAsia="楷体_GB2312"/>
          <w:b/>
          <w:bCs/>
          <w:sz w:val="52"/>
          <w:szCs w:val="52"/>
          <w:lang w:eastAsia="zh-CN"/>
        </w:rPr>
        <w:t>姚安县适中乡</w:t>
      </w:r>
    </w:p>
    <w:p>
      <w:pPr>
        <w:jc w:val="center"/>
        <w:rPr>
          <w:rFonts w:hint="eastAsia" w:eastAsia="楷体_GB2312"/>
          <w:b/>
          <w:bCs/>
          <w:sz w:val="52"/>
          <w:szCs w:val="52"/>
        </w:rPr>
      </w:pPr>
      <w:r>
        <w:rPr>
          <w:rFonts w:hint="eastAsia" w:eastAsia="楷体_GB2312"/>
          <w:b/>
          <w:bCs/>
          <w:sz w:val="52"/>
          <w:szCs w:val="52"/>
          <w:lang w:eastAsia="zh-CN"/>
        </w:rPr>
        <w:t>落脚闸</w:t>
      </w:r>
      <w:r>
        <w:rPr>
          <w:rFonts w:hint="eastAsia" w:eastAsia="楷体_GB2312"/>
          <w:b/>
          <w:bCs/>
          <w:sz w:val="52"/>
          <w:szCs w:val="52"/>
        </w:rPr>
        <w:t>小（二）型水库防洪抢险</w:t>
      </w:r>
    </w:p>
    <w:p>
      <w:pPr>
        <w:jc w:val="both"/>
        <w:rPr>
          <w:rFonts w:hint="eastAsia" w:eastAsia="楷体_GB2312"/>
          <w:b/>
          <w:bCs/>
          <w:sz w:val="80"/>
        </w:rPr>
      </w:pPr>
    </w:p>
    <w:p>
      <w:pPr>
        <w:jc w:val="center"/>
        <w:rPr>
          <w:rFonts w:hint="eastAsia" w:eastAsia="楷体_GB2312"/>
          <w:b/>
          <w:bCs/>
          <w:sz w:val="80"/>
        </w:rPr>
      </w:pPr>
    </w:p>
    <w:p>
      <w:pPr>
        <w:jc w:val="center"/>
        <w:rPr>
          <w:rFonts w:hint="eastAsia" w:eastAsia="楷体_GB2312"/>
          <w:b/>
          <w:bCs/>
          <w:sz w:val="144"/>
          <w:szCs w:val="144"/>
        </w:rPr>
      </w:pPr>
      <w:r>
        <w:rPr>
          <w:rFonts w:hint="eastAsia" w:eastAsia="楷体_GB2312"/>
          <w:b/>
          <w:bCs/>
          <w:sz w:val="144"/>
          <w:szCs w:val="144"/>
        </w:rPr>
        <w:t>应急预案</w:t>
      </w:r>
    </w:p>
    <w:p>
      <w:pPr>
        <w:jc w:val="center"/>
        <w:rPr>
          <w:rFonts w:hint="eastAsia"/>
          <w:b/>
          <w:bCs/>
          <w:sz w:val="72"/>
        </w:rPr>
      </w:pPr>
    </w:p>
    <w:p>
      <w:pPr>
        <w:jc w:val="both"/>
        <w:rPr>
          <w:rFonts w:hint="eastAsia"/>
          <w:sz w:val="44"/>
          <w:lang w:eastAsia="zh-CN"/>
        </w:rPr>
      </w:pPr>
    </w:p>
    <w:p>
      <w:pPr>
        <w:jc w:val="both"/>
        <w:rPr>
          <w:rFonts w:hint="eastAsia"/>
          <w:sz w:val="44"/>
          <w:lang w:eastAsia="zh-CN"/>
        </w:rPr>
      </w:pPr>
    </w:p>
    <w:p>
      <w:pPr>
        <w:jc w:val="both"/>
        <w:rPr>
          <w:rFonts w:hint="eastAsia"/>
          <w:sz w:val="44"/>
          <w:lang w:eastAsia="zh-CN"/>
        </w:rPr>
      </w:pPr>
    </w:p>
    <w:p>
      <w:pPr>
        <w:jc w:val="center"/>
        <w:rPr>
          <w:rFonts w:hint="eastAsia"/>
          <w:sz w:val="44"/>
        </w:rPr>
      </w:pPr>
      <w:r>
        <w:rPr>
          <w:rFonts w:hint="eastAsia" w:eastAsia="宋体"/>
          <w:sz w:val="44"/>
          <w:lang w:eastAsia="zh-CN"/>
        </w:rPr>
        <w:t>适中乡</w:t>
      </w:r>
      <w:r>
        <w:rPr>
          <w:rFonts w:hint="eastAsia"/>
          <w:sz w:val="44"/>
        </w:rPr>
        <w:t>人民政府</w:t>
      </w:r>
    </w:p>
    <w:p>
      <w:pPr>
        <w:ind w:firstLine="1400" w:firstLineChars="500"/>
        <w:rPr>
          <w:rFonts w:hint="eastAsia"/>
          <w:sz w:val="28"/>
        </w:rPr>
      </w:pPr>
      <w:r>
        <w:rPr>
          <w:sz w:val="28"/>
        </w:rPr>
        <w:br w:type="page"/>
      </w:r>
    </w:p>
    <w:p>
      <w:pPr>
        <w:ind w:firstLine="1440" w:firstLineChars="400"/>
        <w:rPr>
          <w:rFonts w:hint="eastAsia"/>
          <w:sz w:val="36"/>
        </w:rPr>
      </w:pPr>
    </w:p>
    <w:p>
      <w:pPr>
        <w:ind w:firstLine="1440" w:firstLineChars="400"/>
        <w:rPr>
          <w:rFonts w:hint="eastAsia" w:eastAsia="宋体"/>
          <w:sz w:val="36"/>
          <w:lang w:val="en-US" w:eastAsia="zh-CN"/>
        </w:rPr>
      </w:pPr>
      <w:r>
        <w:rPr>
          <w:rFonts w:hint="eastAsia"/>
          <w:sz w:val="36"/>
        </w:rPr>
        <w:t>批      准：</w:t>
      </w:r>
      <w:r>
        <w:rPr>
          <w:rFonts w:hint="eastAsia" w:eastAsia="宋体"/>
          <w:sz w:val="36"/>
          <w:lang w:eastAsia="zh-CN"/>
        </w:rPr>
        <w:t>申光著</w:t>
      </w:r>
    </w:p>
    <w:p>
      <w:pPr>
        <w:ind w:firstLine="1440" w:firstLineChars="400"/>
        <w:rPr>
          <w:rFonts w:hint="eastAsia"/>
          <w:sz w:val="36"/>
        </w:rPr>
      </w:pPr>
    </w:p>
    <w:p>
      <w:pPr>
        <w:ind w:firstLine="1440" w:firstLineChars="400"/>
        <w:rPr>
          <w:rFonts w:hint="default" w:eastAsia="宋体"/>
          <w:sz w:val="36"/>
          <w:lang w:val="en-US" w:eastAsia="zh-CN"/>
        </w:rPr>
      </w:pPr>
      <w:r>
        <w:rPr>
          <w:rFonts w:hint="eastAsia"/>
          <w:sz w:val="36"/>
        </w:rPr>
        <w:t xml:space="preserve">核     </w:t>
      </w:r>
      <w:r>
        <w:rPr>
          <w:rFonts w:hint="eastAsia" w:ascii="Times New Roman" w:eastAsia="宋体"/>
          <w:sz w:val="36"/>
          <w:lang w:val="en-US" w:eastAsia="zh-CN"/>
        </w:rPr>
        <w:t xml:space="preserve"> </w:t>
      </w:r>
      <w:r>
        <w:rPr>
          <w:rFonts w:hint="eastAsia"/>
          <w:sz w:val="36"/>
        </w:rPr>
        <w:t>定：</w:t>
      </w:r>
      <w:r>
        <w:rPr>
          <w:rFonts w:hint="eastAsia" w:eastAsia="宋体"/>
          <w:sz w:val="36"/>
          <w:lang w:eastAsia="zh-CN"/>
        </w:rPr>
        <w:t>俞</w:t>
      </w:r>
      <w:r>
        <w:rPr>
          <w:rFonts w:hint="eastAsia" w:ascii="Times New Roman" w:eastAsia="宋体"/>
          <w:sz w:val="36"/>
          <w:lang w:val="en-US" w:eastAsia="zh-CN"/>
        </w:rPr>
        <w:t xml:space="preserve">  刚</w:t>
      </w:r>
    </w:p>
    <w:p>
      <w:pPr>
        <w:ind w:firstLine="1440" w:firstLineChars="400"/>
        <w:rPr>
          <w:rFonts w:hint="eastAsia"/>
          <w:sz w:val="36"/>
        </w:rPr>
      </w:pPr>
    </w:p>
    <w:p>
      <w:pPr>
        <w:ind w:firstLine="1440" w:firstLineChars="400"/>
        <w:rPr>
          <w:rFonts w:hint="eastAsia" w:eastAsia="宋体"/>
          <w:sz w:val="36"/>
          <w:lang w:eastAsia="zh-CN"/>
        </w:rPr>
      </w:pPr>
      <w:r>
        <w:rPr>
          <w:rFonts w:hint="eastAsia"/>
          <w:sz w:val="36"/>
        </w:rPr>
        <w:t>技术负责人：</w:t>
      </w:r>
      <w:r>
        <w:rPr>
          <w:rFonts w:hint="eastAsia" w:eastAsia="宋体"/>
          <w:sz w:val="36"/>
          <w:lang w:eastAsia="zh-CN"/>
        </w:rPr>
        <w:t>徐</w:t>
      </w:r>
      <w:r>
        <w:rPr>
          <w:rFonts w:hint="eastAsia" w:ascii="Times New Roman" w:eastAsia="宋体"/>
          <w:sz w:val="36"/>
          <w:lang w:val="en-US" w:eastAsia="zh-CN"/>
        </w:rPr>
        <w:t xml:space="preserve">  </w:t>
      </w:r>
      <w:r>
        <w:rPr>
          <w:rFonts w:hint="eastAsia" w:eastAsia="宋体"/>
          <w:sz w:val="36"/>
          <w:lang w:eastAsia="zh-CN"/>
        </w:rPr>
        <w:t>彬</w:t>
      </w:r>
    </w:p>
    <w:p>
      <w:pPr>
        <w:ind w:firstLine="1440" w:firstLineChars="400"/>
        <w:rPr>
          <w:rFonts w:hint="eastAsia"/>
          <w:sz w:val="36"/>
        </w:rPr>
      </w:pPr>
    </w:p>
    <w:p>
      <w:pPr>
        <w:ind w:firstLine="1440" w:firstLineChars="400"/>
        <w:rPr>
          <w:rFonts w:hint="eastAsia"/>
          <w:sz w:val="36"/>
          <w:lang w:eastAsia="zh-CN"/>
        </w:rPr>
      </w:pPr>
      <w:r>
        <w:rPr>
          <w:rFonts w:hint="eastAsia"/>
          <w:sz w:val="36"/>
        </w:rPr>
        <w:t>校      核：</w:t>
      </w:r>
      <w:r>
        <w:rPr>
          <w:rFonts w:hint="eastAsia" w:eastAsia="宋体"/>
          <w:sz w:val="36"/>
          <w:lang w:eastAsia="zh-CN"/>
        </w:rPr>
        <w:t>徐</w:t>
      </w:r>
      <w:r>
        <w:rPr>
          <w:rFonts w:hint="eastAsia" w:ascii="Times New Roman" w:eastAsia="宋体"/>
          <w:sz w:val="36"/>
          <w:lang w:val="en-US" w:eastAsia="zh-CN"/>
        </w:rPr>
        <w:t xml:space="preserve">  </w:t>
      </w:r>
      <w:r>
        <w:rPr>
          <w:rFonts w:hint="eastAsia" w:eastAsia="宋体"/>
          <w:sz w:val="36"/>
          <w:lang w:eastAsia="zh-CN"/>
        </w:rPr>
        <w:t>彬</w:t>
      </w:r>
    </w:p>
    <w:p>
      <w:pPr>
        <w:rPr>
          <w:rFonts w:hint="eastAsia"/>
          <w:sz w:val="36"/>
          <w:lang w:eastAsia="zh-CN"/>
        </w:rPr>
      </w:pPr>
    </w:p>
    <w:p>
      <w:pPr>
        <w:ind w:firstLine="1440" w:firstLineChars="400"/>
        <w:rPr>
          <w:rFonts w:hint="eastAsia"/>
          <w:sz w:val="36"/>
          <w:lang w:eastAsia="zh-CN"/>
        </w:rPr>
      </w:pPr>
      <w:r>
        <w:rPr>
          <w:rFonts w:hint="eastAsia"/>
          <w:sz w:val="36"/>
        </w:rPr>
        <w:t>编      写：</w:t>
      </w:r>
      <w:r>
        <w:rPr>
          <w:rFonts w:hint="eastAsia" w:eastAsia="宋体"/>
          <w:sz w:val="36"/>
          <w:lang w:eastAsia="zh-CN"/>
        </w:rPr>
        <w:t>徐</w:t>
      </w:r>
      <w:r>
        <w:rPr>
          <w:rFonts w:hint="eastAsia" w:ascii="Times New Roman" w:eastAsia="宋体"/>
          <w:sz w:val="36"/>
          <w:lang w:val="en-US" w:eastAsia="zh-CN"/>
        </w:rPr>
        <w:t xml:space="preserve">  </w:t>
      </w:r>
      <w:r>
        <w:rPr>
          <w:rFonts w:hint="eastAsia" w:eastAsia="宋体"/>
          <w:sz w:val="36"/>
          <w:lang w:eastAsia="zh-CN"/>
        </w:rPr>
        <w:t>彬</w:t>
      </w:r>
    </w:p>
    <w:p>
      <w:pPr>
        <w:ind w:firstLine="1440" w:firstLineChars="400"/>
        <w:rPr>
          <w:rFonts w:hint="eastAsia"/>
          <w:sz w:val="36"/>
          <w:lang w:val="en-US" w:eastAsia="zh-CN"/>
        </w:rPr>
      </w:pPr>
      <w:r>
        <w:rPr>
          <w:rFonts w:hint="eastAsia" w:ascii="Times New Roman" w:eastAsia="宋体"/>
          <w:sz w:val="36"/>
          <w:lang w:val="en-US" w:eastAsia="zh-CN"/>
        </w:rPr>
        <w:t xml:space="preserve">            杨  娟</w:t>
      </w:r>
    </w:p>
    <w:p>
      <w:pPr>
        <w:rPr>
          <w:rFonts w:hint="eastAsia"/>
          <w:sz w:val="36"/>
          <w:lang w:val="en-US" w:eastAsia="zh-CN"/>
        </w:rPr>
      </w:pPr>
      <w:r>
        <w:rPr>
          <w:rFonts w:hint="eastAsia" w:ascii="Times New Roman" w:eastAsia="宋体"/>
          <w:sz w:val="36"/>
          <w:lang w:val="en-US" w:eastAsia="zh-CN"/>
        </w:rPr>
        <w:t xml:space="preserve">                    杨和陶 </w:t>
      </w:r>
    </w:p>
    <w:p>
      <w:pPr>
        <w:rPr>
          <w:rFonts w:hint="eastAsia"/>
          <w:sz w:val="36"/>
          <w:lang w:val="en-US" w:eastAsia="zh-CN"/>
        </w:rPr>
      </w:pPr>
      <w:r>
        <w:rPr>
          <w:rFonts w:hint="eastAsia" w:ascii="Times New Roman" w:eastAsia="宋体"/>
          <w:sz w:val="36"/>
          <w:lang w:val="en-US" w:eastAsia="zh-CN"/>
        </w:rPr>
        <w:t xml:space="preserve">                    由家敏</w:t>
      </w:r>
    </w:p>
    <w:p>
      <w:pPr>
        <w:ind w:firstLine="3600" w:firstLineChars="1000"/>
        <w:rPr>
          <w:rFonts w:hint="eastAsia"/>
          <w:sz w:val="36"/>
          <w:lang w:val="en-US" w:eastAsia="zh-CN"/>
        </w:rPr>
      </w:pPr>
      <w:r>
        <w:rPr>
          <w:rFonts w:hint="eastAsia" w:ascii="Times New Roman" w:eastAsia="宋体"/>
          <w:sz w:val="36"/>
          <w:lang w:val="en-US" w:eastAsia="zh-CN"/>
        </w:rPr>
        <w:t>孙光永</w:t>
      </w:r>
    </w:p>
    <w:p>
      <w:pPr>
        <w:ind w:firstLine="3600" w:firstLineChars="1000"/>
        <w:rPr>
          <w:rFonts w:hint="eastAsia"/>
          <w:sz w:val="36"/>
          <w:lang w:val="en-US" w:eastAsia="zh-CN"/>
        </w:rPr>
      </w:pPr>
    </w:p>
    <w:p>
      <w:pPr>
        <w:ind w:firstLine="1440" w:firstLineChars="400"/>
        <w:rPr>
          <w:rFonts w:hint="eastAsia"/>
          <w:sz w:val="36"/>
          <w:lang w:eastAsia="zh-CN"/>
        </w:rPr>
      </w:pPr>
      <w:r>
        <w:rPr>
          <w:rFonts w:hint="eastAsia"/>
          <w:sz w:val="36"/>
        </w:rPr>
        <w:t>制      图：</w:t>
      </w:r>
      <w:r>
        <w:rPr>
          <w:rFonts w:hint="eastAsia" w:eastAsia="宋体"/>
          <w:sz w:val="36"/>
          <w:lang w:eastAsia="zh-CN"/>
        </w:rPr>
        <w:t>姚安县适中乡水务服务中心</w:t>
      </w:r>
    </w:p>
    <w:p>
      <w:pPr>
        <w:tabs>
          <w:tab w:val="left" w:pos="4746"/>
        </w:tabs>
        <w:jc w:val="center"/>
        <w:rPr>
          <w:rFonts w:hint="eastAsia" w:eastAsia="黑体"/>
          <w:b/>
          <w:bCs/>
          <w:sz w:val="36"/>
        </w:rPr>
      </w:pPr>
      <w:r>
        <w:rPr>
          <w:sz w:val="28"/>
        </w:rPr>
        <w:br w:type="page"/>
      </w:r>
      <w:r>
        <w:rPr>
          <w:rFonts w:hint="eastAsia" w:eastAsia="黑体"/>
          <w:b/>
          <w:bCs/>
          <w:sz w:val="36"/>
        </w:rPr>
        <w:t>目     录</w:t>
      </w:r>
    </w:p>
    <w:p>
      <w:pPr>
        <w:tabs>
          <w:tab w:val="left" w:pos="4746"/>
        </w:tabs>
        <w:rPr>
          <w:rFonts w:hint="eastAsia"/>
          <w:sz w:val="28"/>
        </w:rPr>
      </w:pP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一、总则…………………………………………………………………1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（一）编制目标…………………………………………………………1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（二）编制依据…………………………………………………………1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（三）编制原则…………………………………………………………1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（四）适用条件…………………………………………………………2</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二、工程概况……………………………………………………………3</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w:t>
      </w:r>
      <w:r>
        <w:rPr>
          <w:rFonts w:hint="eastAsia" w:eastAsia="宋体"/>
          <w:sz w:val="28"/>
          <w:lang w:eastAsia="zh-CN"/>
        </w:rPr>
        <w:t>落脚闸</w:t>
      </w:r>
      <w:r>
        <w:rPr>
          <w:rFonts w:hint="eastAsia"/>
          <w:sz w:val="28"/>
        </w:rPr>
        <w:t>水库概况…………………………………………………3</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w:t>
      </w:r>
      <w:r>
        <w:rPr>
          <w:rFonts w:hint="eastAsia" w:eastAsia="宋体"/>
          <w:sz w:val="28"/>
          <w:lang w:eastAsia="zh-CN"/>
        </w:rPr>
        <w:t>落脚闸</w:t>
      </w:r>
      <w:r>
        <w:rPr>
          <w:rFonts w:hint="eastAsia"/>
          <w:sz w:val="28"/>
        </w:rPr>
        <w:t>水库工程基本情况………………………………………3</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（三）水库上下游水利工程基本情况…………………………………4</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（四）工程及防洪安全中存在的主要问题……………………………4</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三、应急组织保障………………………………………………………6</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（一）应急指挥机构及分工……………………………………………6</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（二）信息的传递和报告………………………………………………7</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（三）决策的制定与执行………………………………………………7</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（四）抢险队伍…………………………………………………………9</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（五）抢险物资准备……………………………………………………9</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（六）</w:t>
      </w:r>
      <w:r>
        <w:rPr>
          <w:rFonts w:hint="eastAsia"/>
          <w:sz w:val="28"/>
          <w:lang w:eastAsia="zh-CN"/>
        </w:rPr>
        <w:t>通信保障</w:t>
      </w:r>
      <w:r>
        <w:rPr>
          <w:rFonts w:hint="eastAsia"/>
          <w:sz w:val="28"/>
        </w:rPr>
        <w:t>…………………………………………………………9</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（七）救灾防疫保障……………………………………………………10</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（八）宣传报告…………………………………………………………10</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四、主要应急措施………………………………………………………10</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（一）险情监测和巡视…………………………………………………10</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（二）水库应急调度方案………………………………………………11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（三）工程应急抢险措施………………………………………………12</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（四）超标准洪水应急抢险措施………………………………………14</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（五）溃坝应急逃生方案………………………………………………15</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（六）预警通讯应急措施………………………………………………15</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（七）人员转移应急措施………………………………………………15</w:t>
      </w:r>
    </w:p>
    <w:p>
      <w:pPr>
        <w:keepNext w:val="0"/>
        <w:keepLines w:val="0"/>
        <w:pageBreakBefore w:val="0"/>
        <w:widowControl w:val="0"/>
        <w:kinsoku/>
        <w:wordWrap/>
        <w:overflowPunct/>
        <w:topLinePunct w:val="0"/>
        <w:autoSpaceDE/>
        <w:autoSpaceDN/>
        <w:bidi w:val="0"/>
        <w:adjustRightInd/>
        <w:snapToGrid/>
        <w:spacing w:line="700" w:lineRule="exact"/>
        <w:ind w:firstLine="140" w:firstLineChars="50"/>
        <w:textAlignment w:val="auto"/>
        <w:rPr>
          <w:rFonts w:hint="eastAsia"/>
          <w:sz w:val="28"/>
          <w:szCs w:val="28"/>
        </w:rPr>
      </w:pPr>
      <w:r>
        <w:rPr>
          <w:rFonts w:hint="eastAsia"/>
          <w:sz w:val="28"/>
          <w:szCs w:val="28"/>
        </w:rPr>
        <w:t>五、《应急预案》启动与结束…………………………………………16</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8"/>
          <w:szCs w:val="28"/>
        </w:rPr>
      </w:pPr>
      <w:r>
        <w:rPr>
          <w:rFonts w:hint="eastAsia"/>
          <w:sz w:val="28"/>
          <w:szCs w:val="28"/>
        </w:rPr>
        <w:t>（一）启动条件…………………………………………………………16</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8"/>
        </w:rPr>
      </w:pPr>
      <w:r>
        <w:rPr>
          <w:rFonts w:hint="eastAsia"/>
          <w:sz w:val="28"/>
          <w:szCs w:val="28"/>
        </w:rPr>
        <w:t>（二）应急结束…………………………………………………………16</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ind w:firstLine="560" w:firstLineChars="200"/>
        <w:textAlignment w:val="auto"/>
        <w:rPr>
          <w:rFonts w:hint="eastAsia"/>
          <w:sz w:val="28"/>
        </w:rPr>
      </w:pPr>
      <w:r>
        <w:rPr>
          <w:rFonts w:hint="eastAsia" w:eastAsia="宋体"/>
          <w:sz w:val="28"/>
          <w:lang w:eastAsia="zh-CN"/>
        </w:rPr>
        <w:t>落脚闸</w:t>
      </w:r>
      <w:r>
        <w:rPr>
          <w:rFonts w:hint="eastAsia"/>
          <w:sz w:val="28"/>
        </w:rPr>
        <w:t>水库水位、库容、面积关系表……………………………17</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ind w:firstLine="840" w:firstLineChars="300"/>
        <w:textAlignment w:val="auto"/>
      </w:pPr>
      <w:r>
        <w:rPr>
          <w:rFonts w:hint="eastAsia"/>
          <w:sz w:val="28"/>
        </w:rPr>
        <w:t>附表：</w:t>
      </w:r>
      <w:r>
        <w:rPr>
          <w:rFonts w:hint="eastAsia" w:eastAsia="宋体"/>
          <w:sz w:val="28"/>
          <w:lang w:eastAsia="zh-CN"/>
        </w:rPr>
        <w:t>落脚闸</w:t>
      </w:r>
      <w:r>
        <w:rPr>
          <w:rFonts w:hint="eastAsia"/>
          <w:sz w:val="28"/>
        </w:rPr>
        <w:t>工程特性表………………………………………18</w:t>
      </w:r>
    </w:p>
    <w:p>
      <w:pPr>
        <w:jc w:val="center"/>
        <w:rPr>
          <w:rFonts w:hint="eastAsia"/>
          <w:sz w:val="28"/>
        </w:rPr>
      </w:pPr>
    </w:p>
    <w:p>
      <w:pPr>
        <w:jc w:val="center"/>
        <w:rPr>
          <w:rFonts w:hint="eastAsia"/>
          <w:sz w:val="28"/>
        </w:rPr>
      </w:pPr>
    </w:p>
    <w:p>
      <w:pPr>
        <w:jc w:val="center"/>
        <w:rPr>
          <w:rFonts w:hint="eastAsia"/>
          <w:sz w:val="28"/>
        </w:rPr>
      </w:pPr>
    </w:p>
    <w:p>
      <w:pPr>
        <w:jc w:val="center"/>
        <w:rPr>
          <w:rFonts w:hint="eastAsia"/>
          <w:sz w:val="28"/>
        </w:rPr>
      </w:pPr>
    </w:p>
    <w:p>
      <w:pPr>
        <w:jc w:val="center"/>
        <w:rPr>
          <w:rFonts w:hint="eastAsia"/>
          <w:sz w:val="28"/>
        </w:rPr>
      </w:pPr>
    </w:p>
    <w:p>
      <w:pPr>
        <w:jc w:val="both"/>
        <w:rPr>
          <w:rFonts w:hint="eastAsia"/>
          <w:sz w:val="28"/>
        </w:rPr>
      </w:pPr>
    </w:p>
    <w:p>
      <w:pPr>
        <w:tabs>
          <w:tab w:val="left" w:pos="4746"/>
        </w:tabs>
        <w:spacing w:line="360" w:lineRule="auto"/>
        <w:ind w:firstLine="1084" w:firstLineChars="300"/>
        <w:rPr>
          <w:rFonts w:hint="eastAsia" w:ascii="宋体" w:hAnsi="宋体"/>
          <w:b/>
          <w:bCs/>
          <w:sz w:val="36"/>
          <w:szCs w:val="36"/>
        </w:rPr>
      </w:pPr>
      <w:r>
        <w:rPr>
          <w:rFonts w:hint="eastAsia" w:ascii="宋体" w:hAnsi="宋体"/>
          <w:b/>
          <w:bCs/>
          <w:sz w:val="36"/>
          <w:szCs w:val="36"/>
        </w:rPr>
        <w:t>一、总则</w:t>
      </w:r>
    </w:p>
    <w:p>
      <w:pPr>
        <w:tabs>
          <w:tab w:val="left" w:pos="3540"/>
        </w:tabs>
        <w:spacing w:line="360" w:lineRule="auto"/>
        <w:ind w:firstLine="630" w:firstLineChars="196"/>
        <w:rPr>
          <w:rFonts w:hint="eastAsia" w:ascii="宋体" w:hAnsi="宋体"/>
          <w:b/>
          <w:bCs/>
          <w:sz w:val="32"/>
          <w:szCs w:val="32"/>
        </w:rPr>
      </w:pPr>
      <w:r>
        <w:rPr>
          <w:rFonts w:hint="eastAsia" w:ascii="宋体" w:hAnsi="宋体"/>
          <w:b/>
          <w:bCs/>
          <w:sz w:val="32"/>
          <w:szCs w:val="32"/>
        </w:rPr>
        <w:t>（一） 编制目的</w:t>
      </w:r>
      <w:r>
        <w:rPr>
          <w:rFonts w:ascii="宋体" w:hAnsi="宋体"/>
          <w:b/>
          <w:bCs/>
          <w:sz w:val="32"/>
          <w:szCs w:val="32"/>
        </w:rPr>
        <w:tab/>
      </w:r>
    </w:p>
    <w:p>
      <w:pPr>
        <w:spacing w:line="360" w:lineRule="auto"/>
        <w:ind w:firstLine="570"/>
        <w:rPr>
          <w:rFonts w:hint="eastAsia" w:ascii="宋体" w:hAnsi="宋体"/>
          <w:sz w:val="30"/>
          <w:szCs w:val="30"/>
        </w:rPr>
      </w:pPr>
      <w:r>
        <w:rPr>
          <w:rFonts w:hint="eastAsia" w:ascii="宋体" w:hAnsi="宋体"/>
          <w:sz w:val="30"/>
          <w:szCs w:val="30"/>
        </w:rPr>
        <w:t>落脚</w:t>
      </w:r>
      <w:r>
        <w:rPr>
          <w:rFonts w:hint="eastAsia" w:ascii="宋体" w:hAnsi="宋体"/>
          <w:sz w:val="30"/>
          <w:szCs w:val="30"/>
          <w:lang w:eastAsia="zh-CN"/>
        </w:rPr>
        <w:t>闸</w:t>
      </w:r>
      <w:r>
        <w:rPr>
          <w:rFonts w:hint="eastAsia" w:ascii="宋体" w:hAnsi="宋体"/>
          <w:sz w:val="30"/>
          <w:szCs w:val="30"/>
        </w:rPr>
        <w:t>水库防洪应急预案是针对因突发事件导致水库面临重大险情威胁、影响水库防汛安全，为有效防止和减轻灾害损失，保证水库安全而预先制定的科学合理、可操作性强的抢险救灾应急预案。</w:t>
      </w:r>
    </w:p>
    <w:p>
      <w:pPr>
        <w:spacing w:line="360" w:lineRule="auto"/>
        <w:ind w:firstLine="570"/>
        <w:rPr>
          <w:rFonts w:hint="eastAsia" w:ascii="宋体" w:hAnsi="宋体"/>
          <w:sz w:val="30"/>
          <w:szCs w:val="30"/>
        </w:rPr>
      </w:pPr>
      <w:r>
        <w:rPr>
          <w:rFonts w:hint="eastAsia" w:ascii="宋体" w:hAnsi="宋体"/>
          <w:sz w:val="30"/>
          <w:szCs w:val="30"/>
        </w:rPr>
        <w:t>防汛抢险工作具有时间紧、任务急、技术性强、群众参与等特点。在现有工程设施条件下，针对可能发生的各种洪水灾害，做到有计划、早安排、早落实、有准备地防御洪水，才能够确保水利工程和防护区的安全，确保经济建设的顺利发展和人民生命财产的安全，取得抢险工作的胜利。</w:t>
      </w:r>
    </w:p>
    <w:p>
      <w:pPr>
        <w:spacing w:line="360" w:lineRule="auto"/>
        <w:ind w:firstLine="630" w:firstLineChars="196"/>
        <w:rPr>
          <w:rFonts w:hint="eastAsia" w:ascii="宋体" w:hAnsi="宋体"/>
          <w:b/>
          <w:bCs/>
          <w:sz w:val="32"/>
          <w:szCs w:val="32"/>
        </w:rPr>
      </w:pPr>
      <w:r>
        <w:rPr>
          <w:rFonts w:hint="eastAsia" w:ascii="宋体" w:hAnsi="宋体"/>
          <w:b/>
          <w:bCs/>
          <w:sz w:val="32"/>
          <w:szCs w:val="32"/>
        </w:rPr>
        <w:t>（二）编制依据</w:t>
      </w:r>
    </w:p>
    <w:p>
      <w:pPr>
        <w:spacing w:line="360" w:lineRule="auto"/>
        <w:ind w:firstLine="570"/>
        <w:rPr>
          <w:rFonts w:hint="eastAsia" w:ascii="宋体" w:hAnsi="宋体"/>
          <w:sz w:val="30"/>
          <w:szCs w:val="30"/>
        </w:rPr>
      </w:pPr>
      <w:r>
        <w:rPr>
          <w:rFonts w:hint="eastAsia" w:ascii="宋体" w:hAnsi="宋体"/>
          <w:sz w:val="30"/>
          <w:szCs w:val="30"/>
        </w:rPr>
        <w:t>落脚</w:t>
      </w:r>
      <w:r>
        <w:rPr>
          <w:rFonts w:hint="eastAsia" w:ascii="宋体" w:hAnsi="宋体"/>
          <w:sz w:val="30"/>
          <w:szCs w:val="30"/>
          <w:lang w:eastAsia="zh-CN"/>
        </w:rPr>
        <w:t>闸</w:t>
      </w:r>
      <w:r>
        <w:rPr>
          <w:rFonts w:hint="eastAsia" w:ascii="宋体" w:hAnsi="宋体"/>
          <w:sz w:val="30"/>
          <w:szCs w:val="30"/>
        </w:rPr>
        <w:t>水库防洪应急预案的编制主要以</w:t>
      </w:r>
      <w:r>
        <w:rPr>
          <w:rFonts w:hint="eastAsia" w:ascii="宋体" w:hAnsi="宋体"/>
          <w:sz w:val="30"/>
          <w:szCs w:val="30"/>
          <w:lang w:eastAsia="zh-CN"/>
        </w:rPr>
        <w:t>《</w:t>
      </w:r>
      <w:r>
        <w:rPr>
          <w:rFonts w:hint="eastAsia" w:ascii="宋体" w:hAnsi="宋体"/>
          <w:sz w:val="30"/>
          <w:szCs w:val="30"/>
          <w:lang w:val="en-US" w:eastAsia="zh-CN"/>
        </w:rPr>
        <w:t>中华人民共和国</w:t>
      </w:r>
      <w:r>
        <w:rPr>
          <w:rFonts w:hint="eastAsia" w:ascii="宋体" w:hAnsi="宋体"/>
          <w:sz w:val="30"/>
          <w:szCs w:val="30"/>
          <w:lang w:eastAsia="zh-CN"/>
        </w:rPr>
        <w:t>防洪法》</w:t>
      </w:r>
      <w:r>
        <w:rPr>
          <w:rFonts w:hint="eastAsia" w:ascii="宋体" w:hAnsi="宋体"/>
          <w:sz w:val="30"/>
          <w:szCs w:val="30"/>
        </w:rPr>
        <w:t>、</w:t>
      </w:r>
      <w:r>
        <w:rPr>
          <w:rFonts w:hint="eastAsia" w:ascii="宋体" w:hAnsi="宋体"/>
          <w:sz w:val="30"/>
          <w:szCs w:val="30"/>
          <w:lang w:eastAsia="zh-CN"/>
        </w:rPr>
        <w:t>《中华人民共和国水法》</w:t>
      </w:r>
      <w:r>
        <w:rPr>
          <w:rFonts w:hint="eastAsia" w:ascii="宋体" w:hAnsi="宋体"/>
          <w:sz w:val="30"/>
          <w:szCs w:val="30"/>
        </w:rPr>
        <w:t>、《防汛条例》、《水库大坝安全管理条例》、《综合利用水库调度通则》、《水库大坝安全评价导则》、《水库管理通则》、《蓄滞洪区安全建设指导纲要》等法律法规为指导，综合考虑落脚</w:t>
      </w:r>
      <w:r>
        <w:rPr>
          <w:rFonts w:hint="eastAsia" w:ascii="宋体" w:hAnsi="宋体"/>
          <w:sz w:val="30"/>
          <w:szCs w:val="30"/>
          <w:lang w:eastAsia="zh-CN"/>
        </w:rPr>
        <w:t>闸</w:t>
      </w:r>
      <w:r>
        <w:rPr>
          <w:rFonts w:hint="eastAsia" w:ascii="宋体" w:hAnsi="宋体"/>
          <w:sz w:val="30"/>
          <w:szCs w:val="30"/>
        </w:rPr>
        <w:t>水库的工程情况和存在的问题，以及对下游的防洪作用等情况编制，按照实行全面规划、统筹兼顾、综合治理、局部利益服从全局利益的原则为依据编制。</w:t>
      </w:r>
    </w:p>
    <w:p>
      <w:pPr>
        <w:spacing w:line="360" w:lineRule="auto"/>
        <w:ind w:firstLine="630" w:firstLineChars="196"/>
        <w:rPr>
          <w:rFonts w:hint="eastAsia" w:ascii="宋体" w:hAnsi="宋体"/>
          <w:b/>
          <w:bCs/>
          <w:sz w:val="32"/>
          <w:szCs w:val="32"/>
        </w:rPr>
      </w:pPr>
      <w:r>
        <w:rPr>
          <w:rFonts w:hint="eastAsia" w:ascii="宋体" w:hAnsi="宋体"/>
          <w:b/>
          <w:bCs/>
          <w:sz w:val="32"/>
          <w:szCs w:val="32"/>
        </w:rPr>
        <w:t>（三）编制原则</w:t>
      </w:r>
    </w:p>
    <w:p>
      <w:pPr>
        <w:spacing w:line="360" w:lineRule="auto"/>
        <w:ind w:firstLine="600" w:firstLineChars="200"/>
        <w:rPr>
          <w:rFonts w:hint="eastAsia" w:ascii="宋体" w:hAnsi="宋体"/>
          <w:sz w:val="30"/>
          <w:szCs w:val="30"/>
        </w:rPr>
      </w:pPr>
      <w:r>
        <w:rPr>
          <w:rFonts w:hint="eastAsia" w:ascii="宋体" w:hAnsi="宋体"/>
          <w:sz w:val="30"/>
          <w:szCs w:val="30"/>
        </w:rPr>
        <w:t>按照</w:t>
      </w:r>
      <w:r>
        <w:rPr>
          <w:rFonts w:hint="eastAsia" w:ascii="宋体" w:hAnsi="宋体"/>
          <w:sz w:val="30"/>
          <w:szCs w:val="30"/>
          <w:lang w:eastAsia="zh-CN"/>
        </w:rPr>
        <w:t>《中华人民共和国水法》</w:t>
      </w:r>
      <w:r>
        <w:rPr>
          <w:rFonts w:hint="eastAsia" w:ascii="宋体" w:hAnsi="宋体"/>
          <w:sz w:val="30"/>
          <w:szCs w:val="30"/>
        </w:rPr>
        <w:t>和</w:t>
      </w:r>
      <w:r>
        <w:rPr>
          <w:rFonts w:hint="eastAsia" w:ascii="宋体" w:hAnsi="宋体"/>
          <w:sz w:val="30"/>
          <w:szCs w:val="30"/>
          <w:lang w:eastAsia="zh-CN"/>
        </w:rPr>
        <w:t>《</w:t>
      </w:r>
      <w:r>
        <w:rPr>
          <w:rFonts w:hint="eastAsia" w:ascii="宋体" w:hAnsi="宋体"/>
          <w:sz w:val="30"/>
          <w:szCs w:val="30"/>
          <w:lang w:val="en-US" w:eastAsia="zh-CN"/>
        </w:rPr>
        <w:t>中华人民共和国</w:t>
      </w:r>
      <w:r>
        <w:rPr>
          <w:rFonts w:hint="eastAsia" w:ascii="宋体" w:hAnsi="宋体"/>
          <w:sz w:val="30"/>
          <w:szCs w:val="30"/>
          <w:lang w:eastAsia="zh-CN"/>
        </w:rPr>
        <w:t>防洪法》</w:t>
      </w:r>
      <w:r>
        <w:rPr>
          <w:rFonts w:hint="eastAsia" w:ascii="宋体" w:hAnsi="宋体"/>
          <w:sz w:val="30"/>
          <w:szCs w:val="30"/>
        </w:rPr>
        <w:t>的规定，地方各级人民政府为防汛工作的第一责任人，实践证明，建立坚强的防汛组织机构和制定严格的责任制度，是做好防汛和抢险工作的有力保证。</w:t>
      </w:r>
    </w:p>
    <w:p>
      <w:pPr>
        <w:spacing w:line="360" w:lineRule="auto"/>
        <w:ind w:firstLine="600" w:firstLineChars="200"/>
        <w:rPr>
          <w:rFonts w:hint="eastAsia" w:ascii="宋体" w:hAnsi="宋体"/>
          <w:sz w:val="30"/>
          <w:szCs w:val="30"/>
        </w:rPr>
      </w:pPr>
      <w:r>
        <w:rPr>
          <w:rFonts w:hint="eastAsia" w:ascii="宋体" w:hAnsi="宋体"/>
          <w:sz w:val="30"/>
          <w:szCs w:val="30"/>
        </w:rPr>
        <w:t>落脚</w:t>
      </w:r>
      <w:r>
        <w:rPr>
          <w:rFonts w:hint="eastAsia" w:ascii="宋体" w:hAnsi="宋体"/>
          <w:sz w:val="30"/>
          <w:szCs w:val="30"/>
          <w:lang w:eastAsia="zh-CN"/>
        </w:rPr>
        <w:t>闸</w:t>
      </w:r>
      <w:r>
        <w:rPr>
          <w:rFonts w:hint="eastAsia" w:ascii="宋体" w:hAnsi="宋体"/>
          <w:sz w:val="30"/>
          <w:szCs w:val="30"/>
        </w:rPr>
        <w:t>水库防洪工作实行行政首长负责制。根据县防汛指挥部及乡防汛抗旱领导小组的安排，由适中乡政府</w:t>
      </w:r>
      <w:r>
        <w:rPr>
          <w:rFonts w:hint="eastAsia" w:ascii="宋体" w:hAnsi="宋体"/>
          <w:sz w:val="30"/>
          <w:szCs w:val="30"/>
          <w:lang w:eastAsia="zh-CN"/>
        </w:rPr>
        <w:t>人大主席</w:t>
      </w:r>
      <w:r>
        <w:rPr>
          <w:rFonts w:hint="eastAsia" w:ascii="宋体" w:hAnsi="宋体"/>
          <w:sz w:val="30"/>
          <w:szCs w:val="30"/>
        </w:rPr>
        <w:t>及村委会主任为该水库防汛安全的责任人，适中乡政府和其它部门、</w:t>
      </w:r>
      <w:r>
        <w:rPr>
          <w:rFonts w:hint="eastAsia" w:ascii="宋体" w:hAnsi="宋体"/>
          <w:sz w:val="30"/>
          <w:szCs w:val="30"/>
          <w:lang w:eastAsia="zh-CN"/>
        </w:rPr>
        <w:t>乡水务服务中心</w:t>
      </w:r>
      <w:r>
        <w:rPr>
          <w:rFonts w:hint="eastAsia" w:ascii="宋体" w:hAnsi="宋体"/>
          <w:sz w:val="30"/>
          <w:szCs w:val="30"/>
        </w:rPr>
        <w:t>、村委会组成防洪应急部门，发生险情时，统一指挥、统一调度、服从大局、团结抗洪。工程措施和非工程措施相结合，采取确实有效的抢护措施，力保水库安全，确保人民群众生命财产安全。各有关部门要统一思想，以“三个代表”重要思想为指导，在适中乡防洪领导小组的统一指挥下，积极做好</w:t>
      </w:r>
      <w:r>
        <w:rPr>
          <w:rFonts w:hint="eastAsia" w:ascii="宋体" w:hAnsi="宋体"/>
          <w:sz w:val="30"/>
          <w:szCs w:val="30"/>
          <w:lang w:eastAsia="zh-CN"/>
        </w:rPr>
        <w:t>落脚闸</w:t>
      </w:r>
      <w:r>
        <w:rPr>
          <w:rFonts w:hint="eastAsia" w:ascii="宋体" w:hAnsi="宋体"/>
          <w:sz w:val="30"/>
          <w:szCs w:val="30"/>
        </w:rPr>
        <w:t>水库的防洪工作，减轻灾害损失。</w:t>
      </w:r>
    </w:p>
    <w:p>
      <w:pPr>
        <w:spacing w:line="360" w:lineRule="auto"/>
        <w:ind w:firstLine="475" w:firstLineChars="148"/>
        <w:rPr>
          <w:rFonts w:hint="eastAsia" w:ascii="宋体" w:hAnsi="宋体"/>
          <w:b/>
          <w:bCs/>
          <w:sz w:val="30"/>
          <w:szCs w:val="30"/>
        </w:rPr>
      </w:pPr>
      <w:r>
        <w:rPr>
          <w:rFonts w:hint="eastAsia" w:ascii="宋体" w:hAnsi="宋体"/>
          <w:b/>
          <w:bCs/>
          <w:sz w:val="32"/>
          <w:szCs w:val="32"/>
        </w:rPr>
        <w:t>（四）适用条件</w:t>
      </w:r>
    </w:p>
    <w:p>
      <w:pPr>
        <w:spacing w:line="360" w:lineRule="auto"/>
        <w:ind w:firstLine="570"/>
        <w:rPr>
          <w:rFonts w:hint="eastAsia" w:ascii="宋体" w:hAnsi="宋体"/>
          <w:sz w:val="30"/>
          <w:szCs w:val="30"/>
        </w:rPr>
      </w:pPr>
      <w:r>
        <w:rPr>
          <w:rFonts w:hint="eastAsia" w:ascii="宋体" w:hAnsi="宋体"/>
          <w:sz w:val="30"/>
          <w:szCs w:val="30"/>
        </w:rPr>
        <w:t>本预案根据落脚</w:t>
      </w:r>
      <w:r>
        <w:rPr>
          <w:rFonts w:hint="eastAsia" w:ascii="宋体" w:hAnsi="宋体"/>
          <w:sz w:val="30"/>
          <w:szCs w:val="30"/>
          <w:lang w:eastAsia="zh-CN"/>
        </w:rPr>
        <w:t>闸</w:t>
      </w:r>
      <w:r>
        <w:rPr>
          <w:rFonts w:hint="eastAsia" w:ascii="宋体" w:hAnsi="宋体"/>
          <w:sz w:val="30"/>
          <w:szCs w:val="30"/>
        </w:rPr>
        <w:t>水库工程的特点，在发生以下险情任意一种时，由水库管理人员向</w:t>
      </w:r>
      <w:r>
        <w:rPr>
          <w:rFonts w:hint="eastAsia" w:ascii="宋体" w:hAnsi="宋体"/>
          <w:sz w:val="30"/>
          <w:szCs w:val="30"/>
          <w:lang w:eastAsia="zh-CN"/>
        </w:rPr>
        <w:t>乡水务服务中心</w:t>
      </w:r>
      <w:r>
        <w:rPr>
          <w:rFonts w:hint="eastAsia" w:ascii="宋体" w:hAnsi="宋体"/>
          <w:sz w:val="30"/>
          <w:szCs w:val="30"/>
        </w:rPr>
        <w:t>及适中乡防汛领导小组报告，适中乡防汛领导小组根据具体情况请示县防指批准后启预案。</w:t>
      </w:r>
    </w:p>
    <w:p>
      <w:pPr>
        <w:spacing w:line="360" w:lineRule="auto"/>
        <w:ind w:firstLine="720" w:firstLineChars="239"/>
        <w:rPr>
          <w:rFonts w:hint="eastAsia" w:ascii="宋体" w:hAnsi="宋体"/>
          <w:b/>
          <w:sz w:val="30"/>
          <w:szCs w:val="30"/>
        </w:rPr>
      </w:pPr>
      <w:r>
        <w:rPr>
          <w:rFonts w:hint="eastAsia" w:ascii="宋体" w:hAnsi="宋体"/>
          <w:b/>
          <w:sz w:val="30"/>
          <w:szCs w:val="30"/>
        </w:rPr>
        <w:t>1、工程发生重大险情</w:t>
      </w:r>
    </w:p>
    <w:p>
      <w:pPr>
        <w:spacing w:line="360" w:lineRule="auto"/>
        <w:ind w:firstLine="570"/>
        <w:rPr>
          <w:rFonts w:hint="eastAsia" w:ascii="宋体" w:hAnsi="宋体"/>
          <w:sz w:val="30"/>
          <w:szCs w:val="30"/>
        </w:rPr>
      </w:pPr>
      <w:r>
        <w:rPr>
          <w:rFonts w:hint="eastAsia" w:ascii="宋体" w:hAnsi="宋体"/>
          <w:sz w:val="30"/>
          <w:szCs w:val="30"/>
        </w:rPr>
        <w:t>（1）挡水建筑物（指大坝）：坝体发生严重的大坝裂缝、滑坡、管涌以及漏水、大面积散浸、集中渗流、决口等危及大坝安全的可能导致垮坝的险情时。</w:t>
      </w:r>
    </w:p>
    <w:p>
      <w:pPr>
        <w:spacing w:line="360" w:lineRule="auto"/>
        <w:ind w:firstLine="570"/>
        <w:rPr>
          <w:rFonts w:hint="eastAsia" w:ascii="宋体" w:hAnsi="宋体"/>
          <w:sz w:val="30"/>
          <w:szCs w:val="30"/>
        </w:rPr>
      </w:pPr>
      <w:r>
        <w:rPr>
          <w:rFonts w:hint="eastAsia" w:ascii="宋体" w:hAnsi="宋体"/>
          <w:sz w:val="30"/>
          <w:szCs w:val="30"/>
        </w:rPr>
        <w:t>（2）挡水建筑物（指溢洪道、输水洞）：紧急泄洪时溢洪道启闭设备失灵，侧墙倒塌，底部严重冲刷等危及大坝安全的险情；输水洞严重断裂或堵塞，大量漏水浑浊，启闭设备失灵等可能危及大坝安全的险情时。</w:t>
      </w:r>
    </w:p>
    <w:p>
      <w:pPr>
        <w:spacing w:line="360" w:lineRule="auto"/>
        <w:ind w:firstLine="570"/>
        <w:rPr>
          <w:rFonts w:hint="eastAsia" w:ascii="宋体" w:hAnsi="宋体"/>
          <w:sz w:val="30"/>
          <w:szCs w:val="30"/>
        </w:rPr>
      </w:pPr>
      <w:r>
        <w:rPr>
          <w:rFonts w:hint="eastAsia" w:ascii="宋体" w:hAnsi="宋体"/>
          <w:sz w:val="30"/>
          <w:szCs w:val="30"/>
        </w:rPr>
        <w:t>（3）水库下游防洪工程发生重大险情，落脚</w:t>
      </w:r>
      <w:r>
        <w:rPr>
          <w:rFonts w:hint="eastAsia" w:ascii="宋体" w:hAnsi="宋体"/>
          <w:sz w:val="30"/>
          <w:szCs w:val="30"/>
          <w:lang w:eastAsia="zh-CN"/>
        </w:rPr>
        <w:t>闸</w:t>
      </w:r>
      <w:r>
        <w:rPr>
          <w:rFonts w:hint="eastAsia" w:ascii="宋体" w:hAnsi="宋体"/>
          <w:sz w:val="30"/>
          <w:szCs w:val="30"/>
        </w:rPr>
        <w:t>水库上游发生较大洪水，下游防洪压力较大，需水库紧急调整当前调度方案时。</w:t>
      </w:r>
    </w:p>
    <w:p>
      <w:pPr>
        <w:spacing w:line="360" w:lineRule="auto"/>
        <w:ind w:firstLine="570"/>
        <w:rPr>
          <w:rFonts w:hint="eastAsia" w:ascii="宋体" w:hAnsi="宋体"/>
          <w:sz w:val="30"/>
          <w:szCs w:val="30"/>
        </w:rPr>
      </w:pPr>
      <w:r>
        <w:rPr>
          <w:rFonts w:hint="eastAsia" w:ascii="宋体" w:hAnsi="宋体"/>
          <w:sz w:val="30"/>
          <w:szCs w:val="30"/>
        </w:rPr>
        <w:t>（4）其它不可预见的突发事件可能危及大坝安全的险情。</w:t>
      </w:r>
    </w:p>
    <w:p>
      <w:pPr>
        <w:spacing w:line="360" w:lineRule="auto"/>
        <w:ind w:firstLine="570"/>
        <w:rPr>
          <w:rFonts w:hint="eastAsia" w:ascii="宋体" w:hAnsi="宋体"/>
          <w:b/>
          <w:sz w:val="30"/>
          <w:szCs w:val="30"/>
        </w:rPr>
      </w:pPr>
      <w:r>
        <w:rPr>
          <w:rFonts w:hint="eastAsia" w:ascii="宋体" w:hAnsi="宋体"/>
          <w:b/>
          <w:sz w:val="30"/>
          <w:szCs w:val="30"/>
        </w:rPr>
        <w:t>2、水库遭遇超标准洪水</w:t>
      </w:r>
    </w:p>
    <w:p>
      <w:pPr>
        <w:spacing w:line="360" w:lineRule="auto"/>
        <w:ind w:firstLine="570"/>
        <w:rPr>
          <w:rFonts w:hint="eastAsia" w:ascii="宋体" w:hAnsi="宋体"/>
          <w:sz w:val="30"/>
          <w:szCs w:val="30"/>
        </w:rPr>
      </w:pPr>
      <w:r>
        <w:rPr>
          <w:rFonts w:hint="eastAsia" w:ascii="宋体" w:hAnsi="宋体"/>
          <w:sz w:val="30"/>
          <w:szCs w:val="30"/>
        </w:rPr>
        <w:t>落脚</w:t>
      </w:r>
      <w:r>
        <w:rPr>
          <w:rFonts w:hint="eastAsia" w:ascii="宋体" w:hAnsi="宋体"/>
          <w:sz w:val="30"/>
          <w:szCs w:val="30"/>
          <w:lang w:eastAsia="zh-CN"/>
        </w:rPr>
        <w:t>闸</w:t>
      </w:r>
      <w:r>
        <w:rPr>
          <w:rFonts w:hint="eastAsia" w:ascii="宋体" w:hAnsi="宋体"/>
          <w:sz w:val="30"/>
          <w:szCs w:val="30"/>
        </w:rPr>
        <w:t>水库为小（二）型水库，洪水标准为非常运用重现期200年一遇。当水库遭遇超过200年一遇洪水或上游水库溃坝时，需启动水库防洪应急预案。</w:t>
      </w:r>
    </w:p>
    <w:p>
      <w:pPr>
        <w:spacing w:line="360" w:lineRule="auto"/>
        <w:ind w:firstLine="570"/>
        <w:rPr>
          <w:rFonts w:hint="eastAsia" w:ascii="宋体" w:hAnsi="宋体"/>
          <w:sz w:val="30"/>
          <w:szCs w:val="30"/>
        </w:rPr>
      </w:pPr>
      <w:r>
        <w:rPr>
          <w:rFonts w:hint="eastAsia" w:ascii="宋体" w:hAnsi="宋体"/>
          <w:sz w:val="30"/>
          <w:szCs w:val="30"/>
        </w:rPr>
        <w:t>3、经姚安县人民政府批准的需要启动应急预案的其它紧急情况。</w:t>
      </w:r>
    </w:p>
    <w:p>
      <w:pPr>
        <w:spacing w:line="360" w:lineRule="auto"/>
        <w:ind w:firstLine="893" w:firstLineChars="247"/>
        <w:rPr>
          <w:rFonts w:hint="eastAsia" w:ascii="宋体" w:hAnsi="宋体"/>
          <w:b/>
          <w:bCs/>
          <w:sz w:val="36"/>
          <w:szCs w:val="36"/>
        </w:rPr>
      </w:pPr>
      <w:r>
        <w:rPr>
          <w:rFonts w:hint="eastAsia" w:ascii="宋体" w:hAnsi="宋体"/>
          <w:b/>
          <w:bCs/>
          <w:sz w:val="36"/>
          <w:szCs w:val="36"/>
        </w:rPr>
        <w:t>二、工程概况</w:t>
      </w:r>
    </w:p>
    <w:p>
      <w:pPr>
        <w:spacing w:line="360" w:lineRule="auto"/>
        <w:ind w:firstLine="636" w:firstLineChars="198"/>
        <w:rPr>
          <w:rFonts w:hint="eastAsia" w:ascii="宋体" w:hAnsi="宋体"/>
          <w:b/>
          <w:bCs/>
          <w:sz w:val="32"/>
          <w:szCs w:val="32"/>
        </w:rPr>
      </w:pPr>
      <w:r>
        <w:rPr>
          <w:rFonts w:hint="eastAsia" w:ascii="宋体" w:hAnsi="宋体"/>
          <w:b/>
          <w:bCs/>
          <w:sz w:val="32"/>
          <w:szCs w:val="32"/>
        </w:rPr>
        <w:t>（一）落脚</w:t>
      </w:r>
      <w:r>
        <w:rPr>
          <w:rFonts w:hint="eastAsia" w:ascii="宋体" w:hAnsi="宋体"/>
          <w:b/>
          <w:bCs/>
          <w:sz w:val="32"/>
          <w:szCs w:val="32"/>
          <w:lang w:eastAsia="zh-CN"/>
        </w:rPr>
        <w:t>闸</w:t>
      </w:r>
      <w:r>
        <w:rPr>
          <w:rFonts w:hint="eastAsia" w:ascii="宋体" w:hAnsi="宋体"/>
          <w:b/>
          <w:bCs/>
          <w:sz w:val="32"/>
          <w:szCs w:val="32"/>
        </w:rPr>
        <w:t>水库概况</w:t>
      </w:r>
    </w:p>
    <w:p>
      <w:pPr>
        <w:spacing w:line="360" w:lineRule="auto"/>
        <w:ind w:firstLine="594" w:firstLineChars="198"/>
        <w:rPr>
          <w:rFonts w:hint="eastAsia" w:ascii="宋体" w:hAnsi="宋体" w:eastAsia="宋体"/>
          <w:sz w:val="30"/>
          <w:szCs w:val="30"/>
          <w:lang w:val="en-US" w:eastAsia="zh-CN"/>
        </w:rPr>
      </w:pPr>
      <w:r>
        <w:rPr>
          <w:rFonts w:hint="eastAsia" w:ascii="宋体" w:hAnsi="宋体"/>
          <w:sz w:val="30"/>
          <w:szCs w:val="30"/>
        </w:rPr>
        <w:t>落脚闸水库位于楚雄州姚安县适中乡三木村委会境内，水库坝址地理中心坐标为东经101°30′08″，北纬25°32′47″。</w:t>
      </w:r>
      <w:r>
        <w:rPr>
          <w:rFonts w:hint="eastAsia" w:ascii="宋体" w:hAnsi="宋体"/>
          <w:sz w:val="30"/>
          <w:szCs w:val="30"/>
          <w:lang w:eastAsia="zh-CN"/>
        </w:rPr>
        <w:t>落脚闸水库距</w:t>
      </w:r>
      <w:r>
        <w:rPr>
          <w:rFonts w:hint="eastAsia" w:ascii="宋体" w:hAnsi="宋体"/>
          <w:sz w:val="30"/>
          <w:szCs w:val="30"/>
        </w:rPr>
        <w:t>州府楚雄130.0km，姚安县城58.36km，中乡政府驻地4.5km ，三木村委会2.5km。</w:t>
      </w:r>
    </w:p>
    <w:p>
      <w:pPr>
        <w:spacing w:line="360" w:lineRule="auto"/>
        <w:ind w:firstLine="594" w:firstLineChars="198"/>
        <w:rPr>
          <w:rFonts w:hint="eastAsia" w:ascii="宋体" w:hAnsi="宋体"/>
          <w:sz w:val="30"/>
          <w:szCs w:val="30"/>
        </w:rPr>
      </w:pPr>
      <w:r>
        <w:rPr>
          <w:rFonts w:hint="eastAsia" w:ascii="宋体" w:hAnsi="宋体"/>
          <w:sz w:val="30"/>
          <w:szCs w:val="30"/>
        </w:rPr>
        <w:t>落脚闸水库属金沙江水系龙川江支流石者河上游，坝址以上径流面积12.96km2，主河道长6.94km，河床平均坡降6.00‰。水库总库容23.458万m3, 兴利库容12.12万m3，调洪库容11.338万m3，死库容0.0万m3，最大坝高18.3m。坝顶轴线长约58.36m。</w:t>
      </w:r>
    </w:p>
    <w:p>
      <w:pPr>
        <w:spacing w:line="360" w:lineRule="auto"/>
        <w:ind w:firstLine="594" w:firstLineChars="198"/>
        <w:rPr>
          <w:rFonts w:hint="eastAsia" w:ascii="宋体" w:hAnsi="宋体"/>
          <w:sz w:val="30"/>
          <w:szCs w:val="30"/>
          <w:lang w:eastAsia="zh-CN"/>
        </w:rPr>
      </w:pPr>
      <w:r>
        <w:rPr>
          <w:rFonts w:hint="eastAsia" w:ascii="宋体" w:hAnsi="宋体"/>
          <w:sz w:val="30"/>
          <w:szCs w:val="30"/>
          <w:lang w:eastAsia="zh-CN"/>
        </w:rPr>
        <w:t>落脚闸水库</w:t>
      </w:r>
      <w:r>
        <w:rPr>
          <w:rFonts w:hint="eastAsia" w:ascii="宋体" w:hAnsi="宋体"/>
          <w:sz w:val="30"/>
          <w:szCs w:val="30"/>
        </w:rPr>
        <w:t>水库始建于1957年11月， 1972年加长底涵并逐年加厚坝体，1979年再次加高坝体。大坝坝型为均质土坝</w:t>
      </w:r>
      <w:r>
        <w:rPr>
          <w:rFonts w:hint="eastAsia" w:ascii="宋体" w:hAnsi="宋体"/>
          <w:sz w:val="30"/>
          <w:szCs w:val="30"/>
          <w:lang w:eastAsia="zh-CN"/>
        </w:rPr>
        <w:t>，</w:t>
      </w:r>
      <w:r>
        <w:rPr>
          <w:rFonts w:hint="eastAsia" w:ascii="宋体" w:hAnsi="宋体"/>
          <w:sz w:val="30"/>
          <w:szCs w:val="30"/>
        </w:rPr>
        <w:t>坝顶高程1918.30m，最大坝高18.3m</w:t>
      </w:r>
      <w:r>
        <w:rPr>
          <w:rFonts w:hint="eastAsia" w:ascii="宋体" w:hAnsi="宋体"/>
          <w:sz w:val="30"/>
          <w:szCs w:val="30"/>
          <w:lang w:eastAsia="zh-CN"/>
        </w:rPr>
        <w:t>。</w:t>
      </w:r>
    </w:p>
    <w:p>
      <w:pPr>
        <w:spacing w:line="360" w:lineRule="auto"/>
        <w:ind w:firstLine="594" w:firstLineChars="198"/>
        <w:rPr>
          <w:rFonts w:hint="eastAsia" w:ascii="宋体" w:hAnsi="宋体"/>
          <w:sz w:val="30"/>
          <w:szCs w:val="30"/>
        </w:rPr>
      </w:pPr>
      <w:r>
        <w:rPr>
          <w:rFonts w:hint="eastAsia" w:ascii="宋体" w:hAnsi="宋体"/>
          <w:sz w:val="30"/>
          <w:szCs w:val="30"/>
        </w:rPr>
        <w:t>落脚闸水库为山区土石坝，水库以农田灌溉为主，兼顾下游农田和村庄防洪的综合利用小(二)型水库。水库灌溉面积400亩，保护下游人口790人。</w:t>
      </w:r>
    </w:p>
    <w:p>
      <w:pPr>
        <w:spacing w:line="360" w:lineRule="auto"/>
        <w:ind w:firstLine="596" w:firstLineChars="198"/>
        <w:rPr>
          <w:rFonts w:hint="eastAsia" w:ascii="宋体" w:hAnsi="宋体"/>
          <w:b/>
          <w:bCs/>
          <w:sz w:val="30"/>
          <w:szCs w:val="30"/>
        </w:rPr>
      </w:pPr>
      <w:r>
        <w:rPr>
          <w:rFonts w:hint="eastAsia" w:ascii="宋体" w:hAnsi="宋体"/>
          <w:b/>
          <w:bCs/>
          <w:sz w:val="30"/>
          <w:szCs w:val="30"/>
        </w:rPr>
        <w:t>（二）落脚</w:t>
      </w:r>
      <w:r>
        <w:rPr>
          <w:rFonts w:hint="eastAsia" w:ascii="宋体" w:hAnsi="宋体"/>
          <w:b/>
          <w:bCs/>
          <w:sz w:val="30"/>
          <w:szCs w:val="30"/>
          <w:lang w:eastAsia="zh-CN"/>
        </w:rPr>
        <w:t>闸</w:t>
      </w:r>
      <w:r>
        <w:rPr>
          <w:rFonts w:hint="eastAsia" w:ascii="宋体" w:hAnsi="宋体"/>
          <w:b/>
          <w:bCs/>
          <w:sz w:val="30"/>
          <w:szCs w:val="30"/>
        </w:rPr>
        <w:t>水库工程基本情况</w:t>
      </w:r>
    </w:p>
    <w:p>
      <w:pPr>
        <w:spacing w:line="360" w:lineRule="auto"/>
        <w:ind w:firstLine="602" w:firstLineChars="200"/>
        <w:rPr>
          <w:rFonts w:hint="eastAsia" w:ascii="宋体" w:hAnsi="宋体"/>
          <w:b/>
          <w:sz w:val="30"/>
          <w:szCs w:val="30"/>
        </w:rPr>
      </w:pPr>
      <w:r>
        <w:rPr>
          <w:rFonts w:hint="eastAsia" w:ascii="宋体" w:hAnsi="宋体"/>
          <w:b/>
          <w:sz w:val="30"/>
          <w:szCs w:val="30"/>
        </w:rPr>
        <w:t>（1）工程建设过程</w:t>
      </w:r>
    </w:p>
    <w:p>
      <w:pPr>
        <w:spacing w:line="360" w:lineRule="auto"/>
        <w:ind w:firstLine="600" w:firstLineChars="200"/>
        <w:rPr>
          <w:rFonts w:hint="eastAsia" w:ascii="宋体" w:hAnsi="宋体"/>
          <w:sz w:val="30"/>
          <w:szCs w:val="30"/>
        </w:rPr>
      </w:pPr>
      <w:r>
        <w:rPr>
          <w:rFonts w:hint="eastAsia" w:ascii="宋体" w:hAnsi="宋体"/>
          <w:sz w:val="30"/>
          <w:szCs w:val="30"/>
        </w:rPr>
        <w:t>落脚</w:t>
      </w:r>
      <w:r>
        <w:rPr>
          <w:rFonts w:hint="eastAsia" w:ascii="宋体" w:hAnsi="宋体"/>
          <w:sz w:val="30"/>
          <w:szCs w:val="30"/>
          <w:lang w:eastAsia="zh-CN"/>
        </w:rPr>
        <w:t>闸</w:t>
      </w:r>
      <w:r>
        <w:rPr>
          <w:rFonts w:hint="eastAsia" w:ascii="宋体" w:hAnsi="宋体"/>
          <w:sz w:val="30"/>
          <w:szCs w:val="30"/>
        </w:rPr>
        <w:t>小（二）型水库工程于19</w:t>
      </w:r>
      <w:r>
        <w:rPr>
          <w:rFonts w:hint="eastAsia" w:ascii="宋体" w:hAnsi="宋体"/>
          <w:sz w:val="30"/>
          <w:szCs w:val="30"/>
          <w:lang w:val="en-US" w:eastAsia="zh-CN"/>
        </w:rPr>
        <w:t>57</w:t>
      </w:r>
      <w:r>
        <w:rPr>
          <w:rFonts w:hint="eastAsia" w:ascii="宋体" w:hAnsi="宋体"/>
          <w:sz w:val="30"/>
          <w:szCs w:val="30"/>
        </w:rPr>
        <w:t>年</w:t>
      </w:r>
      <w:r>
        <w:rPr>
          <w:rFonts w:hint="eastAsia" w:ascii="宋体" w:hAnsi="宋体"/>
          <w:sz w:val="30"/>
          <w:szCs w:val="30"/>
          <w:lang w:val="en-US" w:eastAsia="zh-CN"/>
        </w:rPr>
        <w:t>11</w:t>
      </w:r>
      <w:r>
        <w:rPr>
          <w:rFonts w:hint="eastAsia" w:ascii="宋体" w:hAnsi="宋体"/>
          <w:sz w:val="30"/>
          <w:szCs w:val="30"/>
        </w:rPr>
        <w:t>月开工，19</w:t>
      </w:r>
      <w:r>
        <w:rPr>
          <w:rFonts w:hint="eastAsia" w:ascii="宋体" w:hAnsi="宋体"/>
          <w:sz w:val="30"/>
          <w:szCs w:val="30"/>
          <w:lang w:val="en-US" w:eastAsia="zh-CN"/>
        </w:rPr>
        <w:t>58</w:t>
      </w:r>
      <w:r>
        <w:rPr>
          <w:rFonts w:hint="eastAsia" w:ascii="宋体" w:hAnsi="宋体"/>
          <w:sz w:val="30"/>
          <w:szCs w:val="30"/>
        </w:rPr>
        <w:t>年4月完工投入使用，</w:t>
      </w:r>
    </w:p>
    <w:p>
      <w:pPr>
        <w:spacing w:line="360" w:lineRule="auto"/>
        <w:ind w:firstLine="602" w:firstLineChars="200"/>
        <w:rPr>
          <w:rFonts w:hint="eastAsia" w:ascii="宋体" w:hAnsi="宋体"/>
          <w:sz w:val="30"/>
          <w:szCs w:val="30"/>
        </w:rPr>
      </w:pPr>
      <w:r>
        <w:rPr>
          <w:rFonts w:hint="eastAsia" w:ascii="宋体" w:hAnsi="宋体"/>
          <w:b/>
          <w:sz w:val="30"/>
          <w:szCs w:val="30"/>
        </w:rPr>
        <w:t>（2）水库工程等级、坝型等情况</w:t>
      </w:r>
    </w:p>
    <w:p>
      <w:pPr>
        <w:spacing w:line="360" w:lineRule="auto"/>
        <w:ind w:firstLine="600" w:firstLineChars="200"/>
        <w:rPr>
          <w:rFonts w:hint="eastAsia" w:ascii="宋体" w:hAnsi="宋体"/>
          <w:sz w:val="30"/>
          <w:szCs w:val="30"/>
        </w:rPr>
      </w:pPr>
      <w:r>
        <w:rPr>
          <w:rFonts w:hint="eastAsia" w:ascii="宋体" w:hAnsi="宋体"/>
          <w:sz w:val="30"/>
          <w:szCs w:val="30"/>
        </w:rPr>
        <w:t>落脚</w:t>
      </w:r>
      <w:r>
        <w:rPr>
          <w:rFonts w:hint="eastAsia" w:ascii="宋体" w:hAnsi="宋体"/>
          <w:sz w:val="30"/>
          <w:szCs w:val="30"/>
          <w:lang w:eastAsia="zh-CN"/>
        </w:rPr>
        <w:t>闸</w:t>
      </w:r>
      <w:r>
        <w:rPr>
          <w:rFonts w:hint="eastAsia" w:ascii="宋体" w:hAnsi="宋体"/>
          <w:sz w:val="30"/>
          <w:szCs w:val="30"/>
        </w:rPr>
        <w:t>水库工程规模为小（二）型水库。其主要建筑物：主坝、输水涵洞、溢洪道，次要建筑物按</w:t>
      </w:r>
      <w:r>
        <w:rPr>
          <w:rFonts w:hint="eastAsia" w:ascii="宋体" w:hAnsi="宋体"/>
          <w:sz w:val="30"/>
          <w:szCs w:val="30"/>
          <w:lang w:val="en-US" w:eastAsia="zh-CN"/>
        </w:rPr>
        <w:t>5</w:t>
      </w:r>
      <w:r>
        <w:rPr>
          <w:rFonts w:hint="eastAsia" w:ascii="宋体" w:hAnsi="宋体"/>
          <w:sz w:val="30"/>
          <w:szCs w:val="30"/>
        </w:rPr>
        <w:t>级，临时建筑物按5级标准设计。水库防洪标准为：20年一遇洪水设计，200年一遇洪水校核。</w:t>
      </w:r>
    </w:p>
    <w:p>
      <w:pPr>
        <w:spacing w:line="360" w:lineRule="auto"/>
        <w:ind w:firstLine="600" w:firstLineChars="200"/>
        <w:rPr>
          <w:rFonts w:hint="eastAsia" w:ascii="宋体" w:hAnsi="宋体"/>
          <w:sz w:val="30"/>
          <w:szCs w:val="30"/>
        </w:rPr>
      </w:pPr>
      <w:r>
        <w:rPr>
          <w:rFonts w:hint="eastAsia" w:ascii="宋体" w:hAnsi="宋体"/>
          <w:sz w:val="30"/>
          <w:szCs w:val="30"/>
        </w:rPr>
        <w:t>落脚</w:t>
      </w:r>
      <w:r>
        <w:rPr>
          <w:rFonts w:hint="eastAsia" w:ascii="宋体" w:hAnsi="宋体"/>
          <w:sz w:val="30"/>
          <w:szCs w:val="30"/>
          <w:lang w:eastAsia="zh-CN"/>
        </w:rPr>
        <w:t>闸</w:t>
      </w:r>
      <w:r>
        <w:rPr>
          <w:rFonts w:hint="eastAsia" w:ascii="宋体" w:hAnsi="宋体"/>
          <w:sz w:val="30"/>
          <w:szCs w:val="30"/>
        </w:rPr>
        <w:t>水库枢纽工程由主坝、溢洪道、输水涵洞组成。</w:t>
      </w:r>
    </w:p>
    <w:p>
      <w:pPr>
        <w:spacing w:line="360" w:lineRule="auto"/>
        <w:ind w:firstLine="570"/>
        <w:rPr>
          <w:rFonts w:hint="eastAsia" w:ascii="宋体" w:hAnsi="宋体"/>
          <w:sz w:val="30"/>
          <w:szCs w:val="30"/>
        </w:rPr>
      </w:pPr>
      <w:r>
        <w:rPr>
          <w:rFonts w:hint="eastAsia" w:ascii="宋体" w:hAnsi="宋体"/>
          <w:b/>
          <w:sz w:val="30"/>
          <w:szCs w:val="30"/>
        </w:rPr>
        <w:t>（3）汛期防洪调度</w:t>
      </w:r>
    </w:p>
    <w:p>
      <w:pPr>
        <w:spacing w:line="360" w:lineRule="auto"/>
        <w:ind w:firstLine="570"/>
        <w:rPr>
          <w:rFonts w:hint="eastAsia" w:ascii="宋体" w:hAnsi="宋体"/>
          <w:sz w:val="30"/>
          <w:szCs w:val="30"/>
        </w:rPr>
      </w:pPr>
      <w:r>
        <w:rPr>
          <w:rFonts w:hint="eastAsia" w:ascii="宋体" w:hAnsi="宋体"/>
          <w:sz w:val="30"/>
          <w:szCs w:val="30"/>
        </w:rPr>
        <w:t>汛期水库蓄水位控制在</w:t>
      </w:r>
      <w:r>
        <w:rPr>
          <w:rFonts w:hint="eastAsia" w:ascii="宋体" w:hAnsi="宋体"/>
          <w:sz w:val="30"/>
          <w:szCs w:val="30"/>
          <w:lang w:val="en-US" w:eastAsia="zh-CN"/>
        </w:rPr>
        <w:t>1915.50</w:t>
      </w:r>
      <w:r>
        <w:rPr>
          <w:rFonts w:hint="eastAsia" w:ascii="宋体" w:hAnsi="宋体"/>
          <w:sz w:val="30"/>
          <w:szCs w:val="30"/>
        </w:rPr>
        <w:t>m的汛限水位以下。一般小洪水和径流可通过部分开启底涵输水涵洞泄洪，闸门开度控制在3/4以下，下泄流量控制在0.6m</w:t>
      </w:r>
      <w:r>
        <w:rPr>
          <w:rFonts w:hint="eastAsia" w:ascii="宋体" w:hAnsi="宋体"/>
          <w:sz w:val="30"/>
          <w:szCs w:val="30"/>
          <w:vertAlign w:val="superscript"/>
        </w:rPr>
        <w:t>3</w:t>
      </w:r>
      <w:r>
        <w:rPr>
          <w:rFonts w:hint="eastAsia" w:ascii="宋体" w:hAnsi="宋体"/>
          <w:sz w:val="30"/>
          <w:szCs w:val="30"/>
        </w:rPr>
        <w:t>/小时以下，主要保护水库下游河边50亩农田不受冲刷；发生较大洪水时，逐步加大输水涵洞闸门开启度。防洪以保护下游对象安全为调度原则，水库不再加大泄洪流量，直至库水位回落到汛限水位；发生特大洪水，泄洪洞以最大开启度泄洪，库水位仍上涨超过</w:t>
      </w:r>
      <w:r>
        <w:rPr>
          <w:rFonts w:hint="eastAsia" w:ascii="宋体" w:hAnsi="宋体"/>
          <w:sz w:val="30"/>
          <w:szCs w:val="30"/>
          <w:lang w:val="en-US" w:eastAsia="zh-CN"/>
        </w:rPr>
        <w:t>1915.50</w:t>
      </w:r>
      <w:r>
        <w:rPr>
          <w:rFonts w:hint="eastAsia" w:ascii="宋体" w:hAnsi="宋体"/>
          <w:sz w:val="30"/>
          <w:szCs w:val="30"/>
        </w:rPr>
        <w:t>m时，说明本次洪水已超过P=20%，防洪转向以确保大坝安全为调度原则，造成下游人为灾害；输水涵洞和溢洪道全部开敞泄洪水，此时主要以保护水库安全和水库外农田；当输水涵洞及溢洪道全部打开泄洪时，库水仍上涨达到</w:t>
      </w:r>
      <w:r>
        <w:rPr>
          <w:rFonts w:hint="eastAsia" w:ascii="宋体" w:hAnsi="宋体"/>
          <w:sz w:val="30"/>
          <w:szCs w:val="30"/>
          <w:lang w:val="en-US" w:eastAsia="zh-CN"/>
        </w:rPr>
        <w:t>1918.38</w:t>
      </w:r>
      <w:r>
        <w:rPr>
          <w:rFonts w:hint="eastAsia" w:ascii="宋体" w:hAnsi="宋体"/>
          <w:sz w:val="30"/>
          <w:szCs w:val="30"/>
        </w:rPr>
        <w:t>m的最高水位，此时已不能人为干预水库泄洪能力，只能提前作好防洪抢险准备，加强对大坝、溢洪道、输水涵洞等主要建筑物的安全巡查，保证水库安全渡过本次洪水期。经适中乡人民政府应发布汛情警报，做好组织过水区和滞洪区居民及时转移的准备工作，避免发生人员伤亡。</w:t>
      </w:r>
    </w:p>
    <w:p>
      <w:pPr>
        <w:spacing w:line="360" w:lineRule="auto"/>
        <w:ind w:firstLine="596" w:firstLineChars="198"/>
        <w:rPr>
          <w:rFonts w:hint="eastAsia" w:ascii="宋体" w:hAnsi="宋体"/>
          <w:b/>
          <w:bCs/>
          <w:sz w:val="30"/>
          <w:szCs w:val="30"/>
        </w:rPr>
      </w:pPr>
      <w:r>
        <w:rPr>
          <w:rFonts w:hint="eastAsia" w:ascii="宋体" w:hAnsi="宋体"/>
          <w:b/>
          <w:bCs/>
          <w:sz w:val="30"/>
          <w:szCs w:val="30"/>
        </w:rPr>
        <w:t>（三）水库上下游水利工程基本情况</w:t>
      </w:r>
    </w:p>
    <w:p>
      <w:pPr>
        <w:spacing w:line="360" w:lineRule="auto"/>
        <w:ind w:firstLine="570"/>
        <w:rPr>
          <w:rFonts w:hint="eastAsia" w:ascii="宋体" w:hAnsi="宋体"/>
          <w:sz w:val="30"/>
          <w:szCs w:val="30"/>
        </w:rPr>
      </w:pPr>
      <w:r>
        <w:rPr>
          <w:rFonts w:hint="eastAsia" w:ascii="宋体" w:hAnsi="宋体"/>
          <w:sz w:val="30"/>
          <w:szCs w:val="30"/>
        </w:rPr>
        <w:t>落脚</w:t>
      </w:r>
      <w:r>
        <w:rPr>
          <w:rFonts w:hint="eastAsia" w:ascii="宋体" w:hAnsi="宋体"/>
          <w:sz w:val="30"/>
          <w:szCs w:val="30"/>
          <w:lang w:eastAsia="zh-CN"/>
        </w:rPr>
        <w:t>闸</w:t>
      </w:r>
      <w:r>
        <w:rPr>
          <w:rFonts w:hint="eastAsia" w:ascii="宋体" w:hAnsi="宋体"/>
          <w:sz w:val="30"/>
          <w:szCs w:val="30"/>
        </w:rPr>
        <w:t>水库坝址上游无水利工程，上游植被一般，对落脚</w:t>
      </w:r>
      <w:r>
        <w:rPr>
          <w:rFonts w:hint="eastAsia" w:ascii="宋体" w:hAnsi="宋体"/>
          <w:sz w:val="30"/>
          <w:szCs w:val="30"/>
          <w:lang w:eastAsia="zh-CN"/>
        </w:rPr>
        <w:t>闸</w:t>
      </w:r>
      <w:r>
        <w:rPr>
          <w:rFonts w:hint="eastAsia" w:ascii="宋体" w:hAnsi="宋体"/>
          <w:sz w:val="30"/>
          <w:szCs w:val="30"/>
        </w:rPr>
        <w:t>水库的安全运行构不成威胁。</w:t>
      </w:r>
    </w:p>
    <w:p>
      <w:pPr>
        <w:spacing w:line="360" w:lineRule="auto"/>
        <w:ind w:firstLine="446" w:firstLineChars="148"/>
        <w:rPr>
          <w:rFonts w:hint="eastAsia" w:ascii="宋体" w:hAnsi="宋体"/>
          <w:b/>
          <w:bCs/>
          <w:sz w:val="30"/>
          <w:szCs w:val="30"/>
        </w:rPr>
      </w:pPr>
      <w:r>
        <w:rPr>
          <w:rFonts w:hint="eastAsia" w:ascii="宋体" w:hAnsi="宋体"/>
          <w:b/>
          <w:bCs/>
          <w:sz w:val="30"/>
          <w:szCs w:val="30"/>
        </w:rPr>
        <w:t>（四）工程及防洪安全中存在的主要问题</w:t>
      </w:r>
    </w:p>
    <w:p>
      <w:pPr>
        <w:spacing w:line="360" w:lineRule="auto"/>
        <w:ind w:firstLine="570"/>
        <w:rPr>
          <w:rFonts w:hint="eastAsia" w:ascii="宋体" w:hAnsi="宋体"/>
          <w:sz w:val="30"/>
          <w:szCs w:val="30"/>
        </w:rPr>
      </w:pPr>
      <w:r>
        <w:rPr>
          <w:rFonts w:hint="eastAsia" w:ascii="宋体" w:hAnsi="宋体"/>
          <w:sz w:val="30"/>
          <w:szCs w:val="30"/>
        </w:rPr>
        <w:t>1、底涵输水涵洞转动闸门开启程度无法准确控制，导致下泄洪量不准确。</w:t>
      </w:r>
    </w:p>
    <w:p>
      <w:pPr>
        <w:spacing w:line="360" w:lineRule="auto"/>
        <w:ind w:firstLine="570"/>
        <w:rPr>
          <w:rFonts w:hint="eastAsia" w:ascii="宋体" w:hAnsi="宋体"/>
          <w:sz w:val="30"/>
          <w:szCs w:val="30"/>
        </w:rPr>
      </w:pPr>
      <w:r>
        <w:rPr>
          <w:rFonts w:hint="eastAsia" w:ascii="宋体" w:hAnsi="宋体"/>
          <w:sz w:val="30"/>
          <w:szCs w:val="30"/>
        </w:rPr>
        <w:t>2、水库无水文测报系统、通讯设备，库区无其他水文站和雨量站，水情测报资料来源缺乏。</w:t>
      </w:r>
    </w:p>
    <w:p>
      <w:pPr>
        <w:spacing w:line="360" w:lineRule="auto"/>
        <w:ind w:firstLine="570"/>
        <w:rPr>
          <w:rFonts w:hint="eastAsia" w:ascii="宋体" w:hAnsi="宋体"/>
          <w:sz w:val="30"/>
          <w:szCs w:val="30"/>
        </w:rPr>
      </w:pPr>
      <w:r>
        <w:rPr>
          <w:rFonts w:hint="eastAsia" w:ascii="宋体" w:hAnsi="宋体"/>
          <w:sz w:val="30"/>
          <w:szCs w:val="30"/>
        </w:rPr>
        <w:t>3、上游植被一般，水土流失一般，使洪水形成流量集中，洪峰大的特点，较难控制。</w:t>
      </w:r>
    </w:p>
    <w:p>
      <w:pPr>
        <w:spacing w:line="360" w:lineRule="auto"/>
        <w:jc w:val="center"/>
        <w:rPr>
          <w:rFonts w:hint="eastAsia" w:ascii="宋体" w:hAnsi="宋体"/>
          <w:sz w:val="30"/>
          <w:szCs w:val="30"/>
        </w:rPr>
      </w:pPr>
      <w:r>
        <w:rPr>
          <w:rFonts w:hint="eastAsia" w:ascii="宋体" w:hAnsi="宋体"/>
          <w:sz w:val="30"/>
          <w:szCs w:val="30"/>
        </w:rPr>
        <w:t>适中乡落脚</w:t>
      </w:r>
      <w:r>
        <w:rPr>
          <w:rFonts w:hint="eastAsia" w:ascii="宋体" w:hAnsi="宋体"/>
          <w:sz w:val="30"/>
          <w:szCs w:val="30"/>
          <w:lang w:eastAsia="zh-CN"/>
        </w:rPr>
        <w:t>闸</w:t>
      </w:r>
      <w:r>
        <w:rPr>
          <w:rFonts w:hint="eastAsia" w:ascii="宋体" w:hAnsi="宋体"/>
          <w:sz w:val="30"/>
          <w:szCs w:val="30"/>
        </w:rPr>
        <w:t>水库不同频率洪水成灾风险图</w:t>
      </w:r>
    </w:p>
    <w:tbl>
      <w:tblPr>
        <w:tblStyle w:val="6"/>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5295"/>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540" w:type="dxa"/>
            <w:noWrap w:val="0"/>
            <w:vAlign w:val="center"/>
          </w:tcPr>
          <w:p>
            <w:pPr>
              <w:adjustRightInd w:val="0"/>
              <w:snapToGrid w:val="0"/>
              <w:spacing w:line="360" w:lineRule="auto"/>
              <w:jc w:val="center"/>
              <w:rPr>
                <w:rFonts w:hint="eastAsia" w:ascii="宋体" w:hAnsi="宋体"/>
                <w:sz w:val="30"/>
                <w:szCs w:val="30"/>
              </w:rPr>
            </w:pPr>
          </w:p>
        </w:tc>
        <w:tc>
          <w:tcPr>
            <w:tcW w:w="5295" w:type="dxa"/>
            <w:noWrap w:val="0"/>
            <w:vAlign w:val="center"/>
          </w:tcPr>
          <w:p>
            <w:pPr>
              <w:adjustRightInd w:val="0"/>
              <w:snapToGrid w:val="0"/>
              <w:spacing w:line="360" w:lineRule="auto"/>
              <w:jc w:val="center"/>
              <w:rPr>
                <w:rFonts w:hint="eastAsia" w:ascii="宋体" w:hAnsi="宋体"/>
                <w:sz w:val="30"/>
                <w:szCs w:val="30"/>
              </w:rPr>
            </w:pPr>
            <w:r>
              <w:rPr>
                <w:rFonts w:hint="eastAsia" w:ascii="宋体" w:hAnsi="宋体"/>
                <w:sz w:val="30"/>
                <w:szCs w:val="30"/>
              </w:rPr>
              <w:t>河段名称</w:t>
            </w:r>
          </w:p>
        </w:tc>
        <w:tc>
          <w:tcPr>
            <w:tcW w:w="1198" w:type="dxa"/>
            <w:noWrap w:val="0"/>
            <w:vAlign w:val="center"/>
          </w:tcPr>
          <w:p>
            <w:pPr>
              <w:adjustRightInd w:val="0"/>
              <w:snapToGrid w:val="0"/>
              <w:spacing w:line="360" w:lineRule="auto"/>
              <w:jc w:val="center"/>
              <w:rPr>
                <w:rFonts w:hint="eastAsia" w:ascii="宋体" w:hAnsi="宋体"/>
                <w:sz w:val="30"/>
                <w:szCs w:val="30"/>
              </w:rPr>
            </w:pPr>
            <w:r>
              <w:rPr>
                <w:rFonts w:hint="eastAsia" w:ascii="宋体" w:hAnsi="宋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54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20年一遇洪水时</w:t>
            </w:r>
          </w:p>
        </w:tc>
        <w:tc>
          <w:tcPr>
            <w:tcW w:w="5295" w:type="dxa"/>
            <w:noWrap w:val="0"/>
            <w:vAlign w:val="top"/>
          </w:tcPr>
          <w:p>
            <w:pPr>
              <w:adjustRightInd w:val="0"/>
              <w:snapToGrid w:val="0"/>
              <w:spacing w:line="360" w:lineRule="auto"/>
              <w:rPr>
                <w:rFonts w:hint="eastAsia" w:ascii="宋体" w:hAnsi="宋体"/>
                <w:sz w:val="24"/>
              </w:rPr>
            </w:pPr>
            <w:r>
              <w:rPr>
                <w:rFonts w:hint="eastAsia" w:ascii="宋体" w:hAnsi="宋体"/>
                <w:sz w:val="24"/>
              </w:rPr>
              <w:t>三木村委会、治鲊村</w:t>
            </w:r>
          </w:p>
        </w:tc>
        <w:tc>
          <w:tcPr>
            <w:tcW w:w="1198"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100年一遇洪水时</w:t>
            </w:r>
          </w:p>
        </w:tc>
        <w:tc>
          <w:tcPr>
            <w:tcW w:w="5295" w:type="dxa"/>
            <w:noWrap w:val="0"/>
            <w:vAlign w:val="top"/>
          </w:tcPr>
          <w:p>
            <w:pPr>
              <w:adjustRightInd w:val="0"/>
              <w:snapToGrid w:val="0"/>
              <w:spacing w:line="360" w:lineRule="auto"/>
              <w:rPr>
                <w:rFonts w:hint="eastAsia" w:ascii="宋体" w:hAnsi="宋体"/>
                <w:sz w:val="24"/>
              </w:rPr>
            </w:pPr>
            <w:r>
              <w:rPr>
                <w:rFonts w:hint="eastAsia" w:ascii="宋体" w:hAnsi="宋体"/>
                <w:sz w:val="24"/>
              </w:rPr>
              <w:t>适中村委会大小村、三木村委会治鲊村、</w:t>
            </w:r>
            <w:r>
              <w:rPr>
                <w:rFonts w:hint="eastAsia" w:ascii="宋体" w:hAnsi="宋体"/>
                <w:sz w:val="24"/>
                <w:lang w:eastAsia="zh-CN"/>
              </w:rPr>
              <w:t>乐觉</w:t>
            </w:r>
            <w:r>
              <w:rPr>
                <w:rFonts w:hint="eastAsia" w:ascii="宋体" w:hAnsi="宋体"/>
                <w:sz w:val="24"/>
              </w:rPr>
              <w:t>河</w:t>
            </w:r>
          </w:p>
        </w:tc>
        <w:tc>
          <w:tcPr>
            <w:tcW w:w="1198"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200年一遇洪水时</w:t>
            </w:r>
          </w:p>
        </w:tc>
        <w:tc>
          <w:tcPr>
            <w:tcW w:w="5295" w:type="dxa"/>
            <w:noWrap w:val="0"/>
            <w:vAlign w:val="top"/>
          </w:tcPr>
          <w:p>
            <w:pPr>
              <w:adjustRightInd w:val="0"/>
              <w:snapToGrid w:val="0"/>
              <w:spacing w:line="360" w:lineRule="auto"/>
              <w:rPr>
                <w:rFonts w:hint="eastAsia" w:ascii="宋体" w:hAnsi="宋体"/>
                <w:sz w:val="24"/>
              </w:rPr>
            </w:pPr>
            <w:r>
              <w:rPr>
                <w:rFonts w:hint="eastAsia" w:ascii="宋体" w:hAnsi="宋体"/>
                <w:sz w:val="24"/>
              </w:rPr>
              <w:t>适中村委会大小村、三木村委会治鲊村、</w:t>
            </w:r>
            <w:r>
              <w:rPr>
                <w:rFonts w:hint="eastAsia" w:ascii="宋体" w:hAnsi="宋体"/>
                <w:sz w:val="24"/>
                <w:lang w:eastAsia="zh-CN"/>
              </w:rPr>
              <w:t>乐觉</w:t>
            </w:r>
            <w:r>
              <w:rPr>
                <w:rFonts w:hint="eastAsia" w:ascii="宋体" w:hAnsi="宋体"/>
                <w:sz w:val="24"/>
              </w:rPr>
              <w:t>河</w:t>
            </w:r>
          </w:p>
        </w:tc>
        <w:tc>
          <w:tcPr>
            <w:tcW w:w="1198"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溃坝</w:t>
            </w:r>
          </w:p>
        </w:tc>
        <w:tc>
          <w:tcPr>
            <w:tcW w:w="5295" w:type="dxa"/>
            <w:noWrap w:val="0"/>
            <w:vAlign w:val="top"/>
          </w:tcPr>
          <w:p>
            <w:pPr>
              <w:adjustRightInd w:val="0"/>
              <w:snapToGrid w:val="0"/>
              <w:spacing w:line="360" w:lineRule="auto"/>
              <w:rPr>
                <w:rFonts w:hint="eastAsia" w:ascii="宋体" w:hAnsi="宋体"/>
                <w:sz w:val="24"/>
              </w:rPr>
            </w:pPr>
            <w:r>
              <w:rPr>
                <w:rFonts w:hint="eastAsia" w:ascii="宋体" w:hAnsi="宋体"/>
                <w:sz w:val="24"/>
              </w:rPr>
              <w:t>适中村委会大小村、三木村委会治鲊村、</w:t>
            </w:r>
            <w:r>
              <w:rPr>
                <w:rFonts w:hint="eastAsia" w:ascii="宋体" w:hAnsi="宋体"/>
                <w:sz w:val="24"/>
                <w:lang w:eastAsia="zh-CN"/>
              </w:rPr>
              <w:t>乐觉</w:t>
            </w:r>
            <w:r>
              <w:rPr>
                <w:rFonts w:hint="eastAsia" w:ascii="宋体" w:hAnsi="宋体"/>
                <w:sz w:val="24"/>
              </w:rPr>
              <w:t>河有影响</w:t>
            </w:r>
          </w:p>
        </w:tc>
        <w:tc>
          <w:tcPr>
            <w:tcW w:w="1198"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不安全</w:t>
            </w:r>
          </w:p>
        </w:tc>
      </w:tr>
    </w:tbl>
    <w:p>
      <w:pPr>
        <w:spacing w:line="360" w:lineRule="auto"/>
        <w:ind w:firstLine="361" w:firstLineChars="100"/>
        <w:rPr>
          <w:rFonts w:hint="eastAsia" w:ascii="宋体" w:hAnsi="宋体"/>
          <w:b/>
          <w:bCs/>
          <w:sz w:val="36"/>
          <w:szCs w:val="36"/>
        </w:rPr>
      </w:pPr>
      <w:r>
        <w:rPr>
          <w:rFonts w:hint="eastAsia" w:ascii="宋体" w:hAnsi="宋体"/>
          <w:b/>
          <w:bCs/>
          <w:sz w:val="36"/>
          <w:szCs w:val="36"/>
        </w:rPr>
        <w:t>三、应急组织保障</w:t>
      </w:r>
    </w:p>
    <w:p>
      <w:pPr>
        <w:spacing w:line="360" w:lineRule="auto"/>
        <w:ind w:firstLine="475" w:firstLineChars="148"/>
        <w:rPr>
          <w:rFonts w:hint="eastAsia" w:ascii="宋体" w:hAnsi="宋体"/>
          <w:b/>
          <w:bCs/>
          <w:sz w:val="32"/>
          <w:szCs w:val="32"/>
        </w:rPr>
      </w:pPr>
      <w:r>
        <w:rPr>
          <w:rFonts w:hint="eastAsia" w:ascii="宋体" w:hAnsi="宋体"/>
          <w:b/>
          <w:bCs/>
          <w:sz w:val="32"/>
          <w:szCs w:val="32"/>
        </w:rPr>
        <w:t>（一）应急指挥机构及分工</w:t>
      </w:r>
    </w:p>
    <w:p>
      <w:pPr>
        <w:spacing w:line="360" w:lineRule="auto"/>
        <w:ind w:firstLine="570"/>
        <w:rPr>
          <w:rFonts w:hint="eastAsia" w:ascii="宋体" w:hAnsi="宋体"/>
          <w:sz w:val="30"/>
          <w:szCs w:val="30"/>
        </w:rPr>
      </w:pPr>
      <w:r>
        <w:rPr>
          <w:rFonts w:hint="eastAsia" w:ascii="宋体" w:hAnsi="宋体"/>
          <w:sz w:val="30"/>
          <w:szCs w:val="30"/>
        </w:rPr>
        <w:t>按照防洪安全行政首长负责制的要求，根据分级分部门负责的原则，成立落脚</w:t>
      </w:r>
      <w:r>
        <w:rPr>
          <w:rFonts w:hint="eastAsia" w:ascii="宋体" w:hAnsi="宋体"/>
          <w:sz w:val="30"/>
          <w:szCs w:val="30"/>
          <w:lang w:eastAsia="zh-CN"/>
        </w:rPr>
        <w:t>闸</w:t>
      </w:r>
      <w:r>
        <w:rPr>
          <w:rFonts w:hint="eastAsia" w:ascii="宋体" w:hAnsi="宋体"/>
          <w:sz w:val="30"/>
          <w:szCs w:val="30"/>
        </w:rPr>
        <w:t>水库防洪领导小组，由副乡长现场指挥，在组长未到达实地时，由应急抢险领导小组副组长村委会主任负责现场指挥，</w:t>
      </w:r>
      <w:r>
        <w:rPr>
          <w:rFonts w:hint="eastAsia" w:ascii="宋体" w:hAnsi="宋体"/>
          <w:sz w:val="30"/>
          <w:szCs w:val="30"/>
          <w:lang w:eastAsia="zh-CN"/>
        </w:rPr>
        <w:t>乡水务服务中心</w:t>
      </w:r>
      <w:r>
        <w:rPr>
          <w:rFonts w:hint="eastAsia" w:ascii="宋体" w:hAnsi="宋体"/>
          <w:sz w:val="30"/>
          <w:szCs w:val="30"/>
        </w:rPr>
        <w:t>、村委会全体人员参与应急抢险。</w:t>
      </w:r>
    </w:p>
    <w:p>
      <w:pPr>
        <w:spacing w:line="360" w:lineRule="auto"/>
        <w:ind w:firstLine="570"/>
        <w:rPr>
          <w:rFonts w:hint="eastAsia" w:ascii="宋体" w:hAnsi="宋体"/>
          <w:sz w:val="30"/>
          <w:szCs w:val="30"/>
        </w:rPr>
      </w:pPr>
      <w:r>
        <w:rPr>
          <w:rFonts w:hint="eastAsia" w:ascii="宋体" w:hAnsi="宋体"/>
          <w:sz w:val="30"/>
          <w:szCs w:val="30"/>
        </w:rPr>
        <w:t>落脚</w:t>
      </w:r>
      <w:r>
        <w:rPr>
          <w:rFonts w:hint="eastAsia" w:ascii="宋体" w:hAnsi="宋体"/>
          <w:sz w:val="30"/>
          <w:szCs w:val="30"/>
          <w:lang w:eastAsia="zh-CN"/>
        </w:rPr>
        <w:t>闸</w:t>
      </w:r>
      <w:r>
        <w:rPr>
          <w:rFonts w:hint="eastAsia" w:ascii="宋体" w:hAnsi="宋体"/>
          <w:sz w:val="30"/>
          <w:szCs w:val="30"/>
        </w:rPr>
        <w:t>水库日常养护及管理由水库承包人负责。</w:t>
      </w:r>
    </w:p>
    <w:p>
      <w:pPr>
        <w:spacing w:line="360" w:lineRule="auto"/>
        <w:jc w:val="center"/>
        <w:rPr>
          <w:rFonts w:hint="eastAsia" w:ascii="宋体" w:hAnsi="宋体"/>
          <w:sz w:val="30"/>
          <w:szCs w:val="30"/>
        </w:rPr>
      </w:pPr>
      <w:r>
        <w:rPr>
          <w:rFonts w:hint="eastAsia" w:ascii="宋体" w:hAnsi="宋体"/>
          <w:sz w:val="30"/>
          <w:szCs w:val="30"/>
        </w:rPr>
        <w:t>落脚</w:t>
      </w:r>
      <w:r>
        <w:rPr>
          <w:rFonts w:hint="eastAsia" w:ascii="宋体" w:hAnsi="宋体"/>
          <w:sz w:val="30"/>
          <w:szCs w:val="30"/>
          <w:lang w:eastAsia="zh-CN"/>
        </w:rPr>
        <w:t>闸</w:t>
      </w:r>
      <w:r>
        <w:rPr>
          <w:rFonts w:hint="eastAsia" w:ascii="宋体" w:hAnsi="宋体"/>
          <w:sz w:val="30"/>
          <w:szCs w:val="30"/>
        </w:rPr>
        <w:t>水库防洪应急领导小组成员名单</w:t>
      </w:r>
    </w:p>
    <w:tbl>
      <w:tblPr>
        <w:tblStyle w:val="6"/>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260"/>
        <w:gridCol w:w="3150"/>
        <w:gridCol w:w="1575"/>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48"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姓名</w:t>
            </w:r>
          </w:p>
        </w:tc>
        <w:tc>
          <w:tcPr>
            <w:tcW w:w="12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应急指挥部职务</w:t>
            </w:r>
          </w:p>
        </w:tc>
        <w:tc>
          <w:tcPr>
            <w:tcW w:w="315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工作单位及职务</w:t>
            </w:r>
          </w:p>
        </w:tc>
        <w:tc>
          <w:tcPr>
            <w:tcW w:w="157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联系电话</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adjustRightInd w:val="0"/>
              <w:snapToGrid w:val="0"/>
              <w:spacing w:line="360" w:lineRule="auto"/>
              <w:jc w:val="center"/>
              <w:rPr>
                <w:rFonts w:hint="eastAsia" w:ascii="宋体" w:hAnsi="宋体"/>
                <w:color w:val="000000"/>
                <w:sz w:val="24"/>
                <w:szCs w:val="24"/>
              </w:rPr>
            </w:pPr>
            <w:r>
              <w:rPr>
                <w:rFonts w:hint="eastAsia" w:ascii="宋体" w:hAnsi="宋体"/>
                <w:sz w:val="24"/>
                <w:lang w:eastAsia="zh-CN"/>
              </w:rPr>
              <w:t>申光著</w:t>
            </w:r>
          </w:p>
        </w:tc>
        <w:tc>
          <w:tcPr>
            <w:tcW w:w="1260" w:type="dxa"/>
            <w:noWrap w:val="0"/>
            <w:vAlign w:val="center"/>
          </w:tcPr>
          <w:p>
            <w:pPr>
              <w:adjustRightInd w:val="0"/>
              <w:snapToGrid w:val="0"/>
              <w:spacing w:line="360" w:lineRule="auto"/>
              <w:jc w:val="center"/>
              <w:rPr>
                <w:rFonts w:ascii="宋体" w:hAnsi="宋体"/>
                <w:color w:val="000000"/>
                <w:sz w:val="24"/>
                <w:szCs w:val="24"/>
              </w:rPr>
            </w:pPr>
            <w:r>
              <w:rPr>
                <w:rFonts w:hint="eastAsia" w:ascii="宋体" w:hAnsi="宋体"/>
                <w:sz w:val="24"/>
                <w:lang w:eastAsia="zh-CN"/>
              </w:rPr>
              <w:t>组长</w:t>
            </w:r>
          </w:p>
        </w:tc>
        <w:tc>
          <w:tcPr>
            <w:tcW w:w="3150" w:type="dxa"/>
            <w:noWrap w:val="0"/>
            <w:vAlign w:val="center"/>
          </w:tcPr>
          <w:p>
            <w:pPr>
              <w:adjustRightInd w:val="0"/>
              <w:snapToGrid w:val="0"/>
              <w:spacing w:line="360" w:lineRule="auto"/>
              <w:jc w:val="center"/>
              <w:rPr>
                <w:rFonts w:ascii="宋体" w:hAnsi="宋体"/>
                <w:color w:val="000000"/>
                <w:sz w:val="24"/>
                <w:szCs w:val="24"/>
              </w:rPr>
            </w:pPr>
            <w:r>
              <w:rPr>
                <w:rFonts w:hint="eastAsia" w:ascii="宋体" w:hAnsi="宋体"/>
                <w:sz w:val="24"/>
                <w:lang w:eastAsia="zh-CN"/>
              </w:rPr>
              <w:t>乡人民政府乡长</w:t>
            </w:r>
          </w:p>
        </w:tc>
        <w:tc>
          <w:tcPr>
            <w:tcW w:w="1575" w:type="dxa"/>
            <w:noWrap w:val="0"/>
            <w:vAlign w:val="center"/>
          </w:tcPr>
          <w:p>
            <w:pPr>
              <w:adjustRightInd w:val="0"/>
              <w:snapToGrid w:val="0"/>
              <w:spacing w:line="360" w:lineRule="auto"/>
              <w:jc w:val="center"/>
              <w:rPr>
                <w:rFonts w:hint="eastAsia" w:ascii="宋体" w:hAnsi="宋体"/>
                <w:color w:val="000000"/>
                <w:sz w:val="24"/>
                <w:szCs w:val="24"/>
              </w:rPr>
            </w:pPr>
            <w:r>
              <w:rPr>
                <w:rFonts w:hint="eastAsia" w:ascii="宋体" w:hAnsi="宋体"/>
                <w:kern w:val="2"/>
                <w:sz w:val="24"/>
                <w:szCs w:val="24"/>
                <w:lang w:val="en-US" w:eastAsia="zh-CN" w:bidi="ar-SA"/>
              </w:rPr>
              <w:t>13908785573</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统筹抢险全盘工作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pStyle w:val="9"/>
              <w:spacing w:line="308" w:lineRule="atLeast"/>
              <w:jc w:val="center"/>
              <w:textAlignment w:val="center"/>
              <w:rPr>
                <w:rFonts w:hint="eastAsia" w:ascii="宋体" w:hAnsi="宋体"/>
                <w:color w:val="000000"/>
                <w:sz w:val="24"/>
                <w:szCs w:val="24"/>
              </w:rPr>
            </w:pPr>
            <w:r>
              <w:rPr>
                <w:rFonts w:hint="eastAsia" w:ascii="宋体" w:hAnsi="宋体"/>
                <w:color w:val="000000"/>
                <w:sz w:val="24"/>
                <w:szCs w:val="24"/>
                <w:lang w:eastAsia="zh-CN"/>
              </w:rPr>
              <w:t>俞刚</w:t>
            </w:r>
          </w:p>
        </w:tc>
        <w:tc>
          <w:tcPr>
            <w:tcW w:w="1260" w:type="dxa"/>
            <w:noWrap w:val="0"/>
            <w:vAlign w:val="center"/>
          </w:tcPr>
          <w:p>
            <w:pPr>
              <w:pStyle w:val="9"/>
              <w:spacing w:line="308" w:lineRule="atLeast"/>
              <w:jc w:val="center"/>
              <w:textAlignment w:val="center"/>
              <w:rPr>
                <w:rFonts w:ascii="宋体" w:hAnsi="宋体"/>
                <w:color w:val="000000"/>
                <w:sz w:val="24"/>
                <w:szCs w:val="24"/>
              </w:rPr>
            </w:pPr>
            <w:r>
              <w:rPr>
                <w:rFonts w:hint="eastAsia" w:ascii="宋体" w:hAnsi="宋体"/>
                <w:color w:val="000000"/>
                <w:sz w:val="24"/>
                <w:szCs w:val="24"/>
              </w:rPr>
              <w:t>副组长</w:t>
            </w:r>
          </w:p>
        </w:tc>
        <w:tc>
          <w:tcPr>
            <w:tcW w:w="3150" w:type="dxa"/>
            <w:noWrap w:val="0"/>
            <w:vAlign w:val="center"/>
          </w:tcPr>
          <w:p>
            <w:pPr>
              <w:pStyle w:val="9"/>
              <w:spacing w:line="308" w:lineRule="atLeast"/>
              <w:jc w:val="center"/>
              <w:textAlignment w:val="center"/>
              <w:rPr>
                <w:rFonts w:ascii="宋体" w:hAnsi="宋体"/>
                <w:color w:val="000000"/>
                <w:sz w:val="24"/>
                <w:szCs w:val="24"/>
              </w:rPr>
            </w:pPr>
            <w:r>
              <w:rPr>
                <w:rFonts w:hint="eastAsia" w:ascii="宋体" w:hAnsi="宋体"/>
                <w:color w:val="000000"/>
                <w:sz w:val="24"/>
                <w:szCs w:val="24"/>
              </w:rPr>
              <w:t>乡</w:t>
            </w:r>
            <w:r>
              <w:rPr>
                <w:rFonts w:hint="eastAsia" w:ascii="宋体" w:hAnsi="宋体"/>
                <w:color w:val="000000"/>
                <w:sz w:val="24"/>
                <w:szCs w:val="24"/>
                <w:lang w:eastAsia="zh-CN"/>
              </w:rPr>
              <w:t>人大主席</w:t>
            </w:r>
          </w:p>
        </w:tc>
        <w:tc>
          <w:tcPr>
            <w:tcW w:w="1575" w:type="dxa"/>
            <w:noWrap w:val="0"/>
            <w:vAlign w:val="center"/>
          </w:tcPr>
          <w:p>
            <w:pPr>
              <w:pStyle w:val="9"/>
              <w:spacing w:line="308" w:lineRule="atLeast"/>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bidi="ar-SA"/>
              </w:rPr>
              <w:t>13908785573</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负责现场指挥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pStyle w:val="9"/>
              <w:spacing w:line="308" w:lineRule="atLeast"/>
              <w:jc w:val="center"/>
              <w:textAlignment w:val="center"/>
              <w:rPr>
                <w:rFonts w:hint="eastAsia" w:ascii="宋体" w:hAnsi="宋体"/>
                <w:color w:val="000000"/>
                <w:sz w:val="24"/>
                <w:szCs w:val="24"/>
              </w:rPr>
            </w:pPr>
            <w:r>
              <w:rPr>
                <w:rFonts w:hint="eastAsia" w:ascii="宋体" w:hAnsi="宋体"/>
                <w:color w:val="000000"/>
                <w:sz w:val="24"/>
                <w:szCs w:val="24"/>
              </w:rPr>
              <w:t>自学胜</w:t>
            </w:r>
          </w:p>
        </w:tc>
        <w:tc>
          <w:tcPr>
            <w:tcW w:w="1260" w:type="dxa"/>
            <w:noWrap w:val="0"/>
            <w:vAlign w:val="center"/>
          </w:tcPr>
          <w:p>
            <w:pPr>
              <w:pStyle w:val="9"/>
              <w:spacing w:line="308" w:lineRule="atLeast"/>
              <w:jc w:val="center"/>
              <w:textAlignment w:val="center"/>
              <w:rPr>
                <w:rFonts w:hint="eastAsia" w:ascii="宋体" w:hAnsi="宋体"/>
                <w:sz w:val="24"/>
              </w:rPr>
            </w:pPr>
            <w:r>
              <w:rPr>
                <w:rFonts w:hint="eastAsia" w:ascii="宋体" w:hAnsi="宋体"/>
                <w:color w:val="000000"/>
                <w:sz w:val="24"/>
                <w:szCs w:val="24"/>
              </w:rPr>
              <w:t>副组长</w:t>
            </w:r>
          </w:p>
        </w:tc>
        <w:tc>
          <w:tcPr>
            <w:tcW w:w="3150" w:type="dxa"/>
            <w:noWrap w:val="0"/>
            <w:vAlign w:val="center"/>
          </w:tcPr>
          <w:p>
            <w:pPr>
              <w:pStyle w:val="9"/>
              <w:spacing w:line="308" w:lineRule="atLeast"/>
              <w:jc w:val="center"/>
              <w:textAlignment w:val="center"/>
              <w:rPr>
                <w:rFonts w:hint="eastAsia" w:ascii="宋体" w:hAnsi="宋体"/>
                <w:sz w:val="24"/>
              </w:rPr>
            </w:pPr>
            <w:r>
              <w:rPr>
                <w:rFonts w:hint="eastAsia" w:ascii="宋体" w:hAnsi="宋体"/>
                <w:color w:val="000000"/>
                <w:sz w:val="24"/>
                <w:szCs w:val="24"/>
              </w:rPr>
              <w:t>乡</w:t>
            </w:r>
            <w:r>
              <w:rPr>
                <w:rFonts w:hint="eastAsia" w:ascii="宋体" w:hAnsi="宋体"/>
                <w:color w:val="000000"/>
                <w:sz w:val="24"/>
                <w:szCs w:val="24"/>
                <w:lang w:eastAsia="zh-CN"/>
              </w:rPr>
              <w:t>政法委员、乡</w:t>
            </w:r>
            <w:r>
              <w:rPr>
                <w:rFonts w:hint="eastAsia" w:ascii="宋体" w:hAnsi="宋体"/>
                <w:color w:val="000000"/>
                <w:sz w:val="24"/>
                <w:szCs w:val="24"/>
              </w:rPr>
              <w:t>政府副乡长、武装部长</w:t>
            </w:r>
          </w:p>
        </w:tc>
        <w:tc>
          <w:tcPr>
            <w:tcW w:w="1575" w:type="dxa"/>
            <w:noWrap w:val="0"/>
            <w:vAlign w:val="center"/>
          </w:tcPr>
          <w:p>
            <w:pPr>
              <w:pStyle w:val="9"/>
              <w:spacing w:line="308" w:lineRule="atLeast"/>
              <w:jc w:val="center"/>
              <w:textAlignment w:val="center"/>
              <w:rPr>
                <w:rFonts w:hint="eastAsia" w:ascii="宋体" w:hAnsi="宋体"/>
                <w:sz w:val="24"/>
              </w:rPr>
            </w:pPr>
            <w:r>
              <w:rPr>
                <w:rFonts w:hint="eastAsia" w:ascii="宋体" w:hAnsi="宋体"/>
                <w:color w:val="000000"/>
                <w:kern w:val="0"/>
                <w:sz w:val="24"/>
                <w:szCs w:val="24"/>
                <w:lang w:val="en-US" w:eastAsia="zh-CN" w:bidi="ar-SA"/>
              </w:rPr>
              <w:t>13577848665</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负责现场指挥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pStyle w:val="9"/>
              <w:spacing w:line="308" w:lineRule="atLeast"/>
              <w:jc w:val="center"/>
              <w:textAlignment w:val="center"/>
              <w:rPr>
                <w:rFonts w:hint="eastAsia" w:ascii="宋体" w:hAnsi="宋体"/>
                <w:sz w:val="24"/>
              </w:rPr>
            </w:pPr>
            <w:r>
              <w:rPr>
                <w:rFonts w:hint="eastAsia" w:ascii="宋体" w:hAnsi="宋体"/>
                <w:color w:val="000000"/>
                <w:sz w:val="24"/>
                <w:szCs w:val="24"/>
              </w:rPr>
              <w:t>徐  彬</w:t>
            </w:r>
          </w:p>
        </w:tc>
        <w:tc>
          <w:tcPr>
            <w:tcW w:w="12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315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lang w:eastAsia="zh-CN"/>
              </w:rPr>
              <w:t>乡水务服务中心主任</w:t>
            </w:r>
          </w:p>
        </w:tc>
        <w:tc>
          <w:tcPr>
            <w:tcW w:w="1575" w:type="dxa"/>
            <w:noWrap w:val="0"/>
            <w:vAlign w:val="center"/>
          </w:tcPr>
          <w:p>
            <w:pPr>
              <w:adjustRightInd w:val="0"/>
              <w:snapToGrid w:val="0"/>
              <w:spacing w:line="360" w:lineRule="auto"/>
              <w:jc w:val="center"/>
              <w:rPr>
                <w:rFonts w:hint="eastAsia" w:ascii="宋体" w:hAnsi="宋体"/>
                <w:sz w:val="24"/>
              </w:rPr>
            </w:pPr>
            <w:r>
              <w:rPr>
                <w:rFonts w:hint="eastAsia" w:ascii="宋体" w:hAnsi="宋体"/>
                <w:color w:val="000000"/>
                <w:kern w:val="0"/>
                <w:sz w:val="24"/>
                <w:szCs w:val="24"/>
                <w:lang w:val="en-US" w:eastAsia="zh-CN" w:bidi="ar-SA"/>
              </w:rPr>
              <w:t>15758320102</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负责现场技术指挥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pStyle w:val="9"/>
              <w:spacing w:line="308" w:lineRule="atLeast"/>
              <w:jc w:val="center"/>
              <w:textAlignment w:val="center"/>
              <w:rPr>
                <w:rFonts w:hint="eastAsia" w:ascii="宋体" w:hAnsi="宋体"/>
                <w:sz w:val="24"/>
              </w:rPr>
            </w:pPr>
            <w:r>
              <w:rPr>
                <w:rFonts w:hint="eastAsia" w:ascii="宋体" w:hAnsi="宋体"/>
                <w:color w:val="000000"/>
                <w:sz w:val="24"/>
                <w:szCs w:val="24"/>
                <w:lang w:eastAsia="zh-CN"/>
              </w:rPr>
              <w:t>李红明</w:t>
            </w:r>
          </w:p>
        </w:tc>
        <w:tc>
          <w:tcPr>
            <w:tcW w:w="12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315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lang w:eastAsia="zh-CN"/>
              </w:rPr>
              <w:t>适中派出所所长</w:t>
            </w:r>
          </w:p>
        </w:tc>
        <w:tc>
          <w:tcPr>
            <w:tcW w:w="1575" w:type="dxa"/>
            <w:noWrap w:val="0"/>
            <w:vAlign w:val="center"/>
          </w:tcPr>
          <w:p>
            <w:pPr>
              <w:adjustRightInd w:val="0"/>
              <w:snapToGrid w:val="0"/>
              <w:spacing w:line="360" w:lineRule="auto"/>
              <w:jc w:val="center"/>
              <w:rPr>
                <w:rFonts w:hint="eastAsia" w:ascii="宋体" w:hAnsi="宋体"/>
                <w:sz w:val="24"/>
              </w:rPr>
            </w:pPr>
            <w:r>
              <w:rPr>
                <w:rFonts w:hint="eastAsia" w:ascii="宋体" w:hAnsi="宋体"/>
                <w:color w:val="000000"/>
                <w:kern w:val="0"/>
                <w:sz w:val="24"/>
                <w:szCs w:val="24"/>
                <w:lang w:val="en-US" w:eastAsia="zh-CN" w:bidi="ar-SA"/>
              </w:rPr>
              <w:t>13987852649</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负责维护抢险现场秩序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pStyle w:val="9"/>
              <w:spacing w:line="308" w:lineRule="atLeast"/>
              <w:jc w:val="center"/>
              <w:textAlignment w:val="center"/>
              <w:rPr>
                <w:rFonts w:hint="eastAsia" w:ascii="宋体" w:hAnsi="宋体"/>
                <w:sz w:val="24"/>
              </w:rPr>
            </w:pPr>
            <w:r>
              <w:rPr>
                <w:rFonts w:hint="eastAsia" w:ascii="宋体" w:hAnsi="宋体"/>
                <w:color w:val="000000"/>
                <w:sz w:val="24"/>
                <w:szCs w:val="24"/>
                <w:lang w:eastAsia="zh-CN"/>
              </w:rPr>
              <w:t>张程秀</w:t>
            </w:r>
          </w:p>
        </w:tc>
        <w:tc>
          <w:tcPr>
            <w:tcW w:w="12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315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lang w:eastAsia="zh-CN"/>
              </w:rPr>
              <w:t>适中国土所工作人员</w:t>
            </w:r>
          </w:p>
        </w:tc>
        <w:tc>
          <w:tcPr>
            <w:tcW w:w="1575" w:type="dxa"/>
            <w:noWrap w:val="0"/>
            <w:vAlign w:val="center"/>
          </w:tcPr>
          <w:p>
            <w:pPr>
              <w:adjustRightInd w:val="0"/>
              <w:snapToGrid w:val="0"/>
              <w:spacing w:line="360" w:lineRule="auto"/>
              <w:jc w:val="center"/>
              <w:rPr>
                <w:rFonts w:hint="eastAsia" w:ascii="宋体" w:hAnsi="宋体"/>
                <w:sz w:val="24"/>
              </w:rPr>
            </w:pPr>
            <w:r>
              <w:rPr>
                <w:rFonts w:hint="eastAsia" w:ascii="宋体" w:hAnsi="宋体"/>
                <w:color w:val="000000"/>
                <w:kern w:val="0"/>
                <w:sz w:val="24"/>
                <w:szCs w:val="24"/>
                <w:lang w:val="en-US" w:eastAsia="zh-CN" w:bidi="ar-SA"/>
              </w:rPr>
              <w:t>18387761034</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负责地质灾害预警预测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刘彩芳</w:t>
            </w:r>
          </w:p>
        </w:tc>
        <w:tc>
          <w:tcPr>
            <w:tcW w:w="12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315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三木村委会</w:t>
            </w:r>
            <w:r>
              <w:rPr>
                <w:rFonts w:hint="eastAsia" w:ascii="宋体" w:hAnsi="宋体"/>
                <w:sz w:val="24"/>
                <w:lang w:eastAsia="zh-CN"/>
              </w:rPr>
              <w:t>书记、主任</w:t>
            </w:r>
          </w:p>
        </w:tc>
        <w:tc>
          <w:tcPr>
            <w:tcW w:w="1575" w:type="dxa"/>
            <w:noWrap w:val="0"/>
            <w:vAlign w:val="center"/>
          </w:tcPr>
          <w:p>
            <w:pPr>
              <w:adjustRightInd w:val="0"/>
              <w:snapToGrid w:val="0"/>
              <w:spacing w:line="360" w:lineRule="auto"/>
              <w:jc w:val="center"/>
              <w:rPr>
                <w:rFonts w:hint="default" w:ascii="宋体" w:hAnsi="宋体" w:eastAsia="宋体"/>
                <w:sz w:val="24"/>
                <w:lang w:val="en-US" w:eastAsia="zh-CN"/>
              </w:rPr>
            </w:pPr>
            <w:r>
              <w:rPr>
                <w:rFonts w:hint="eastAsia" w:ascii="宋体" w:hAnsi="宋体"/>
                <w:sz w:val="24"/>
              </w:rPr>
              <w:t>18387869427</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负责组织抢险队伍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lang w:eastAsia="zh-CN"/>
              </w:rPr>
              <w:t>周廷元</w:t>
            </w:r>
          </w:p>
        </w:tc>
        <w:tc>
          <w:tcPr>
            <w:tcW w:w="12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315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三木村委会</w:t>
            </w:r>
            <w:r>
              <w:rPr>
                <w:rFonts w:hint="eastAsia" w:ascii="宋体" w:hAnsi="宋体"/>
                <w:sz w:val="24"/>
                <w:lang w:eastAsia="zh-CN"/>
              </w:rPr>
              <w:t>副书记</w:t>
            </w:r>
          </w:p>
        </w:tc>
        <w:tc>
          <w:tcPr>
            <w:tcW w:w="157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lang w:val="en-US" w:eastAsia="zh-CN"/>
              </w:rPr>
              <w:t>13628787806</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安排灾民转移，提供灾民住所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eastAsia="宋体"/>
                <w:sz w:val="24"/>
                <w:lang w:eastAsia="zh-CN"/>
              </w:rPr>
              <w:t>李晓芹</w:t>
            </w:r>
          </w:p>
        </w:tc>
        <w:tc>
          <w:tcPr>
            <w:tcW w:w="1260" w:type="dxa"/>
            <w:noWrap w:val="0"/>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315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三木村委会成员</w:t>
            </w:r>
          </w:p>
        </w:tc>
        <w:tc>
          <w:tcPr>
            <w:tcW w:w="157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lang w:val="en-US" w:eastAsia="zh-CN"/>
              </w:rPr>
              <w:t>15125971582</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负责后勤保障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adjustRightInd w:val="0"/>
              <w:snapToGrid w:val="0"/>
              <w:spacing w:line="360" w:lineRule="auto"/>
              <w:jc w:val="center"/>
              <w:rPr>
                <w:rFonts w:hint="eastAsia" w:ascii="宋体" w:hAnsi="宋体"/>
                <w:sz w:val="24"/>
                <w:lang w:eastAsia="zh-CN"/>
              </w:rPr>
            </w:pPr>
            <w:r>
              <w:rPr>
                <w:rFonts w:hint="eastAsia" w:ascii="宋体" w:hAnsi="宋体"/>
                <w:sz w:val="24"/>
                <w:lang w:eastAsia="zh-CN"/>
              </w:rPr>
              <w:t>毕丛莉</w:t>
            </w:r>
          </w:p>
        </w:tc>
        <w:tc>
          <w:tcPr>
            <w:tcW w:w="1260" w:type="dxa"/>
            <w:noWrap w:val="0"/>
            <w:vAlign w:val="center"/>
          </w:tcPr>
          <w:p>
            <w:pPr>
              <w:adjustRightInd w:val="0"/>
              <w:snapToGrid w:val="0"/>
              <w:spacing w:line="360" w:lineRule="auto"/>
              <w:jc w:val="center"/>
              <w:rPr>
                <w:rFonts w:hint="eastAsia" w:ascii="宋体" w:hAnsi="宋体"/>
                <w:sz w:val="24"/>
                <w:lang w:eastAsia="zh-CN"/>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3150" w:type="dxa"/>
            <w:noWrap w:val="0"/>
            <w:vAlign w:val="center"/>
          </w:tcPr>
          <w:p>
            <w:pPr>
              <w:adjustRightInd w:val="0"/>
              <w:snapToGrid w:val="0"/>
              <w:spacing w:line="360" w:lineRule="auto"/>
              <w:jc w:val="center"/>
              <w:rPr>
                <w:rFonts w:hint="eastAsia" w:ascii="宋体" w:hAnsi="宋体"/>
                <w:color w:val="000000"/>
                <w:kern w:val="0"/>
                <w:sz w:val="24"/>
                <w:szCs w:val="24"/>
                <w:lang w:val="en-US" w:eastAsia="zh-CN" w:bidi="ar-SA"/>
              </w:rPr>
            </w:pPr>
            <w:r>
              <w:rPr>
                <w:rFonts w:hint="eastAsia" w:ascii="宋体" w:hAnsi="宋体"/>
                <w:sz w:val="24"/>
                <w:lang w:eastAsia="zh-CN"/>
              </w:rPr>
              <w:t>三木村卫生室村医</w:t>
            </w:r>
          </w:p>
        </w:tc>
        <w:tc>
          <w:tcPr>
            <w:tcW w:w="1575" w:type="dxa"/>
            <w:noWrap w:val="0"/>
            <w:vAlign w:val="center"/>
          </w:tcPr>
          <w:p>
            <w:pPr>
              <w:adjustRightInd w:val="0"/>
              <w:snapToGrid w:val="0"/>
              <w:spacing w:line="360" w:lineRule="auto"/>
              <w:jc w:val="center"/>
              <w:rPr>
                <w:rFonts w:hint="eastAsia" w:ascii="宋体" w:hAnsi="宋体"/>
                <w:sz w:val="24"/>
                <w:lang w:val="en-US" w:eastAsia="zh-CN"/>
              </w:rPr>
            </w:pPr>
            <w:r>
              <w:rPr>
                <w:rFonts w:hint="eastAsia" w:ascii="宋体" w:hAnsi="宋体"/>
                <w:sz w:val="24"/>
                <w:lang w:val="en-US" w:eastAsia="zh-CN"/>
              </w:rPr>
              <w:t>13769251858</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仿宋_GB2312" w:eastAsia="仿宋_GB2312"/>
                <w:sz w:val="28"/>
                <w:szCs w:val="28"/>
              </w:rPr>
              <w:t>负</w:t>
            </w:r>
            <w:r>
              <w:rPr>
                <w:rFonts w:hint="eastAsia" w:ascii="宋体" w:hAnsi="宋体"/>
                <w:sz w:val="24"/>
              </w:rPr>
              <w:t>责伤员救治及传染病预防</w:t>
            </w:r>
          </w:p>
        </w:tc>
      </w:tr>
    </w:tbl>
    <w:p>
      <w:pPr>
        <w:spacing w:line="360" w:lineRule="auto"/>
        <w:ind w:firstLine="446" w:firstLineChars="148"/>
        <w:rPr>
          <w:rFonts w:hint="eastAsia" w:ascii="宋体" w:hAnsi="宋体"/>
          <w:b/>
          <w:bCs/>
          <w:sz w:val="30"/>
          <w:szCs w:val="30"/>
        </w:rPr>
      </w:pPr>
      <w:r>
        <w:rPr>
          <w:rFonts w:hint="eastAsia" w:ascii="宋体" w:hAnsi="宋体"/>
          <w:b/>
          <w:bCs/>
          <w:sz w:val="30"/>
          <w:szCs w:val="30"/>
        </w:rPr>
        <w:t>（二）信息的传递和报告</w:t>
      </w:r>
    </w:p>
    <w:p>
      <w:pPr>
        <w:spacing w:line="360" w:lineRule="auto"/>
        <w:ind w:firstLine="570"/>
        <w:rPr>
          <w:rFonts w:hint="eastAsia" w:ascii="宋体" w:hAnsi="宋体"/>
          <w:sz w:val="30"/>
          <w:szCs w:val="30"/>
        </w:rPr>
      </w:pPr>
      <w:r>
        <w:rPr>
          <w:rFonts w:hint="eastAsia" w:ascii="宋体" w:hAnsi="宋体"/>
          <w:sz w:val="30"/>
          <w:szCs w:val="30"/>
        </w:rPr>
        <w:t>1、发生各种危害时，各种水情、雨情、灾情等向上级的传递可通过程控电话、手机等来完成。</w:t>
      </w:r>
    </w:p>
    <w:p>
      <w:pPr>
        <w:spacing w:line="360" w:lineRule="auto"/>
        <w:ind w:firstLine="570"/>
        <w:rPr>
          <w:rFonts w:hint="eastAsia" w:ascii="宋体" w:hAnsi="宋体"/>
          <w:sz w:val="30"/>
          <w:szCs w:val="30"/>
        </w:rPr>
      </w:pPr>
      <w:r>
        <w:rPr>
          <w:rFonts w:hint="eastAsia" w:ascii="宋体" w:hAnsi="宋体"/>
          <w:sz w:val="30"/>
          <w:szCs w:val="30"/>
        </w:rPr>
        <w:t>2、落脚</w:t>
      </w:r>
      <w:r>
        <w:rPr>
          <w:rFonts w:hint="eastAsia" w:ascii="宋体" w:hAnsi="宋体"/>
          <w:sz w:val="30"/>
          <w:szCs w:val="30"/>
          <w:lang w:eastAsia="zh-CN"/>
        </w:rPr>
        <w:t>闸</w:t>
      </w:r>
      <w:r>
        <w:rPr>
          <w:rFonts w:hint="eastAsia" w:ascii="宋体" w:hAnsi="宋体"/>
          <w:sz w:val="30"/>
          <w:szCs w:val="30"/>
        </w:rPr>
        <w:t>水库防洪应急抢险有关信息发布的范围为水库防洪应急小组成员，向社会发布有关情况必须通过乡防汛抗旱领导小组向县防汛抗旱指挥部批准发布。由适中乡防洪应急领导小组向成员单位发布情况，做好防洪准备，当水库水位达到设计洪水位时，通知水库防洪应急领导小组各成员单位按各自防汛职责做好防洪应急准备，并向下游各有关单位、乡村发出告警。</w:t>
      </w:r>
    </w:p>
    <w:p>
      <w:pPr>
        <w:spacing w:line="360" w:lineRule="auto"/>
        <w:ind w:firstLine="446" w:firstLineChars="148"/>
        <w:rPr>
          <w:rFonts w:hint="eastAsia" w:ascii="宋体" w:hAnsi="宋体"/>
          <w:b/>
          <w:bCs/>
          <w:sz w:val="30"/>
          <w:szCs w:val="30"/>
        </w:rPr>
      </w:pPr>
      <w:r>
        <w:rPr>
          <w:rFonts w:hint="eastAsia" w:ascii="宋体" w:hAnsi="宋体"/>
          <w:b/>
          <w:bCs/>
          <w:sz w:val="30"/>
          <w:szCs w:val="30"/>
        </w:rPr>
        <w:t>（三）决策的制定与执行</w:t>
      </w:r>
    </w:p>
    <w:p>
      <w:pPr>
        <w:spacing w:line="360" w:lineRule="auto"/>
        <w:ind w:firstLine="570"/>
        <w:rPr>
          <w:rFonts w:hint="eastAsia" w:ascii="宋体" w:hAnsi="宋体"/>
          <w:sz w:val="30"/>
          <w:szCs w:val="30"/>
        </w:rPr>
      </w:pPr>
      <w:r>
        <w:rPr>
          <w:rFonts w:hint="eastAsia" w:ascii="宋体" w:hAnsi="宋体"/>
          <w:sz w:val="30"/>
          <w:szCs w:val="30"/>
        </w:rPr>
        <w:t>1、根据落脚</w:t>
      </w:r>
      <w:r>
        <w:rPr>
          <w:rFonts w:hint="eastAsia" w:ascii="宋体" w:hAnsi="宋体"/>
          <w:sz w:val="30"/>
          <w:szCs w:val="30"/>
          <w:lang w:eastAsia="zh-CN"/>
        </w:rPr>
        <w:t>闸</w:t>
      </w:r>
      <w:r>
        <w:rPr>
          <w:rFonts w:hint="eastAsia" w:ascii="宋体" w:hAnsi="宋体"/>
          <w:sz w:val="30"/>
          <w:szCs w:val="30"/>
        </w:rPr>
        <w:t>水库下游现有防洪工程的现状，下游的防洪主要是河道沿线的村庄、耕地及部分基础设施。根据这一情况，对落脚</w:t>
      </w:r>
      <w:r>
        <w:rPr>
          <w:rFonts w:hint="eastAsia" w:ascii="宋体" w:hAnsi="宋体"/>
          <w:sz w:val="30"/>
          <w:szCs w:val="30"/>
          <w:lang w:eastAsia="zh-CN"/>
        </w:rPr>
        <w:t>闸</w:t>
      </w:r>
      <w:r>
        <w:rPr>
          <w:rFonts w:hint="eastAsia" w:ascii="宋体" w:hAnsi="宋体"/>
          <w:sz w:val="30"/>
          <w:szCs w:val="30"/>
        </w:rPr>
        <w:t>水库下游提出的防洪预预案为：</w:t>
      </w:r>
    </w:p>
    <w:p>
      <w:pPr>
        <w:spacing w:line="360" w:lineRule="auto"/>
        <w:ind w:firstLine="570"/>
        <w:rPr>
          <w:rFonts w:hint="eastAsia" w:ascii="宋体" w:hAnsi="宋体"/>
          <w:sz w:val="30"/>
          <w:szCs w:val="30"/>
        </w:rPr>
      </w:pPr>
      <w:r>
        <w:rPr>
          <w:rFonts w:hint="eastAsia" w:ascii="宋体" w:hAnsi="宋体"/>
          <w:sz w:val="30"/>
          <w:szCs w:val="30"/>
        </w:rPr>
        <w:t>认真贯彻执行</w:t>
      </w:r>
      <w:r>
        <w:rPr>
          <w:rFonts w:hint="eastAsia" w:ascii="宋体" w:hAnsi="宋体"/>
          <w:sz w:val="30"/>
          <w:szCs w:val="30"/>
          <w:lang w:eastAsia="zh-CN"/>
        </w:rPr>
        <w:t>《中华人民共和国防洪法》</w:t>
      </w:r>
      <w:r>
        <w:rPr>
          <w:rFonts w:hint="eastAsia" w:ascii="宋体" w:hAnsi="宋体"/>
          <w:sz w:val="30"/>
          <w:szCs w:val="30"/>
        </w:rPr>
        <w:t>及行政首长负责制，加大防洪硬件建设，明确防汛抢险责任制、责任人。具体的目标、责任及责任人为：（1）防洪指挥实行首长负责制，由乡防汛抗旱领导小组组织实施，负责组织防共，协调工作，包括技术措施、抢险队伍人员组织、物资调配等工作。（2）抢险队伍组织由乡武装部组织民兵及群众抗洪抢险预备队进行抢险。（3）物资调配由</w:t>
      </w:r>
      <w:r>
        <w:rPr>
          <w:rFonts w:hint="eastAsia" w:ascii="宋体" w:hAnsi="宋体"/>
          <w:sz w:val="30"/>
          <w:szCs w:val="30"/>
          <w:lang w:val="en-US" w:eastAsia="zh-CN"/>
        </w:rPr>
        <w:t>乡水务服务中心</w:t>
      </w:r>
      <w:r>
        <w:rPr>
          <w:rFonts w:hint="eastAsia" w:ascii="宋体" w:hAnsi="宋体"/>
          <w:sz w:val="30"/>
          <w:szCs w:val="30"/>
        </w:rPr>
        <w:t>组织调配供给。（4）其他由乡农业、林业、通讯、电力、土地等部门组织群众疏散，电力供应，防汛通讯等工作。</w:t>
      </w:r>
    </w:p>
    <w:p>
      <w:pPr>
        <w:spacing w:line="360" w:lineRule="auto"/>
        <w:ind w:firstLine="600" w:firstLineChars="200"/>
        <w:rPr>
          <w:rFonts w:hint="eastAsia" w:ascii="宋体" w:hAnsi="宋体"/>
          <w:sz w:val="30"/>
          <w:szCs w:val="30"/>
        </w:rPr>
      </w:pPr>
      <w:r>
        <w:rPr>
          <w:rFonts w:hint="eastAsia" w:ascii="宋体" w:hAnsi="宋体"/>
          <w:sz w:val="30"/>
          <w:szCs w:val="30"/>
        </w:rPr>
        <w:t>2、出现各种险情时，对各种险情的处理决定，采取的方案，必须由适中乡防洪领导小组成员会商，相关成员不在场可电话决定，会商到执行过程期间不超过15分钟，会商确定的文件如不能及时签发，可到事后补签。</w:t>
      </w:r>
    </w:p>
    <w:p>
      <w:pPr>
        <w:spacing w:line="360" w:lineRule="auto"/>
        <w:ind w:firstLine="570"/>
        <w:rPr>
          <w:rFonts w:hint="eastAsia" w:ascii="宋体" w:hAnsi="宋体"/>
          <w:sz w:val="30"/>
          <w:szCs w:val="30"/>
        </w:rPr>
      </w:pPr>
      <w:r>
        <w:rPr>
          <w:rFonts w:hint="eastAsia" w:ascii="宋体" w:hAnsi="宋体"/>
          <w:sz w:val="30"/>
          <w:szCs w:val="30"/>
        </w:rPr>
        <w:t>3、落脚</w:t>
      </w:r>
      <w:r>
        <w:rPr>
          <w:rFonts w:hint="eastAsia" w:ascii="宋体" w:hAnsi="宋体"/>
          <w:sz w:val="30"/>
          <w:szCs w:val="30"/>
          <w:lang w:eastAsia="zh-CN"/>
        </w:rPr>
        <w:t>闸</w:t>
      </w:r>
      <w:r>
        <w:rPr>
          <w:rFonts w:hint="eastAsia" w:ascii="宋体" w:hAnsi="宋体"/>
          <w:sz w:val="30"/>
          <w:szCs w:val="30"/>
        </w:rPr>
        <w:t>水库防洪应急预案的启动按以下三个阶段实施：</w:t>
      </w:r>
    </w:p>
    <w:p>
      <w:pPr>
        <w:spacing w:line="360" w:lineRule="auto"/>
        <w:ind w:firstLine="570"/>
        <w:rPr>
          <w:rFonts w:hint="eastAsia" w:ascii="宋体" w:hAnsi="宋体"/>
          <w:sz w:val="30"/>
          <w:szCs w:val="30"/>
        </w:rPr>
      </w:pPr>
      <w:r>
        <w:rPr>
          <w:rFonts w:hint="eastAsia" w:ascii="宋体" w:hAnsi="宋体"/>
          <w:sz w:val="30"/>
          <w:szCs w:val="30"/>
        </w:rPr>
        <w:t>第一阶段：准备阶段</w:t>
      </w:r>
    </w:p>
    <w:p>
      <w:pPr>
        <w:spacing w:line="360" w:lineRule="auto"/>
        <w:ind w:firstLine="570"/>
        <w:rPr>
          <w:rFonts w:hint="eastAsia" w:ascii="宋体" w:hAnsi="宋体"/>
          <w:sz w:val="30"/>
          <w:szCs w:val="30"/>
        </w:rPr>
      </w:pPr>
      <w:r>
        <w:rPr>
          <w:rFonts w:hint="eastAsia" w:ascii="宋体" w:hAnsi="宋体"/>
          <w:sz w:val="30"/>
          <w:szCs w:val="30"/>
        </w:rPr>
        <w:t>汛前应做好防洪应急预案启动的准备工作。准备阶段工作包括：防洪应急抢险物资储备，通讯、电力、食品及动员组织抢险队伍，由乡防洪领导小组与各单位协调实施，并将准备情况报到防汛抗旱办公室。</w:t>
      </w:r>
    </w:p>
    <w:p>
      <w:pPr>
        <w:spacing w:line="360" w:lineRule="auto"/>
        <w:ind w:firstLine="570"/>
        <w:rPr>
          <w:rFonts w:hint="eastAsia" w:ascii="宋体" w:hAnsi="宋体"/>
          <w:sz w:val="30"/>
          <w:szCs w:val="30"/>
        </w:rPr>
      </w:pPr>
      <w:r>
        <w:rPr>
          <w:rFonts w:hint="eastAsia" w:ascii="宋体" w:hAnsi="宋体"/>
          <w:sz w:val="30"/>
          <w:szCs w:val="30"/>
        </w:rPr>
        <w:t>第二阶段：戒备阶段</w:t>
      </w:r>
    </w:p>
    <w:p>
      <w:pPr>
        <w:spacing w:line="360" w:lineRule="auto"/>
        <w:ind w:firstLine="570"/>
        <w:rPr>
          <w:rFonts w:hint="eastAsia" w:ascii="宋体" w:hAnsi="宋体"/>
          <w:sz w:val="30"/>
          <w:szCs w:val="30"/>
        </w:rPr>
      </w:pPr>
      <w:r>
        <w:rPr>
          <w:rFonts w:hint="eastAsia" w:ascii="宋体" w:hAnsi="宋体"/>
          <w:sz w:val="30"/>
          <w:szCs w:val="30"/>
        </w:rPr>
        <w:t>高水位下水库出现各种险情或水库流域发生大规模降雨可能发生超标准洪水时，进入启动预案的戒备阶段。戒备阶段工作包括：乡防洪应急领导小组发布进入戒备状态命令，各成员单位按各种分工职责组织好人员和物资，等待命令，乡领导小组向县防汛抗旱指挥部申请执行预案。</w:t>
      </w:r>
    </w:p>
    <w:p>
      <w:pPr>
        <w:spacing w:line="360" w:lineRule="auto"/>
        <w:ind w:firstLine="570"/>
        <w:rPr>
          <w:rFonts w:hint="eastAsia" w:ascii="宋体" w:hAnsi="宋体"/>
          <w:sz w:val="30"/>
          <w:szCs w:val="30"/>
        </w:rPr>
      </w:pPr>
      <w:r>
        <w:rPr>
          <w:rFonts w:hint="eastAsia" w:ascii="宋体" w:hAnsi="宋体"/>
          <w:sz w:val="30"/>
          <w:szCs w:val="30"/>
        </w:rPr>
        <w:t>第三阶段：实施阶段</w:t>
      </w:r>
    </w:p>
    <w:p>
      <w:pPr>
        <w:spacing w:line="360" w:lineRule="auto"/>
        <w:ind w:firstLine="570"/>
        <w:rPr>
          <w:rFonts w:hint="eastAsia" w:ascii="宋体" w:hAnsi="宋体"/>
          <w:sz w:val="30"/>
          <w:szCs w:val="30"/>
        </w:rPr>
      </w:pPr>
      <w:r>
        <w:rPr>
          <w:rFonts w:hint="eastAsia" w:ascii="宋体" w:hAnsi="宋体"/>
          <w:sz w:val="30"/>
          <w:szCs w:val="30"/>
        </w:rPr>
        <w:t>高水位下水库出现对大坝危害严重的险情，或水库超过设计洪水位并且水库上游继续降雨进入预案的实施阶段。实施阶段工作包括：适中乡防洪应急领导小组全部成员进入调度中心，领导小组根据县防汛抗旱指挥部批准的实施方案向各成员单位下达实施命令和要求预案启动。</w:t>
      </w:r>
    </w:p>
    <w:p>
      <w:pPr>
        <w:spacing w:line="360" w:lineRule="auto"/>
        <w:ind w:firstLine="570"/>
        <w:rPr>
          <w:rFonts w:hint="eastAsia" w:ascii="宋体" w:hAnsi="宋体"/>
          <w:sz w:val="30"/>
          <w:szCs w:val="30"/>
        </w:rPr>
      </w:pPr>
      <w:r>
        <w:rPr>
          <w:rFonts w:hint="eastAsia" w:ascii="宋体" w:hAnsi="宋体"/>
          <w:sz w:val="30"/>
          <w:szCs w:val="30"/>
        </w:rPr>
        <w:t>4、当发生超标准（大于200年一遇洪水）洪水或其他突发事件危及大坝安全的险情时，各成员单位按照各自的分工职责、任务、目标，迅速组织应急抢险队伍实施到位，力保水库安全和灾区人员安全，把财产经济损失减少到最低限度。</w:t>
      </w:r>
    </w:p>
    <w:p>
      <w:pPr>
        <w:spacing w:line="360" w:lineRule="auto"/>
        <w:ind w:firstLine="446" w:firstLineChars="148"/>
        <w:rPr>
          <w:rFonts w:hint="eastAsia" w:ascii="宋体" w:hAnsi="宋体"/>
          <w:b/>
          <w:bCs/>
          <w:sz w:val="30"/>
          <w:szCs w:val="30"/>
        </w:rPr>
      </w:pPr>
      <w:r>
        <w:rPr>
          <w:rFonts w:hint="eastAsia" w:ascii="宋体" w:hAnsi="宋体"/>
          <w:b/>
          <w:bCs/>
          <w:sz w:val="30"/>
          <w:szCs w:val="30"/>
        </w:rPr>
        <w:t>（四）抢险队伍</w:t>
      </w:r>
    </w:p>
    <w:p>
      <w:pPr>
        <w:spacing w:line="360" w:lineRule="auto"/>
        <w:ind w:firstLine="570"/>
        <w:rPr>
          <w:rFonts w:hint="eastAsia" w:ascii="宋体" w:hAnsi="宋体"/>
          <w:sz w:val="30"/>
          <w:szCs w:val="30"/>
        </w:rPr>
      </w:pPr>
      <w:r>
        <w:rPr>
          <w:rFonts w:hint="eastAsia" w:ascii="宋体" w:hAnsi="宋体"/>
          <w:sz w:val="30"/>
          <w:szCs w:val="30"/>
        </w:rPr>
        <w:t>汛期到来前，必须由适中乡防洪应急领导小组相关单位，提前组成抢险队伍。</w:t>
      </w:r>
    </w:p>
    <w:p>
      <w:pPr>
        <w:spacing w:line="360" w:lineRule="auto"/>
        <w:ind w:firstLine="570"/>
        <w:rPr>
          <w:rFonts w:hint="eastAsia" w:ascii="宋体" w:hAnsi="宋体"/>
          <w:sz w:val="30"/>
          <w:szCs w:val="30"/>
        </w:rPr>
      </w:pPr>
      <w:r>
        <w:rPr>
          <w:rFonts w:hint="eastAsia" w:ascii="宋体" w:hAnsi="宋体"/>
          <w:sz w:val="30"/>
          <w:szCs w:val="30"/>
        </w:rPr>
        <w:t>群众抢险队由三木村委会的群众50人组成，队长由村委会主任和下乡工作组组长担任，分队长由各村民小组长担任。群众抢险队统一由适中乡人民政府指挥，执行水库防洪应急指挥部的各项指令。</w:t>
      </w:r>
    </w:p>
    <w:p>
      <w:pPr>
        <w:spacing w:line="360" w:lineRule="auto"/>
        <w:ind w:firstLine="446" w:firstLineChars="148"/>
        <w:rPr>
          <w:rFonts w:hint="eastAsia" w:ascii="宋体" w:hAnsi="宋体"/>
          <w:b/>
          <w:bCs/>
          <w:sz w:val="30"/>
          <w:szCs w:val="30"/>
        </w:rPr>
      </w:pPr>
      <w:r>
        <w:rPr>
          <w:rFonts w:hint="eastAsia" w:ascii="宋体" w:hAnsi="宋体"/>
          <w:b/>
          <w:bCs/>
          <w:sz w:val="30"/>
          <w:szCs w:val="30"/>
        </w:rPr>
        <w:t>（五）抢险物资准备</w:t>
      </w:r>
    </w:p>
    <w:p>
      <w:pPr>
        <w:spacing w:line="360" w:lineRule="auto"/>
        <w:ind w:firstLine="570"/>
        <w:rPr>
          <w:rFonts w:hint="eastAsia" w:ascii="宋体" w:hAnsi="宋体"/>
          <w:sz w:val="30"/>
          <w:szCs w:val="30"/>
        </w:rPr>
      </w:pPr>
      <w:r>
        <w:rPr>
          <w:rFonts w:hint="eastAsia" w:ascii="宋体" w:hAnsi="宋体"/>
          <w:sz w:val="30"/>
          <w:szCs w:val="30"/>
        </w:rPr>
        <w:t>抢险物资：锄头、铁铲、大锤</w:t>
      </w:r>
      <w:r>
        <w:rPr>
          <w:rFonts w:hint="eastAsia" w:ascii="宋体" w:hAnsi="宋体"/>
          <w:sz w:val="30"/>
          <w:szCs w:val="30"/>
          <w:lang w:eastAsia="zh-CN"/>
        </w:rPr>
        <w:t>、</w:t>
      </w:r>
      <w:r>
        <w:rPr>
          <w:rFonts w:hint="eastAsia" w:ascii="宋体" w:hAnsi="宋体"/>
          <w:sz w:val="30"/>
          <w:szCs w:val="30"/>
        </w:rPr>
        <w:t>编织袋</w:t>
      </w:r>
      <w:r>
        <w:rPr>
          <w:rFonts w:hint="eastAsia" w:ascii="宋体" w:hAnsi="宋体"/>
          <w:sz w:val="30"/>
          <w:szCs w:val="30"/>
          <w:lang w:eastAsia="zh-CN"/>
        </w:rPr>
        <w:t>、</w:t>
      </w:r>
      <w:r>
        <w:rPr>
          <w:rFonts w:hint="eastAsia" w:ascii="宋体" w:hAnsi="宋体"/>
          <w:sz w:val="30"/>
          <w:szCs w:val="30"/>
        </w:rPr>
        <w:t>防洪桩等由</w:t>
      </w:r>
      <w:r>
        <w:rPr>
          <w:rFonts w:hint="eastAsia" w:ascii="宋体" w:hAnsi="宋体"/>
          <w:sz w:val="30"/>
          <w:szCs w:val="30"/>
          <w:lang w:eastAsia="zh-CN"/>
        </w:rPr>
        <w:t>三木村委会</w:t>
      </w:r>
      <w:r>
        <w:rPr>
          <w:rFonts w:hint="eastAsia" w:ascii="宋体" w:hAnsi="宋体"/>
          <w:sz w:val="30"/>
          <w:szCs w:val="30"/>
        </w:rPr>
        <w:t>筹办</w:t>
      </w:r>
      <w:r>
        <w:rPr>
          <w:rFonts w:hint="eastAsia" w:ascii="宋体" w:hAnsi="宋体"/>
          <w:sz w:val="30"/>
          <w:szCs w:val="30"/>
          <w:lang w:eastAsia="zh-CN"/>
        </w:rPr>
        <w:t>，</w:t>
      </w:r>
      <w:r>
        <w:rPr>
          <w:rFonts w:hint="eastAsia" w:ascii="宋体" w:hAnsi="宋体"/>
          <w:sz w:val="30"/>
          <w:szCs w:val="30"/>
        </w:rPr>
        <w:t>专人管理。</w:t>
      </w:r>
    </w:p>
    <w:p>
      <w:pPr>
        <w:spacing w:line="360" w:lineRule="auto"/>
        <w:ind w:firstLine="446" w:firstLineChars="148"/>
        <w:rPr>
          <w:rFonts w:hint="eastAsia" w:ascii="宋体" w:hAnsi="宋体" w:eastAsia="宋体"/>
          <w:b/>
          <w:bCs/>
          <w:sz w:val="30"/>
          <w:szCs w:val="30"/>
          <w:lang w:eastAsia="zh-CN"/>
        </w:rPr>
      </w:pPr>
      <w:r>
        <w:rPr>
          <w:rFonts w:hint="eastAsia" w:ascii="宋体" w:hAnsi="宋体"/>
          <w:b/>
          <w:bCs/>
          <w:sz w:val="30"/>
          <w:szCs w:val="30"/>
        </w:rPr>
        <w:t>（六）</w:t>
      </w:r>
      <w:r>
        <w:rPr>
          <w:rFonts w:hint="eastAsia" w:ascii="宋体" w:hAnsi="宋体"/>
          <w:b/>
          <w:bCs/>
          <w:sz w:val="30"/>
          <w:szCs w:val="30"/>
          <w:lang w:eastAsia="zh-CN"/>
        </w:rPr>
        <w:t>通信保障</w:t>
      </w:r>
    </w:p>
    <w:p>
      <w:pPr>
        <w:spacing w:line="360" w:lineRule="auto"/>
        <w:ind w:firstLine="570"/>
        <w:rPr>
          <w:rFonts w:hint="eastAsia" w:ascii="宋体" w:hAnsi="宋体"/>
          <w:sz w:val="30"/>
          <w:szCs w:val="30"/>
        </w:rPr>
      </w:pPr>
      <w:r>
        <w:rPr>
          <w:rFonts w:hint="eastAsia" w:ascii="宋体" w:hAnsi="宋体"/>
          <w:sz w:val="30"/>
          <w:szCs w:val="30"/>
        </w:rPr>
        <w:t>1、水情应急传递方式</w:t>
      </w:r>
    </w:p>
    <w:p>
      <w:pPr>
        <w:spacing w:line="360" w:lineRule="auto"/>
        <w:ind w:firstLine="570"/>
        <w:rPr>
          <w:rFonts w:hint="eastAsia" w:ascii="宋体" w:hAnsi="宋体"/>
          <w:sz w:val="30"/>
          <w:szCs w:val="30"/>
        </w:rPr>
      </w:pPr>
      <w:r>
        <w:rPr>
          <w:rFonts w:hint="eastAsia" w:ascii="宋体" w:hAnsi="宋体"/>
          <w:sz w:val="30"/>
          <w:szCs w:val="30"/>
        </w:rPr>
        <w:t xml:space="preserve">汛前要检查维修各种防汛通信设施，保证程控电话及值班人员手机24小时畅通，对值班人员应组织培训，并建立电话记录制度，保证各种雨情、水情限时处理。与电信部门通报防汛情况，保障畅通。 </w:t>
      </w:r>
    </w:p>
    <w:p>
      <w:pPr>
        <w:spacing w:line="360" w:lineRule="auto"/>
        <w:ind w:firstLine="570"/>
        <w:rPr>
          <w:rFonts w:hint="eastAsia" w:ascii="宋体" w:hAnsi="宋体"/>
          <w:sz w:val="30"/>
          <w:szCs w:val="30"/>
        </w:rPr>
      </w:pPr>
      <w:r>
        <w:rPr>
          <w:rFonts w:hint="eastAsia" w:ascii="宋体" w:hAnsi="宋体"/>
          <w:sz w:val="30"/>
          <w:szCs w:val="30"/>
        </w:rPr>
        <w:t>2、应急状态下</w:t>
      </w:r>
      <w:r>
        <w:rPr>
          <w:rFonts w:hint="eastAsia" w:ascii="宋体" w:hAnsi="宋体"/>
          <w:sz w:val="30"/>
          <w:szCs w:val="30"/>
          <w:lang w:eastAsia="zh-CN"/>
        </w:rPr>
        <w:t>防汛</w:t>
      </w:r>
      <w:r>
        <w:rPr>
          <w:rFonts w:hint="eastAsia" w:ascii="宋体" w:hAnsi="宋体"/>
          <w:sz w:val="30"/>
          <w:szCs w:val="30"/>
        </w:rPr>
        <w:t>人员值班制度</w:t>
      </w:r>
    </w:p>
    <w:p>
      <w:pPr>
        <w:spacing w:line="360" w:lineRule="auto"/>
        <w:ind w:firstLine="570"/>
        <w:rPr>
          <w:rFonts w:hint="eastAsia" w:ascii="宋体" w:hAnsi="宋体"/>
          <w:sz w:val="30"/>
          <w:szCs w:val="30"/>
        </w:rPr>
      </w:pPr>
      <w:r>
        <w:rPr>
          <w:rFonts w:hint="eastAsia" w:ascii="宋体" w:hAnsi="宋体"/>
          <w:sz w:val="30"/>
          <w:szCs w:val="30"/>
        </w:rPr>
        <w:t>为随时掌握汛情和了解下游水情，建立防汛人员值班制度，以便及时加强上下联系，多方协调，确保水库安全，应急状态下防汛人员值班制度如下：</w:t>
      </w:r>
    </w:p>
    <w:p>
      <w:pPr>
        <w:spacing w:line="360" w:lineRule="auto"/>
        <w:ind w:firstLine="570"/>
        <w:rPr>
          <w:rFonts w:hint="eastAsia" w:ascii="宋体" w:hAnsi="宋体"/>
          <w:sz w:val="30"/>
          <w:szCs w:val="30"/>
        </w:rPr>
      </w:pPr>
      <w:r>
        <w:rPr>
          <w:rFonts w:hint="eastAsia" w:ascii="宋体" w:hAnsi="宋体"/>
          <w:sz w:val="30"/>
          <w:szCs w:val="30"/>
        </w:rPr>
        <w:t>（1）应急状态下防汛人员值班实行二十四小时值班制度；</w:t>
      </w:r>
    </w:p>
    <w:p>
      <w:pPr>
        <w:spacing w:line="360" w:lineRule="auto"/>
        <w:ind w:firstLine="570"/>
        <w:rPr>
          <w:rFonts w:hint="eastAsia" w:ascii="宋体" w:hAnsi="宋体"/>
          <w:sz w:val="30"/>
          <w:szCs w:val="30"/>
        </w:rPr>
      </w:pPr>
      <w:r>
        <w:rPr>
          <w:rFonts w:hint="eastAsia" w:ascii="宋体" w:hAnsi="宋体"/>
          <w:sz w:val="30"/>
          <w:szCs w:val="30"/>
        </w:rPr>
        <w:t>（2）及时掌握汛情，包括水情、灾情；</w:t>
      </w:r>
    </w:p>
    <w:p>
      <w:pPr>
        <w:spacing w:line="360" w:lineRule="auto"/>
        <w:ind w:firstLine="570"/>
        <w:rPr>
          <w:rFonts w:hint="eastAsia" w:ascii="宋体" w:hAnsi="宋体"/>
          <w:sz w:val="30"/>
          <w:szCs w:val="30"/>
        </w:rPr>
      </w:pPr>
      <w:r>
        <w:rPr>
          <w:rFonts w:hint="eastAsia" w:ascii="宋体" w:hAnsi="宋体"/>
          <w:sz w:val="30"/>
          <w:szCs w:val="30"/>
        </w:rPr>
        <w:t>（3）按时请示报告。对重大汛情及灾情要及时向乡防汛抗旱领导小组汇报，对需要采取的防洪措施及时请示批准执行；对授权传达的指挥调度命令及意见，要及时准确传达；</w:t>
      </w:r>
    </w:p>
    <w:p>
      <w:pPr>
        <w:spacing w:line="360" w:lineRule="auto"/>
        <w:ind w:firstLine="570"/>
        <w:rPr>
          <w:rFonts w:hint="eastAsia" w:ascii="宋体" w:hAnsi="宋体"/>
          <w:sz w:val="30"/>
          <w:szCs w:val="30"/>
        </w:rPr>
      </w:pPr>
      <w:r>
        <w:rPr>
          <w:rFonts w:hint="eastAsia" w:ascii="宋体" w:hAnsi="宋体"/>
          <w:sz w:val="30"/>
          <w:szCs w:val="30"/>
        </w:rPr>
        <w:t>（4）及时掌握水库发生险情及处理情况；</w:t>
      </w:r>
    </w:p>
    <w:p>
      <w:pPr>
        <w:spacing w:line="360" w:lineRule="auto"/>
        <w:ind w:firstLine="570"/>
        <w:rPr>
          <w:rFonts w:hint="eastAsia" w:ascii="宋体" w:hAnsi="宋体"/>
          <w:sz w:val="30"/>
          <w:szCs w:val="30"/>
        </w:rPr>
      </w:pPr>
      <w:r>
        <w:rPr>
          <w:rFonts w:hint="eastAsia" w:ascii="宋体" w:hAnsi="宋体"/>
          <w:sz w:val="30"/>
          <w:szCs w:val="30"/>
        </w:rPr>
        <w:t>（5）应急状态下值班电话，除发请示汇报水情，传达调度指令可使用外，其它任何情况不能使用，以保证通讯畅通，指令及时；</w:t>
      </w:r>
    </w:p>
    <w:p>
      <w:pPr>
        <w:spacing w:line="360" w:lineRule="auto"/>
        <w:ind w:firstLine="570"/>
        <w:rPr>
          <w:rFonts w:hint="eastAsia" w:ascii="宋体" w:hAnsi="宋体"/>
          <w:sz w:val="30"/>
          <w:szCs w:val="30"/>
        </w:rPr>
      </w:pPr>
      <w:r>
        <w:rPr>
          <w:rFonts w:hint="eastAsia" w:ascii="宋体" w:hAnsi="宋体"/>
          <w:sz w:val="30"/>
          <w:szCs w:val="30"/>
        </w:rPr>
        <w:t>（6）做好保密工作，严守国家秘密，任何单位或个人在应急状态下需了解水库汛情，必须经县防指批准，以免被别有用心的人利用，引起下游恐慌，造成社会影响。</w:t>
      </w:r>
    </w:p>
    <w:p>
      <w:pPr>
        <w:spacing w:line="360" w:lineRule="auto"/>
        <w:ind w:firstLine="446" w:firstLineChars="148"/>
        <w:rPr>
          <w:rFonts w:hint="eastAsia" w:ascii="宋体" w:hAnsi="宋体"/>
          <w:b/>
          <w:bCs/>
          <w:sz w:val="30"/>
          <w:szCs w:val="30"/>
        </w:rPr>
      </w:pPr>
      <w:r>
        <w:rPr>
          <w:rFonts w:hint="eastAsia" w:ascii="宋体" w:hAnsi="宋体"/>
          <w:b/>
          <w:bCs/>
          <w:sz w:val="30"/>
          <w:szCs w:val="30"/>
        </w:rPr>
        <w:t>（七）救灾防疫保障</w:t>
      </w:r>
    </w:p>
    <w:p>
      <w:pPr>
        <w:spacing w:line="360" w:lineRule="auto"/>
        <w:ind w:firstLine="570"/>
        <w:rPr>
          <w:rFonts w:hint="eastAsia" w:ascii="宋体" w:hAnsi="宋体"/>
          <w:sz w:val="30"/>
          <w:szCs w:val="30"/>
        </w:rPr>
      </w:pPr>
      <w:r>
        <w:rPr>
          <w:rFonts w:hint="eastAsia" w:ascii="宋体" w:hAnsi="宋体"/>
          <w:sz w:val="30"/>
          <w:szCs w:val="30"/>
        </w:rPr>
        <w:t>1、灾民食品、生活用品的储备、调拨和供应计划由乡民政办和</w:t>
      </w:r>
      <w:r>
        <w:rPr>
          <w:rFonts w:hint="eastAsia" w:ascii="宋体" w:hAnsi="宋体"/>
          <w:sz w:val="30"/>
          <w:szCs w:val="30"/>
          <w:lang w:val="en-US" w:eastAsia="zh-CN"/>
        </w:rPr>
        <w:t>乡水务服务中心</w:t>
      </w:r>
      <w:r>
        <w:rPr>
          <w:rFonts w:hint="eastAsia" w:ascii="宋体" w:hAnsi="宋体"/>
          <w:sz w:val="30"/>
          <w:szCs w:val="30"/>
        </w:rPr>
        <w:t>储备一定数量的救灾帐篷、食品等，以便发生灾情时，提供灾民使用。</w:t>
      </w:r>
    </w:p>
    <w:p>
      <w:pPr>
        <w:spacing w:line="360" w:lineRule="auto"/>
        <w:ind w:firstLine="570"/>
        <w:rPr>
          <w:rFonts w:hint="eastAsia" w:ascii="宋体" w:hAnsi="宋体"/>
          <w:sz w:val="30"/>
          <w:szCs w:val="30"/>
        </w:rPr>
      </w:pPr>
      <w:r>
        <w:rPr>
          <w:rFonts w:hint="eastAsia" w:ascii="宋体" w:hAnsi="宋体"/>
          <w:sz w:val="30"/>
          <w:szCs w:val="30"/>
        </w:rPr>
        <w:t>2、卫生防疫：由乡卫生院组织5人的卫生预防队伍，负责救灾中各种伤病的救护和险情过后，各种传染病预防和控制。</w:t>
      </w:r>
    </w:p>
    <w:p>
      <w:pPr>
        <w:spacing w:line="360" w:lineRule="auto"/>
        <w:ind w:firstLine="446" w:firstLineChars="148"/>
        <w:rPr>
          <w:rFonts w:hint="eastAsia" w:ascii="宋体" w:hAnsi="宋体"/>
          <w:b/>
          <w:bCs/>
          <w:sz w:val="30"/>
          <w:szCs w:val="30"/>
        </w:rPr>
      </w:pPr>
      <w:r>
        <w:rPr>
          <w:rFonts w:hint="eastAsia" w:ascii="宋体" w:hAnsi="宋体"/>
          <w:b/>
          <w:bCs/>
          <w:sz w:val="30"/>
          <w:szCs w:val="30"/>
        </w:rPr>
        <w:t>（八）宣传报告</w:t>
      </w:r>
    </w:p>
    <w:p>
      <w:pPr>
        <w:spacing w:line="360" w:lineRule="auto"/>
        <w:ind w:firstLine="570"/>
        <w:rPr>
          <w:rFonts w:hint="eastAsia" w:ascii="宋体" w:hAnsi="宋体"/>
          <w:sz w:val="30"/>
          <w:szCs w:val="30"/>
        </w:rPr>
      </w:pPr>
      <w:r>
        <w:rPr>
          <w:rFonts w:hint="eastAsia" w:ascii="宋体" w:hAnsi="宋体"/>
          <w:sz w:val="30"/>
          <w:szCs w:val="30"/>
        </w:rPr>
        <w:t>落脚</w:t>
      </w:r>
      <w:r>
        <w:rPr>
          <w:rFonts w:hint="eastAsia" w:ascii="宋体" w:hAnsi="宋体"/>
          <w:sz w:val="30"/>
          <w:szCs w:val="30"/>
          <w:lang w:eastAsia="zh-CN"/>
        </w:rPr>
        <w:t>闸</w:t>
      </w:r>
      <w:r>
        <w:rPr>
          <w:rFonts w:hint="eastAsia" w:ascii="宋体" w:hAnsi="宋体"/>
          <w:sz w:val="30"/>
          <w:szCs w:val="30"/>
        </w:rPr>
        <w:t>水库发生超过20年一遇的洪水时，应由乡人民政府通过紧急会议的方式向各位单位负责人发布汛情通报，做好应急和转移准备；当发生超过100年一遇的洪水时，应由乡人民政府宣布启动防洪应急预案；当发生的洪水达到200年一遇时，应由乡应急抢险领导小组派专人通知下游受害村民及时转移。</w:t>
      </w:r>
    </w:p>
    <w:p>
      <w:pPr>
        <w:spacing w:line="360" w:lineRule="auto"/>
        <w:ind w:firstLine="716" w:firstLineChars="198"/>
        <w:rPr>
          <w:rFonts w:hint="eastAsia" w:ascii="宋体" w:hAnsi="宋体"/>
          <w:b/>
          <w:bCs/>
          <w:sz w:val="36"/>
          <w:szCs w:val="36"/>
        </w:rPr>
      </w:pPr>
      <w:r>
        <w:rPr>
          <w:rFonts w:hint="eastAsia" w:ascii="宋体" w:hAnsi="宋体"/>
          <w:b/>
          <w:bCs/>
          <w:sz w:val="36"/>
          <w:szCs w:val="36"/>
        </w:rPr>
        <w:t>四  主要应急措施</w:t>
      </w:r>
    </w:p>
    <w:p>
      <w:pPr>
        <w:spacing w:line="360" w:lineRule="auto"/>
        <w:ind w:firstLine="475" w:firstLineChars="148"/>
        <w:rPr>
          <w:rFonts w:hint="eastAsia" w:ascii="宋体" w:hAnsi="宋体"/>
          <w:b/>
          <w:bCs/>
          <w:sz w:val="32"/>
          <w:szCs w:val="32"/>
        </w:rPr>
      </w:pPr>
      <w:r>
        <w:rPr>
          <w:rFonts w:hint="eastAsia" w:ascii="宋体" w:hAnsi="宋体"/>
          <w:b/>
          <w:bCs/>
          <w:sz w:val="32"/>
          <w:szCs w:val="32"/>
        </w:rPr>
        <w:t>（一）险情监测和巡视</w:t>
      </w:r>
    </w:p>
    <w:p>
      <w:pPr>
        <w:spacing w:line="360" w:lineRule="auto"/>
        <w:ind w:firstLine="570"/>
        <w:rPr>
          <w:rFonts w:hint="eastAsia" w:ascii="宋体" w:hAnsi="宋体"/>
          <w:sz w:val="30"/>
          <w:szCs w:val="30"/>
        </w:rPr>
      </w:pPr>
      <w:r>
        <w:rPr>
          <w:rFonts w:hint="eastAsia" w:ascii="宋体" w:hAnsi="宋体"/>
          <w:sz w:val="30"/>
          <w:szCs w:val="30"/>
        </w:rPr>
        <w:t>汛前适中</w:t>
      </w:r>
      <w:r>
        <w:rPr>
          <w:rFonts w:hint="eastAsia" w:ascii="宋体" w:hAnsi="宋体"/>
          <w:sz w:val="30"/>
          <w:szCs w:val="30"/>
          <w:lang w:val="en-US" w:eastAsia="zh-CN"/>
        </w:rPr>
        <w:t>乡水务服务中心</w:t>
      </w:r>
      <w:r>
        <w:rPr>
          <w:rFonts w:hint="eastAsia" w:ascii="宋体" w:hAnsi="宋体"/>
          <w:sz w:val="30"/>
          <w:szCs w:val="30"/>
        </w:rPr>
        <w:t>人员、村委会人员和管理人员对水库进行全面检查，汛期更要加强巡库查险工作。检查的重点是险情调查资料中所反映出来的险位，巡查要做到两个结合，即“徒步拉网式”的工程普查与对险段、水毁工程修复情况的重点巡查相结合；定时检查与不定时巡查相结合。主要监测和巡视内容为：</w:t>
      </w:r>
    </w:p>
    <w:p>
      <w:pPr>
        <w:spacing w:line="360" w:lineRule="auto"/>
        <w:ind w:firstLine="570"/>
        <w:rPr>
          <w:rFonts w:hint="eastAsia" w:ascii="宋体" w:hAnsi="宋体"/>
          <w:sz w:val="30"/>
          <w:szCs w:val="30"/>
        </w:rPr>
      </w:pPr>
      <w:r>
        <w:rPr>
          <w:rFonts w:hint="eastAsia" w:ascii="宋体" w:hAnsi="宋体"/>
          <w:sz w:val="30"/>
          <w:szCs w:val="30"/>
        </w:rPr>
        <w:t>（1）大坝裂缝、沉陷、位移、滑坡和塌陷是否正常；（2）大坝及闸的地基部分的渗透变形如管涌和流土，以及排水设施是否正常；（3）闸门启闭是否灵活，有无锈蚀、脱焊、螺栓松动和断裂等现象；（4）泄洪洞和输水洞有无裂缝、漏水现象；（5）溢洪道有无淤积、堵塞，两岸山坡有无裂缝、脱坡迹象。</w:t>
      </w:r>
    </w:p>
    <w:p>
      <w:pPr>
        <w:spacing w:line="360" w:lineRule="auto"/>
        <w:ind w:firstLine="446" w:firstLineChars="148"/>
        <w:rPr>
          <w:rFonts w:hint="eastAsia" w:ascii="宋体" w:hAnsi="宋体"/>
          <w:b/>
          <w:bCs/>
          <w:sz w:val="30"/>
          <w:szCs w:val="30"/>
        </w:rPr>
      </w:pPr>
      <w:r>
        <w:rPr>
          <w:rFonts w:hint="eastAsia" w:ascii="宋体" w:hAnsi="宋体"/>
          <w:b/>
          <w:bCs/>
          <w:sz w:val="30"/>
          <w:szCs w:val="30"/>
        </w:rPr>
        <w:t>（二）水库应急调度方案</w:t>
      </w:r>
    </w:p>
    <w:p>
      <w:pPr>
        <w:spacing w:line="360" w:lineRule="auto"/>
        <w:ind w:firstLine="570"/>
        <w:rPr>
          <w:rFonts w:hint="eastAsia" w:ascii="宋体" w:hAnsi="宋体"/>
          <w:sz w:val="30"/>
          <w:szCs w:val="30"/>
        </w:rPr>
      </w:pPr>
      <w:r>
        <w:rPr>
          <w:rFonts w:hint="eastAsia" w:ascii="宋体" w:hAnsi="宋体"/>
          <w:sz w:val="30"/>
          <w:szCs w:val="30"/>
        </w:rPr>
        <w:t>根据落脚</w:t>
      </w:r>
      <w:r>
        <w:rPr>
          <w:rFonts w:hint="eastAsia" w:ascii="宋体" w:hAnsi="宋体"/>
          <w:sz w:val="30"/>
          <w:szCs w:val="30"/>
          <w:lang w:eastAsia="zh-CN"/>
        </w:rPr>
        <w:t>闸</w:t>
      </w:r>
      <w:r>
        <w:rPr>
          <w:rFonts w:hint="eastAsia" w:ascii="宋体" w:hAnsi="宋体"/>
          <w:sz w:val="30"/>
          <w:szCs w:val="30"/>
        </w:rPr>
        <w:t>水库风险分析，水库库区、枢纽区和泄水建筑物发生地质灾害的可能性很小，水库应急调度方案仅针对水库工程发生险情，水库下游防洪工程发生险情、地震、战争、恐怖事件和超标准洪水情况而制定。</w:t>
      </w:r>
    </w:p>
    <w:p>
      <w:pPr>
        <w:spacing w:line="360" w:lineRule="auto"/>
        <w:ind w:firstLine="570"/>
        <w:rPr>
          <w:rFonts w:hint="eastAsia" w:ascii="宋体" w:hAnsi="宋体"/>
          <w:b/>
          <w:sz w:val="30"/>
          <w:szCs w:val="30"/>
        </w:rPr>
      </w:pPr>
      <w:r>
        <w:rPr>
          <w:rFonts w:hint="eastAsia" w:ascii="宋体" w:hAnsi="宋体"/>
          <w:b/>
          <w:sz w:val="30"/>
          <w:szCs w:val="30"/>
        </w:rPr>
        <w:t>1、水库工程发生险情时的应急调度方案</w:t>
      </w:r>
    </w:p>
    <w:p>
      <w:pPr>
        <w:spacing w:line="360" w:lineRule="auto"/>
        <w:ind w:firstLine="570"/>
        <w:rPr>
          <w:rFonts w:hint="eastAsia" w:ascii="宋体" w:hAnsi="宋体"/>
          <w:sz w:val="30"/>
          <w:szCs w:val="30"/>
        </w:rPr>
      </w:pPr>
      <w:r>
        <w:rPr>
          <w:rFonts w:hint="eastAsia" w:ascii="宋体" w:hAnsi="宋体"/>
          <w:sz w:val="30"/>
          <w:szCs w:val="30"/>
        </w:rPr>
        <w:t>水库工程发生险情指的是大坝、泄水建筑物发生险情。此时的应急调度方案为：查明、查清出险部位及原因，迅速上报乡防汛抗旱领导小组，组织抢险人员进行险情排除，加大泄量，向下游发出预警信号，加强大坝监测。落脚</w:t>
      </w:r>
      <w:r>
        <w:rPr>
          <w:rFonts w:hint="eastAsia" w:ascii="宋体" w:hAnsi="宋体"/>
          <w:sz w:val="30"/>
          <w:szCs w:val="30"/>
          <w:lang w:eastAsia="zh-CN"/>
        </w:rPr>
        <w:t>闸</w:t>
      </w:r>
      <w:r>
        <w:rPr>
          <w:rFonts w:hint="eastAsia" w:ascii="宋体" w:hAnsi="宋体"/>
          <w:sz w:val="30"/>
          <w:szCs w:val="30"/>
        </w:rPr>
        <w:t>水库由适中乡防洪应急领导小组负责执行。</w:t>
      </w:r>
    </w:p>
    <w:p>
      <w:pPr>
        <w:spacing w:line="360" w:lineRule="auto"/>
        <w:ind w:firstLine="570"/>
        <w:rPr>
          <w:rFonts w:hint="eastAsia" w:ascii="宋体" w:hAnsi="宋体"/>
          <w:b/>
          <w:sz w:val="30"/>
          <w:szCs w:val="30"/>
        </w:rPr>
      </w:pPr>
      <w:r>
        <w:rPr>
          <w:rFonts w:hint="eastAsia" w:ascii="宋体" w:hAnsi="宋体"/>
          <w:b/>
          <w:sz w:val="30"/>
          <w:szCs w:val="30"/>
        </w:rPr>
        <w:t>2、水库下游防洪工程发生险情时的调度方案</w:t>
      </w:r>
    </w:p>
    <w:p>
      <w:pPr>
        <w:spacing w:line="360" w:lineRule="auto"/>
        <w:ind w:firstLine="570"/>
        <w:rPr>
          <w:rFonts w:hint="eastAsia" w:ascii="宋体" w:hAnsi="宋体"/>
          <w:sz w:val="30"/>
          <w:szCs w:val="30"/>
        </w:rPr>
      </w:pPr>
      <w:r>
        <w:rPr>
          <w:rFonts w:hint="eastAsia" w:ascii="宋体" w:hAnsi="宋体"/>
          <w:sz w:val="30"/>
          <w:szCs w:val="30"/>
        </w:rPr>
        <w:t>水库下游防洪工程发生险情指的是水库下游农田、村庄、大过坝等防洪险情，可能发生人员伤亡的情况，发生以上情况时应急调度方案为：将下游防洪工程灾情迅速上报县防汛抗旱指挥部，根据水库上游来水，认真分析测算。在确保水库安全的前提下，经县防汛办批准可减小下泄流量（或关闸），为下游防洪工程进行紧急加固，争取一定时间，此时应密切注意库水位上涨和上游来水，加强观测次数和测算。</w:t>
      </w:r>
    </w:p>
    <w:p>
      <w:pPr>
        <w:spacing w:line="360" w:lineRule="auto"/>
        <w:ind w:firstLine="570"/>
        <w:rPr>
          <w:rFonts w:hint="eastAsia" w:ascii="宋体" w:hAnsi="宋体"/>
          <w:b/>
          <w:sz w:val="30"/>
          <w:szCs w:val="30"/>
        </w:rPr>
      </w:pPr>
      <w:r>
        <w:rPr>
          <w:rFonts w:hint="eastAsia" w:ascii="宋体" w:hAnsi="宋体"/>
          <w:b/>
          <w:sz w:val="30"/>
          <w:szCs w:val="30"/>
        </w:rPr>
        <w:t>3、发生超标准洪水时的应急调度方案</w:t>
      </w:r>
    </w:p>
    <w:p>
      <w:pPr>
        <w:spacing w:line="360" w:lineRule="auto"/>
        <w:ind w:firstLine="570"/>
        <w:rPr>
          <w:rFonts w:hint="eastAsia" w:ascii="宋体" w:hAnsi="宋体"/>
          <w:sz w:val="30"/>
          <w:szCs w:val="30"/>
        </w:rPr>
      </w:pPr>
      <w:r>
        <w:rPr>
          <w:rFonts w:hint="eastAsia" w:ascii="宋体" w:hAnsi="宋体"/>
          <w:sz w:val="30"/>
          <w:szCs w:val="30"/>
        </w:rPr>
        <w:t>发生超标准洪水指落脚</w:t>
      </w:r>
      <w:r>
        <w:rPr>
          <w:rFonts w:hint="eastAsia" w:ascii="宋体" w:hAnsi="宋体"/>
          <w:sz w:val="30"/>
          <w:szCs w:val="30"/>
          <w:lang w:eastAsia="zh-CN"/>
        </w:rPr>
        <w:t>闸</w:t>
      </w:r>
      <w:r>
        <w:rPr>
          <w:rFonts w:hint="eastAsia" w:ascii="宋体" w:hAnsi="宋体"/>
          <w:sz w:val="30"/>
          <w:szCs w:val="30"/>
        </w:rPr>
        <w:t>水库遭遇200年一遇以上洪水，此时的应急调度方案为：根据预测到的洪水超过校核水位的时间，加大水库下泄流量。根据来水量组织抢险队伍对大坝坝顶加固加高。</w:t>
      </w:r>
    </w:p>
    <w:p>
      <w:pPr>
        <w:spacing w:line="360" w:lineRule="auto"/>
        <w:ind w:firstLine="446" w:firstLineChars="148"/>
        <w:rPr>
          <w:rFonts w:hint="eastAsia" w:ascii="宋体" w:hAnsi="宋体"/>
          <w:b/>
          <w:bCs/>
          <w:sz w:val="30"/>
          <w:szCs w:val="30"/>
        </w:rPr>
      </w:pPr>
      <w:r>
        <w:rPr>
          <w:rFonts w:hint="eastAsia" w:ascii="宋体" w:hAnsi="宋体"/>
          <w:b/>
          <w:bCs/>
          <w:sz w:val="30"/>
          <w:szCs w:val="30"/>
        </w:rPr>
        <w:t>（三）工程应急抢险措施</w:t>
      </w:r>
    </w:p>
    <w:p>
      <w:pPr>
        <w:spacing w:line="360" w:lineRule="auto"/>
        <w:ind w:firstLine="570"/>
        <w:rPr>
          <w:rFonts w:hint="eastAsia" w:ascii="宋体" w:hAnsi="宋体"/>
          <w:b/>
          <w:sz w:val="30"/>
          <w:szCs w:val="30"/>
        </w:rPr>
      </w:pPr>
      <w:r>
        <w:rPr>
          <w:rFonts w:hint="eastAsia" w:ascii="宋体" w:hAnsi="宋体"/>
          <w:b/>
          <w:sz w:val="30"/>
          <w:szCs w:val="30"/>
        </w:rPr>
        <w:t>1、坍塌情况下抢险方案</w:t>
      </w:r>
    </w:p>
    <w:p>
      <w:pPr>
        <w:spacing w:line="360" w:lineRule="auto"/>
        <w:ind w:firstLine="570"/>
        <w:rPr>
          <w:rFonts w:hint="eastAsia" w:ascii="宋体" w:hAnsi="宋体"/>
          <w:sz w:val="30"/>
          <w:szCs w:val="30"/>
        </w:rPr>
      </w:pPr>
      <w:r>
        <w:rPr>
          <w:rFonts w:hint="eastAsia" w:ascii="宋体" w:hAnsi="宋体"/>
          <w:sz w:val="30"/>
          <w:szCs w:val="30"/>
        </w:rPr>
        <w:t>针对落脚</w:t>
      </w:r>
      <w:r>
        <w:rPr>
          <w:rFonts w:hint="eastAsia" w:ascii="宋体" w:hAnsi="宋体"/>
          <w:sz w:val="30"/>
          <w:szCs w:val="30"/>
          <w:lang w:eastAsia="zh-CN"/>
        </w:rPr>
        <w:t>闸</w:t>
      </w:r>
      <w:r>
        <w:rPr>
          <w:rFonts w:hint="eastAsia" w:ascii="宋体" w:hAnsi="宋体"/>
          <w:sz w:val="30"/>
          <w:szCs w:val="30"/>
        </w:rPr>
        <w:t>水库的具体情况，大坝坝体发生坍塌的情况不存在，库区内也仅在左、右两肩可能发生小范围的坍塌，对水库的安全运行影响不大，可在险情发生隐定后，低水位时由水库管理所组织人员排除。</w:t>
      </w:r>
    </w:p>
    <w:p>
      <w:pPr>
        <w:spacing w:line="360" w:lineRule="auto"/>
        <w:ind w:firstLine="570"/>
        <w:rPr>
          <w:rFonts w:hint="eastAsia" w:ascii="宋体" w:hAnsi="宋体"/>
          <w:b/>
          <w:sz w:val="30"/>
          <w:szCs w:val="30"/>
        </w:rPr>
      </w:pPr>
      <w:r>
        <w:rPr>
          <w:rFonts w:hint="eastAsia" w:ascii="宋体" w:hAnsi="宋体"/>
          <w:b/>
          <w:sz w:val="30"/>
          <w:szCs w:val="30"/>
        </w:rPr>
        <w:t>2、漏洞（管涌）的抢护方法</w:t>
      </w:r>
    </w:p>
    <w:p>
      <w:pPr>
        <w:spacing w:line="360" w:lineRule="auto"/>
        <w:ind w:firstLine="570"/>
        <w:rPr>
          <w:rFonts w:hint="eastAsia" w:ascii="宋体" w:hAnsi="宋体"/>
          <w:sz w:val="30"/>
          <w:szCs w:val="30"/>
        </w:rPr>
      </w:pPr>
      <w:r>
        <w:rPr>
          <w:rFonts w:hint="eastAsia" w:ascii="宋体" w:hAnsi="宋体"/>
          <w:sz w:val="30"/>
          <w:szCs w:val="30"/>
        </w:rPr>
        <w:t>一旦水库出现漏洞出水，险情发展很快，特别是浑水漏洞，将迅速危及大坝安全，所以一旦发生漏洞，应迅速组织人力和筹集物资，抢小抢早，一气呵成。</w:t>
      </w:r>
    </w:p>
    <w:p>
      <w:pPr>
        <w:spacing w:line="360" w:lineRule="auto"/>
        <w:ind w:firstLine="570"/>
        <w:rPr>
          <w:rFonts w:hint="eastAsia" w:ascii="宋体" w:hAnsi="宋体"/>
          <w:sz w:val="30"/>
          <w:szCs w:val="30"/>
        </w:rPr>
      </w:pPr>
      <w:r>
        <w:rPr>
          <w:rFonts w:hint="eastAsia" w:ascii="宋体" w:hAnsi="宋体"/>
          <w:sz w:val="30"/>
          <w:szCs w:val="30"/>
        </w:rPr>
        <w:t>漏洞险情的抢护原则是：“前截后导，临重于背”。即在抢护时，应首无在临水面找到漏洞进水口，及时堵塞、截断漏水来源。同时，在背水漏洞出水口采用反滤和围井，降低洞内水流流速，延缓并制止土料流失，防止险情扩大，切忌在漏洞出口处用不透水材料强塞硬堵，以免造成更大险情。</w:t>
      </w:r>
    </w:p>
    <w:p>
      <w:pPr>
        <w:spacing w:line="360" w:lineRule="auto"/>
        <w:ind w:firstLine="570"/>
        <w:rPr>
          <w:rFonts w:hint="eastAsia" w:ascii="宋体" w:hAnsi="宋体"/>
          <w:b/>
          <w:sz w:val="30"/>
          <w:szCs w:val="30"/>
        </w:rPr>
      </w:pPr>
      <w:r>
        <w:rPr>
          <w:rFonts w:hint="eastAsia" w:ascii="宋体" w:hAnsi="宋体"/>
          <w:b/>
          <w:sz w:val="30"/>
          <w:szCs w:val="30"/>
        </w:rPr>
        <w:t>3、渗漏的抢护方法</w:t>
      </w:r>
    </w:p>
    <w:p>
      <w:pPr>
        <w:pStyle w:val="2"/>
        <w:spacing w:line="360" w:lineRule="auto"/>
        <w:rPr>
          <w:rFonts w:hint="eastAsia" w:ascii="宋体" w:hAnsi="宋体"/>
          <w:sz w:val="30"/>
          <w:szCs w:val="30"/>
        </w:rPr>
      </w:pPr>
      <w:r>
        <w:rPr>
          <w:rFonts w:hint="eastAsia" w:ascii="宋体" w:hAnsi="宋体"/>
          <w:sz w:val="30"/>
          <w:szCs w:val="30"/>
        </w:rPr>
        <w:t>渗水俗称“散浸”、“散渗”等。其主要表现特征是：在汛期或持续高水位的情况下，坝体通过坝身向坝外渗透，渗透时浸润线相应抬高，是大坝险情的常见之一。险情严重程度可以从渗水量、逸出点高度和渗水的浑浊情况来判别险情的严重性。</w:t>
      </w:r>
    </w:p>
    <w:p>
      <w:pPr>
        <w:spacing w:line="360" w:lineRule="auto"/>
        <w:ind w:firstLine="570"/>
        <w:rPr>
          <w:rFonts w:hint="eastAsia" w:ascii="宋体" w:hAnsi="宋体"/>
          <w:sz w:val="30"/>
          <w:szCs w:val="30"/>
        </w:rPr>
      </w:pPr>
      <w:r>
        <w:rPr>
          <w:rFonts w:hint="eastAsia" w:ascii="宋体" w:hAnsi="宋体"/>
          <w:sz w:val="30"/>
          <w:szCs w:val="30"/>
        </w:rPr>
        <w:t>险情的抢护方法：坝身漏水的抢护原则是：“前堵后排”。“前堵”即在临水面用透水性小的粘性土料做外帮防渗，从而减少水体入渗到坝内，达到降低坝体浸润线的目的；“后排”即在外坝坡上做一些反滤排水设施，用透水性好的材料如土工织物、沙石料或稻草、芦苇做反滤设施，让已经渗出的水有控制地流出，不让土料流失，增加大坝的稳定性。</w:t>
      </w:r>
    </w:p>
    <w:p>
      <w:pPr>
        <w:spacing w:line="360" w:lineRule="auto"/>
        <w:ind w:firstLine="570"/>
        <w:rPr>
          <w:rFonts w:hint="eastAsia" w:ascii="宋体" w:hAnsi="宋体"/>
          <w:b/>
          <w:sz w:val="30"/>
          <w:szCs w:val="30"/>
        </w:rPr>
      </w:pPr>
      <w:r>
        <w:rPr>
          <w:rFonts w:hint="eastAsia" w:ascii="宋体" w:hAnsi="宋体"/>
          <w:b/>
          <w:sz w:val="30"/>
          <w:szCs w:val="30"/>
        </w:rPr>
        <w:t>4、滑坡的抢护方法</w:t>
      </w:r>
    </w:p>
    <w:p>
      <w:pPr>
        <w:spacing w:line="360" w:lineRule="auto"/>
        <w:ind w:firstLine="570"/>
        <w:rPr>
          <w:rFonts w:hint="eastAsia" w:ascii="宋体" w:hAnsi="宋体"/>
          <w:sz w:val="30"/>
          <w:szCs w:val="30"/>
        </w:rPr>
      </w:pPr>
      <w:r>
        <w:rPr>
          <w:rFonts w:hint="eastAsia" w:ascii="宋体" w:hAnsi="宋体"/>
          <w:sz w:val="30"/>
          <w:szCs w:val="30"/>
        </w:rPr>
        <w:t>坝体出现滑坡，主要是边坡失稳，土体的下滑力超过了抗滑力，造成了滑坡险情。开始在坝顶或坝坡上出现裂缝，随着裂缝的发展和加剧，最后形成滑坡。</w:t>
      </w:r>
    </w:p>
    <w:p>
      <w:pPr>
        <w:spacing w:line="360" w:lineRule="auto"/>
        <w:ind w:firstLine="570"/>
        <w:rPr>
          <w:rFonts w:hint="eastAsia" w:ascii="宋体" w:hAnsi="宋体"/>
          <w:sz w:val="30"/>
          <w:szCs w:val="30"/>
        </w:rPr>
      </w:pPr>
      <w:r>
        <w:rPr>
          <w:rFonts w:hint="eastAsia" w:ascii="宋体" w:hAnsi="宋体"/>
          <w:sz w:val="30"/>
          <w:szCs w:val="30"/>
        </w:rPr>
        <w:t>滑坡抢护的原则：是设法减少滑动力与增加抗阻力，对因渗流作用而引起的滑坡，必须采取“前堵后排”的措施。一般来说，高水位时，背水坡滑坡更为危险。</w:t>
      </w:r>
    </w:p>
    <w:p>
      <w:pPr>
        <w:spacing w:line="360" w:lineRule="auto"/>
        <w:ind w:firstLine="570"/>
        <w:rPr>
          <w:rFonts w:hint="eastAsia" w:ascii="宋体" w:hAnsi="宋体"/>
          <w:b/>
          <w:sz w:val="30"/>
          <w:szCs w:val="30"/>
        </w:rPr>
      </w:pPr>
      <w:r>
        <w:rPr>
          <w:rFonts w:hint="eastAsia" w:ascii="宋体" w:hAnsi="宋体"/>
          <w:b/>
          <w:sz w:val="30"/>
          <w:szCs w:val="30"/>
        </w:rPr>
        <w:t>5、陷坑情况下的抢护方法</w:t>
      </w:r>
    </w:p>
    <w:p>
      <w:pPr>
        <w:spacing w:line="360" w:lineRule="auto"/>
        <w:ind w:firstLine="570"/>
        <w:rPr>
          <w:rFonts w:hint="eastAsia" w:ascii="宋体" w:hAnsi="宋体"/>
          <w:sz w:val="30"/>
          <w:szCs w:val="30"/>
        </w:rPr>
      </w:pPr>
      <w:r>
        <w:rPr>
          <w:rFonts w:hint="eastAsia" w:ascii="宋体" w:hAnsi="宋体"/>
          <w:sz w:val="30"/>
          <w:szCs w:val="30"/>
        </w:rPr>
        <w:t>在持续高水位情况下，在坝的顶部、迎水坡、背水坡及坡脚附近突然发生局部下陷而形成的险情，这种险情既破坏坝的完整性，又可能缩短渗径，有时还伴随渗水、管涌、流土或漏洞等险情同时发生，危及坝的安全。</w:t>
      </w:r>
    </w:p>
    <w:p>
      <w:pPr>
        <w:spacing w:line="360" w:lineRule="auto"/>
        <w:ind w:firstLine="570"/>
        <w:rPr>
          <w:rFonts w:hint="eastAsia" w:ascii="宋体" w:hAnsi="宋体"/>
          <w:b/>
          <w:sz w:val="30"/>
          <w:szCs w:val="30"/>
        </w:rPr>
      </w:pPr>
      <w:r>
        <w:rPr>
          <w:rFonts w:hint="eastAsia" w:ascii="宋体" w:hAnsi="宋体"/>
          <w:b/>
          <w:sz w:val="30"/>
          <w:szCs w:val="30"/>
        </w:rPr>
        <w:t>6、裂缝情况下的抢护方法</w:t>
      </w:r>
    </w:p>
    <w:p>
      <w:pPr>
        <w:spacing w:line="360" w:lineRule="auto"/>
        <w:ind w:firstLine="600" w:firstLineChars="200"/>
        <w:rPr>
          <w:rFonts w:hint="eastAsia" w:ascii="宋体" w:hAnsi="宋体"/>
          <w:sz w:val="30"/>
          <w:szCs w:val="30"/>
        </w:rPr>
      </w:pPr>
      <w:r>
        <w:rPr>
          <w:rFonts w:hint="eastAsia" w:ascii="宋体" w:hAnsi="宋体"/>
          <w:sz w:val="30"/>
          <w:szCs w:val="30"/>
        </w:rPr>
        <w:t>土坝裂缝是常见的一种险情，有时也可能是其他险情的预兆，如滑坡裂缝，从裂缝开始，最后形成滑坡险情。落脚</w:t>
      </w:r>
      <w:r>
        <w:rPr>
          <w:rFonts w:hint="eastAsia" w:ascii="宋体" w:hAnsi="宋体"/>
          <w:sz w:val="30"/>
          <w:szCs w:val="30"/>
          <w:lang w:eastAsia="zh-CN"/>
        </w:rPr>
        <w:t>闸</w:t>
      </w:r>
      <w:r>
        <w:rPr>
          <w:rFonts w:hint="eastAsia" w:ascii="宋体" w:hAnsi="宋体"/>
          <w:sz w:val="30"/>
          <w:szCs w:val="30"/>
        </w:rPr>
        <w:t>水库大坝出现裂缝险情时可用开挖回填、封堵缝口等的方法处理，具体实施方法如下：</w:t>
      </w:r>
    </w:p>
    <w:p>
      <w:pPr>
        <w:spacing w:line="360" w:lineRule="auto"/>
        <w:ind w:firstLine="600" w:firstLineChars="200"/>
        <w:rPr>
          <w:rFonts w:hint="eastAsia" w:ascii="宋体" w:hAnsi="宋体"/>
          <w:sz w:val="30"/>
          <w:szCs w:val="30"/>
        </w:rPr>
      </w:pPr>
      <w:r>
        <w:rPr>
          <w:rFonts w:hint="eastAsia" w:ascii="宋体" w:hAnsi="宋体"/>
          <w:sz w:val="30"/>
          <w:szCs w:val="30"/>
        </w:rPr>
        <w:t>（1）开挖回填：采用这个方法抢护裂缝比较彻底，适用于横向裂缝或没有滑坡可能性的纵向裂缝，并经检查观测，裂缝发展已经稳定。</w:t>
      </w:r>
    </w:p>
    <w:p>
      <w:pPr>
        <w:spacing w:line="360" w:lineRule="auto"/>
        <w:ind w:firstLine="600" w:firstLineChars="200"/>
        <w:rPr>
          <w:rFonts w:hint="eastAsia" w:ascii="宋体" w:hAnsi="宋体"/>
          <w:sz w:val="30"/>
          <w:szCs w:val="30"/>
        </w:rPr>
      </w:pPr>
      <w:r>
        <w:rPr>
          <w:rFonts w:hint="eastAsia" w:ascii="宋体" w:hAnsi="宋体"/>
          <w:sz w:val="30"/>
          <w:szCs w:val="30"/>
        </w:rPr>
        <w:t>（2）封填缝口：当裂缝宽度小于1cm，深度浅于1m的纵向裂缝或龟纹裂缝，经检查观察已经稳定，可用此法。具体做法是：用干而细的沙壤土由缝口灌入，再用板条或竹片捣实，以防雨水浸入。</w:t>
      </w:r>
    </w:p>
    <w:p>
      <w:pPr>
        <w:spacing w:line="360" w:lineRule="auto"/>
        <w:ind w:firstLine="600" w:firstLineChars="200"/>
        <w:rPr>
          <w:rFonts w:hint="eastAsia" w:ascii="宋体" w:hAnsi="宋体"/>
          <w:sz w:val="30"/>
          <w:szCs w:val="30"/>
        </w:rPr>
      </w:pPr>
      <w:r>
        <w:rPr>
          <w:rFonts w:hint="eastAsia" w:ascii="宋体" w:hAnsi="宋体"/>
          <w:sz w:val="30"/>
          <w:szCs w:val="30"/>
        </w:rPr>
        <w:t>发生裂缝险情时，由</w:t>
      </w:r>
      <w:r>
        <w:rPr>
          <w:rFonts w:hint="eastAsia" w:ascii="宋体" w:hAnsi="宋体"/>
          <w:sz w:val="30"/>
          <w:szCs w:val="30"/>
          <w:lang w:eastAsia="zh-CN"/>
        </w:rPr>
        <w:t>适中</w:t>
      </w:r>
      <w:r>
        <w:rPr>
          <w:rFonts w:hint="eastAsia" w:ascii="宋体" w:hAnsi="宋体"/>
          <w:sz w:val="30"/>
          <w:szCs w:val="30"/>
          <w:lang w:val="en-US" w:eastAsia="zh-CN"/>
        </w:rPr>
        <w:t>乡水务服务中心</w:t>
      </w:r>
      <w:r>
        <w:rPr>
          <w:rFonts w:hint="eastAsia" w:ascii="宋体" w:hAnsi="宋体"/>
          <w:sz w:val="30"/>
          <w:szCs w:val="30"/>
        </w:rPr>
        <w:t>组织人员，按以上方法处理。</w:t>
      </w:r>
    </w:p>
    <w:p>
      <w:pPr>
        <w:spacing w:line="360" w:lineRule="auto"/>
        <w:ind w:firstLine="602" w:firstLineChars="200"/>
        <w:rPr>
          <w:rFonts w:hint="eastAsia" w:ascii="宋体" w:hAnsi="宋体"/>
          <w:b/>
          <w:sz w:val="30"/>
          <w:szCs w:val="30"/>
        </w:rPr>
      </w:pPr>
      <w:r>
        <w:rPr>
          <w:rFonts w:hint="eastAsia" w:ascii="宋体" w:hAnsi="宋体"/>
          <w:b/>
          <w:sz w:val="30"/>
          <w:szCs w:val="30"/>
        </w:rPr>
        <w:t>7、防漫溢抢险方案</w:t>
      </w:r>
    </w:p>
    <w:p>
      <w:pPr>
        <w:spacing w:line="360" w:lineRule="auto"/>
        <w:ind w:firstLine="600" w:firstLineChars="200"/>
        <w:rPr>
          <w:rFonts w:hint="eastAsia" w:ascii="宋体" w:hAnsi="宋体"/>
          <w:sz w:val="30"/>
          <w:szCs w:val="30"/>
        </w:rPr>
      </w:pPr>
      <w:r>
        <w:rPr>
          <w:rFonts w:hint="eastAsia" w:ascii="宋体" w:hAnsi="宋体"/>
          <w:sz w:val="30"/>
          <w:szCs w:val="30"/>
        </w:rPr>
        <w:t>（1）加大泄洪流量：开启输水闸门泄洪，当水库出现较大洪水时，首先应打开泄洪洞和输水涵洞闸门，及时泄水，降低库水位，尽量减少洪水漫溢坝顶的可能。</w:t>
      </w:r>
    </w:p>
    <w:p>
      <w:pPr>
        <w:spacing w:line="360" w:lineRule="auto"/>
        <w:ind w:firstLine="600" w:firstLineChars="200"/>
        <w:rPr>
          <w:rFonts w:hint="eastAsia" w:ascii="宋体" w:hAnsi="宋体"/>
          <w:sz w:val="30"/>
          <w:szCs w:val="30"/>
        </w:rPr>
      </w:pPr>
      <w:r>
        <w:rPr>
          <w:rFonts w:hint="eastAsia" w:ascii="宋体" w:hAnsi="宋体"/>
          <w:sz w:val="30"/>
          <w:szCs w:val="30"/>
        </w:rPr>
        <w:t>（2）防止洪水漫坝临时措施</w:t>
      </w:r>
    </w:p>
    <w:p>
      <w:pPr>
        <w:spacing w:line="360" w:lineRule="auto"/>
        <w:ind w:firstLine="600" w:firstLineChars="200"/>
        <w:rPr>
          <w:rFonts w:hint="eastAsia" w:ascii="宋体" w:hAnsi="宋体"/>
          <w:sz w:val="30"/>
          <w:szCs w:val="30"/>
        </w:rPr>
      </w:pPr>
      <w:r>
        <w:rPr>
          <w:rFonts w:hint="eastAsia" w:ascii="宋体" w:hAnsi="宋体"/>
          <w:sz w:val="30"/>
          <w:szCs w:val="30"/>
        </w:rPr>
        <w:t>当遭遇超标准洪水，根据预报，水位有可能超过坝顶时，为防漫溢溃决，应迅速进行加高抢护。</w:t>
      </w:r>
    </w:p>
    <w:p>
      <w:pPr>
        <w:spacing w:line="360" w:lineRule="auto"/>
        <w:ind w:firstLine="600" w:firstLineChars="200"/>
        <w:rPr>
          <w:rFonts w:hint="eastAsia" w:ascii="宋体" w:hAnsi="宋体"/>
          <w:sz w:val="30"/>
          <w:szCs w:val="30"/>
        </w:rPr>
      </w:pPr>
      <w:r>
        <w:rPr>
          <w:rFonts w:hint="eastAsia" w:ascii="宋体" w:hAnsi="宋体"/>
          <w:sz w:val="30"/>
          <w:szCs w:val="30"/>
        </w:rPr>
        <w:t>抢筑土袋子埝：此法适用于风浪较大，取土较困难的土坝。一般用土工编织袋、草袋或麻袋，装上七、八成满后，将土袋袋口缝严，不宜用绳扎口，以利铺砌。土袋放置临水面，起到防浪作用，一般用粘性土料为宜。铺砌土袋距临水坝面0.5~1.0m，袋口朝向背水，排砌紧密，袋缝上下层错开，并向后退一些，使土袋临水形成1：0.5，最陡1：0.3的边坡，埝顶应超过推算最高水位0.5~1.0m。</w:t>
      </w:r>
    </w:p>
    <w:p>
      <w:pPr>
        <w:spacing w:line="360" w:lineRule="auto"/>
        <w:ind w:firstLine="602" w:firstLineChars="200"/>
        <w:rPr>
          <w:rFonts w:hint="eastAsia" w:ascii="宋体" w:hAnsi="宋体"/>
          <w:b/>
          <w:sz w:val="30"/>
          <w:szCs w:val="30"/>
        </w:rPr>
      </w:pPr>
      <w:r>
        <w:rPr>
          <w:rFonts w:hint="eastAsia" w:ascii="宋体" w:hAnsi="宋体"/>
          <w:b/>
          <w:sz w:val="30"/>
          <w:szCs w:val="30"/>
        </w:rPr>
        <w:t>8、抗滑稳定险象抢险方案</w:t>
      </w:r>
    </w:p>
    <w:p>
      <w:pPr>
        <w:spacing w:line="360" w:lineRule="auto"/>
        <w:ind w:firstLine="600" w:firstLineChars="200"/>
        <w:rPr>
          <w:rFonts w:hint="eastAsia" w:ascii="宋体" w:hAnsi="宋体"/>
          <w:sz w:val="30"/>
          <w:szCs w:val="30"/>
        </w:rPr>
      </w:pPr>
      <w:r>
        <w:rPr>
          <w:rFonts w:hint="eastAsia" w:ascii="宋体" w:hAnsi="宋体"/>
          <w:sz w:val="30"/>
          <w:szCs w:val="30"/>
        </w:rPr>
        <w:t>抗滑稳定的抢护原则是：增加抗滑力、减少滑动力，以稳固基础。</w:t>
      </w:r>
    </w:p>
    <w:p>
      <w:pPr>
        <w:spacing w:line="360" w:lineRule="auto"/>
        <w:ind w:firstLine="600" w:firstLineChars="200"/>
        <w:rPr>
          <w:rFonts w:hint="eastAsia" w:ascii="宋体" w:hAnsi="宋体"/>
          <w:sz w:val="30"/>
          <w:szCs w:val="30"/>
        </w:rPr>
      </w:pPr>
      <w:r>
        <w:rPr>
          <w:rFonts w:hint="eastAsia" w:ascii="宋体" w:hAnsi="宋体"/>
          <w:sz w:val="30"/>
          <w:szCs w:val="30"/>
        </w:rPr>
        <w:t>具体抢护方法有：下游堆重物阻碍，具体实施方法同滑坡抢护相同。</w:t>
      </w:r>
    </w:p>
    <w:p>
      <w:pPr>
        <w:spacing w:line="360" w:lineRule="auto"/>
        <w:ind w:firstLine="446" w:firstLineChars="148"/>
        <w:rPr>
          <w:rFonts w:hint="eastAsia" w:ascii="宋体" w:hAnsi="宋体"/>
          <w:b/>
          <w:bCs/>
          <w:sz w:val="30"/>
          <w:szCs w:val="30"/>
        </w:rPr>
      </w:pPr>
      <w:r>
        <w:rPr>
          <w:rFonts w:hint="eastAsia" w:ascii="宋体" w:hAnsi="宋体"/>
          <w:b/>
          <w:bCs/>
          <w:sz w:val="30"/>
          <w:szCs w:val="30"/>
        </w:rPr>
        <w:t>（四）超标准洪水应急抢险措施</w:t>
      </w:r>
    </w:p>
    <w:p>
      <w:pPr>
        <w:spacing w:line="360" w:lineRule="auto"/>
        <w:ind w:firstLine="600" w:firstLineChars="200"/>
        <w:rPr>
          <w:rFonts w:hint="eastAsia" w:ascii="宋体" w:hAnsi="宋体"/>
          <w:sz w:val="30"/>
          <w:szCs w:val="30"/>
        </w:rPr>
      </w:pPr>
      <w:r>
        <w:rPr>
          <w:rFonts w:hint="eastAsia" w:ascii="宋体" w:hAnsi="宋体"/>
          <w:sz w:val="30"/>
          <w:szCs w:val="30"/>
        </w:rPr>
        <w:t>1、水库抢险措施：超标准洪水指水库遇到超过设计的校核防洪标准的洪水，其水库抢险措施同防漫兴抢护措施相同。</w:t>
      </w:r>
    </w:p>
    <w:p>
      <w:pPr>
        <w:spacing w:line="360" w:lineRule="auto"/>
        <w:ind w:firstLine="600" w:firstLineChars="200"/>
        <w:rPr>
          <w:rFonts w:hint="eastAsia" w:ascii="宋体" w:hAnsi="宋体"/>
          <w:sz w:val="30"/>
          <w:szCs w:val="30"/>
        </w:rPr>
      </w:pPr>
      <w:r>
        <w:rPr>
          <w:rFonts w:hint="eastAsia" w:ascii="宋体" w:hAnsi="宋体"/>
          <w:sz w:val="30"/>
          <w:szCs w:val="30"/>
        </w:rPr>
        <w:t>2、下游河道抢险措施：出现20年一遇洪水时，应迅速调动三木抢险队加强对大坝、河堤的巡查工作。出现200年一遇洪水时，应迅速调集其他村委会抢险队，参与抢险工作。</w:t>
      </w:r>
    </w:p>
    <w:p>
      <w:pPr>
        <w:spacing w:line="360" w:lineRule="auto"/>
        <w:ind w:firstLine="446" w:firstLineChars="148"/>
        <w:rPr>
          <w:rFonts w:hint="eastAsia" w:ascii="宋体" w:hAnsi="宋体"/>
          <w:b/>
          <w:bCs/>
          <w:sz w:val="30"/>
          <w:szCs w:val="30"/>
        </w:rPr>
      </w:pPr>
      <w:r>
        <w:rPr>
          <w:rFonts w:hint="eastAsia" w:ascii="宋体" w:hAnsi="宋体"/>
          <w:b/>
          <w:bCs/>
          <w:sz w:val="30"/>
          <w:szCs w:val="30"/>
        </w:rPr>
        <w:t>（五）溃坝应急逃生方案</w:t>
      </w:r>
    </w:p>
    <w:p>
      <w:pPr>
        <w:spacing w:line="360" w:lineRule="auto"/>
        <w:ind w:firstLine="600" w:firstLineChars="200"/>
        <w:rPr>
          <w:rFonts w:hint="eastAsia" w:ascii="宋体" w:hAnsi="宋体"/>
          <w:sz w:val="30"/>
          <w:szCs w:val="30"/>
        </w:rPr>
      </w:pPr>
      <w:r>
        <w:rPr>
          <w:rFonts w:hint="eastAsia" w:ascii="宋体" w:hAnsi="宋体"/>
          <w:sz w:val="30"/>
          <w:szCs w:val="30"/>
        </w:rPr>
        <w:t>溃坝时将造成水库外三木村委会治鲊山背后农田及部分村民住房被淹没，人员将搬迁、撤离至地势较高位置。</w:t>
      </w:r>
    </w:p>
    <w:p>
      <w:pPr>
        <w:spacing w:line="360" w:lineRule="auto"/>
        <w:ind w:firstLine="446" w:firstLineChars="148"/>
        <w:rPr>
          <w:rFonts w:hint="eastAsia" w:ascii="宋体" w:hAnsi="宋体"/>
          <w:b/>
          <w:bCs/>
          <w:sz w:val="30"/>
          <w:szCs w:val="30"/>
        </w:rPr>
      </w:pPr>
      <w:r>
        <w:rPr>
          <w:rFonts w:hint="eastAsia" w:ascii="宋体" w:hAnsi="宋体"/>
          <w:b/>
          <w:bCs/>
          <w:sz w:val="30"/>
          <w:szCs w:val="30"/>
        </w:rPr>
        <w:t>（六）预警通信应急措施</w:t>
      </w:r>
    </w:p>
    <w:p>
      <w:pPr>
        <w:spacing w:line="360" w:lineRule="auto"/>
        <w:ind w:firstLine="600" w:firstLineChars="200"/>
        <w:rPr>
          <w:rFonts w:hint="eastAsia" w:ascii="宋体" w:hAnsi="宋体"/>
          <w:sz w:val="30"/>
          <w:szCs w:val="30"/>
        </w:rPr>
      </w:pPr>
      <w:r>
        <w:rPr>
          <w:rFonts w:hint="eastAsia" w:ascii="宋体" w:hAnsi="宋体"/>
          <w:sz w:val="30"/>
          <w:szCs w:val="30"/>
        </w:rPr>
        <w:t>出现标志：出险、抢险地点应挂醒目标志，白天挂（插）红旗，夜间高挂红灯（应能防风雨），作为出险的标志。</w:t>
      </w:r>
    </w:p>
    <w:p>
      <w:pPr>
        <w:spacing w:line="360" w:lineRule="auto"/>
        <w:ind w:firstLine="446" w:firstLineChars="148"/>
        <w:rPr>
          <w:rFonts w:hint="eastAsia" w:ascii="宋体" w:hAnsi="宋体"/>
          <w:b/>
          <w:bCs/>
          <w:sz w:val="30"/>
          <w:szCs w:val="30"/>
        </w:rPr>
      </w:pPr>
      <w:r>
        <w:rPr>
          <w:rFonts w:hint="eastAsia" w:ascii="宋体" w:hAnsi="宋体"/>
          <w:b/>
          <w:bCs/>
          <w:sz w:val="30"/>
          <w:szCs w:val="30"/>
        </w:rPr>
        <w:t>（七）人员转移应急措施</w:t>
      </w:r>
    </w:p>
    <w:p>
      <w:pPr>
        <w:spacing w:line="360" w:lineRule="auto"/>
        <w:ind w:firstLine="600" w:firstLineChars="200"/>
        <w:rPr>
          <w:rFonts w:hint="eastAsia" w:ascii="宋体" w:hAnsi="宋体"/>
          <w:sz w:val="30"/>
          <w:szCs w:val="30"/>
        </w:rPr>
      </w:pPr>
      <w:r>
        <w:rPr>
          <w:rFonts w:hint="eastAsia" w:ascii="宋体" w:hAnsi="宋体"/>
          <w:sz w:val="30"/>
          <w:szCs w:val="30"/>
        </w:rPr>
        <w:t>转移安置方案：</w:t>
      </w:r>
    </w:p>
    <w:p>
      <w:pPr>
        <w:spacing w:line="360" w:lineRule="auto"/>
        <w:ind w:firstLine="600" w:firstLineChars="200"/>
        <w:rPr>
          <w:rFonts w:hint="eastAsia" w:ascii="宋体" w:hAnsi="宋体"/>
          <w:sz w:val="30"/>
          <w:szCs w:val="30"/>
        </w:rPr>
      </w:pPr>
      <w:r>
        <w:rPr>
          <w:rFonts w:hint="eastAsia" w:ascii="宋体" w:hAnsi="宋体"/>
          <w:sz w:val="30"/>
          <w:szCs w:val="30"/>
        </w:rPr>
        <w:t>人员转移路线：发生超标准洪水或溃坝时，根据水库防洪应急指挥部发布的撤离命令和撤离范围进行人员转移。灾民安置在根据逃生距离及河道流向划分，逃生撤离时，逃生路线中途不得跨河流。</w:t>
      </w:r>
    </w:p>
    <w:p>
      <w:pPr>
        <w:spacing w:line="360" w:lineRule="auto"/>
        <w:ind w:firstLine="708" w:firstLineChars="196"/>
        <w:rPr>
          <w:rFonts w:hint="eastAsia" w:ascii="宋体" w:hAnsi="宋体"/>
          <w:b/>
          <w:sz w:val="36"/>
          <w:szCs w:val="36"/>
        </w:rPr>
      </w:pPr>
      <w:r>
        <w:rPr>
          <w:rFonts w:hint="eastAsia" w:ascii="宋体" w:hAnsi="宋体"/>
          <w:b/>
          <w:sz w:val="36"/>
          <w:szCs w:val="36"/>
        </w:rPr>
        <w:t>五、《应急预案》启动与结束</w:t>
      </w:r>
    </w:p>
    <w:p>
      <w:pPr>
        <w:spacing w:line="360" w:lineRule="auto"/>
        <w:ind w:firstLine="472" w:firstLineChars="147"/>
        <w:rPr>
          <w:rFonts w:hint="eastAsia" w:ascii="宋体" w:hAnsi="宋体"/>
          <w:b/>
          <w:sz w:val="32"/>
          <w:szCs w:val="32"/>
        </w:rPr>
      </w:pPr>
      <w:r>
        <w:rPr>
          <w:rFonts w:hint="eastAsia" w:ascii="宋体" w:hAnsi="宋体"/>
          <w:b/>
          <w:sz w:val="32"/>
          <w:szCs w:val="32"/>
        </w:rPr>
        <w:t>（一）启动条件</w:t>
      </w:r>
    </w:p>
    <w:p>
      <w:pPr>
        <w:spacing w:line="360" w:lineRule="auto"/>
        <w:ind w:firstLine="450" w:firstLineChars="150"/>
        <w:rPr>
          <w:rFonts w:hint="eastAsia" w:ascii="宋体" w:hAnsi="宋体"/>
          <w:sz w:val="30"/>
          <w:szCs w:val="30"/>
        </w:rPr>
      </w:pPr>
      <w:r>
        <w:rPr>
          <w:rFonts w:hint="eastAsia" w:ascii="宋体" w:hAnsi="宋体"/>
          <w:sz w:val="30"/>
          <w:szCs w:val="30"/>
        </w:rPr>
        <w:t xml:space="preserve"> 出现险情时，对各种险情的处理决定，采取的方案，必须由适中乡防洪领导小组成员会商，相关成员不在场可电话决定，会商到执行过程期间不超过15分钟，会商确定的文件如不能及时签发，可到事后补签。</w:t>
      </w:r>
    </w:p>
    <w:p>
      <w:pPr>
        <w:spacing w:line="360" w:lineRule="auto"/>
        <w:ind w:firstLine="570"/>
        <w:rPr>
          <w:rFonts w:hint="eastAsia" w:ascii="宋体" w:hAnsi="宋体"/>
          <w:sz w:val="30"/>
          <w:szCs w:val="30"/>
        </w:rPr>
      </w:pPr>
      <w:r>
        <w:rPr>
          <w:rFonts w:hint="eastAsia" w:ascii="宋体" w:hAnsi="宋体"/>
          <w:sz w:val="30"/>
          <w:szCs w:val="30"/>
        </w:rPr>
        <w:t>当发生超标准（大于200年一遇洪水）洪水或其他突发事件危及大坝安全的险情时，首先由水库防洪应急领导小组组织抢险队伍进行对大坝安全应急抢险。同时将情况报告乡防汛抗旱领导小组，由乡人民政府启动水库防洪应急抢险预案，同时发布警报，各成员单位按照各自的分工职责、任务、目标，迅速组织应急抢险队伍实施到位，力保水库安全和灾区人员安全，把财产经济损失减少到最低限度。</w:t>
      </w:r>
    </w:p>
    <w:p>
      <w:pPr>
        <w:spacing w:line="360" w:lineRule="auto"/>
        <w:ind w:firstLine="472" w:firstLineChars="147"/>
        <w:rPr>
          <w:rFonts w:hint="eastAsia" w:ascii="宋体" w:hAnsi="宋体"/>
          <w:b/>
          <w:bCs/>
          <w:sz w:val="32"/>
          <w:szCs w:val="32"/>
        </w:rPr>
      </w:pPr>
      <w:r>
        <w:rPr>
          <w:rFonts w:hint="eastAsia" w:ascii="宋体" w:hAnsi="宋体"/>
          <w:b/>
          <w:bCs/>
          <w:sz w:val="32"/>
          <w:szCs w:val="32"/>
        </w:rPr>
        <w:t>（二）应急结束</w:t>
      </w:r>
    </w:p>
    <w:p>
      <w:pPr>
        <w:spacing w:line="360" w:lineRule="auto"/>
        <w:ind w:firstLine="600" w:firstLineChars="200"/>
        <w:rPr>
          <w:rFonts w:hint="eastAsia" w:ascii="宋体" w:hAnsi="宋体"/>
          <w:sz w:val="30"/>
          <w:szCs w:val="30"/>
        </w:rPr>
      </w:pPr>
      <w:r>
        <w:rPr>
          <w:rFonts w:hint="eastAsia" w:ascii="宋体" w:hAnsi="宋体"/>
          <w:sz w:val="30"/>
          <w:szCs w:val="30"/>
        </w:rPr>
        <w:t>当洪水灾害得到有效控制时，适中乡防汛抗旱领导小组视汛情，宣布结束紧急防汛期。</w:t>
      </w:r>
    </w:p>
    <w:p>
      <w:pPr>
        <w:spacing w:line="360" w:lineRule="auto"/>
        <w:ind w:firstLine="594" w:firstLineChars="198"/>
        <w:rPr>
          <w:rFonts w:hint="eastAsia" w:ascii="宋体" w:hAnsi="宋体"/>
          <w:sz w:val="30"/>
          <w:szCs w:val="30"/>
        </w:rPr>
      </w:pPr>
      <w:r>
        <w:rPr>
          <w:rFonts w:hint="eastAsia" w:ascii="宋体" w:hAnsi="宋体"/>
          <w:sz w:val="30"/>
          <w:szCs w:val="30"/>
        </w:rPr>
        <w:t>依照有关紧急防汛期规定调用的物资、设备、交通运输工具等，在防汛结束后应当及时归还；造成损坏或者无法归还的，按照国务院有关规定给予适当补偿或者作其他处理。取土占地、砍伐林木的，在汛期结束后依法向有关部门补办手续；乡人民政府对取土后的土地组织复垦，对砍伐的林木组织补种。</w:t>
      </w:r>
    </w:p>
    <w:p>
      <w:pPr>
        <w:spacing w:line="360" w:lineRule="auto"/>
        <w:ind w:firstLine="600" w:firstLineChars="200"/>
        <w:rPr>
          <w:rFonts w:hint="eastAsia" w:ascii="宋体" w:hAnsi="宋体"/>
          <w:sz w:val="30"/>
          <w:szCs w:val="30"/>
        </w:rPr>
      </w:pPr>
      <w:r>
        <w:rPr>
          <w:rFonts w:hint="eastAsia" w:ascii="宋体" w:hAnsi="宋体"/>
          <w:sz w:val="30"/>
          <w:szCs w:val="30"/>
        </w:rPr>
        <w:t>紧急处置工作结束后，乡防汛抗旱领导小组应协助村委会进一步恢复正常生活、生产、工作秩序，修复水毁基础设施，尽可能减少突发事件带来的损失和影响。</w:t>
      </w:r>
    </w:p>
    <w:p>
      <w:pPr>
        <w:pStyle w:val="3"/>
        <w:spacing w:line="560" w:lineRule="exact"/>
        <w:ind w:left="0" w:leftChars="0" w:firstLine="0" w:firstLineChars="0"/>
        <w:jc w:val="center"/>
        <w:rPr>
          <w:rFonts w:hint="eastAsia" w:ascii="宋体" w:hAnsi="宋体"/>
          <w:sz w:val="26"/>
          <w:szCs w:val="26"/>
        </w:rPr>
      </w:pPr>
      <w:r>
        <w:rPr>
          <w:rFonts w:hint="eastAsia" w:ascii="宋体" w:hAnsi="宋体" w:cs="宋体"/>
          <w:b/>
          <w:bCs/>
          <w:kern w:val="0"/>
          <w:sz w:val="28"/>
          <w:szCs w:val="28"/>
        </w:rPr>
        <w:t>落脚水库现状水位～面积～库容关系表</w:t>
      </w:r>
    </w:p>
    <w:tbl>
      <w:tblPr>
        <w:tblStyle w:val="6"/>
        <w:tblW w:w="8210" w:type="dxa"/>
        <w:jc w:val="center"/>
        <w:tblLayout w:type="fixed"/>
        <w:tblCellMar>
          <w:top w:w="0" w:type="dxa"/>
          <w:left w:w="108" w:type="dxa"/>
          <w:bottom w:w="0" w:type="dxa"/>
          <w:right w:w="108" w:type="dxa"/>
        </w:tblCellMar>
      </w:tblPr>
      <w:tblGrid>
        <w:gridCol w:w="1305"/>
        <w:gridCol w:w="2295"/>
        <w:gridCol w:w="2441"/>
        <w:gridCol w:w="2169"/>
      </w:tblGrid>
      <w:tr>
        <w:tblPrEx>
          <w:tblCellMar>
            <w:top w:w="0" w:type="dxa"/>
            <w:left w:w="108" w:type="dxa"/>
            <w:bottom w:w="0" w:type="dxa"/>
            <w:right w:w="108" w:type="dxa"/>
          </w:tblCellMar>
        </w:tblPrEx>
        <w:trPr>
          <w:trHeight w:val="555"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40"/>
              <w:jc w:val="center"/>
              <w:textAlignment w:val="auto"/>
              <w:rPr>
                <w:rFonts w:ascii="宋体"/>
                <w:color w:val="000000"/>
                <w:kern w:val="0"/>
                <w:sz w:val="22"/>
                <w:szCs w:val="22"/>
              </w:rPr>
            </w:pPr>
            <w:r>
              <w:rPr>
                <w:rFonts w:hint="eastAsia" w:ascii="宋体" w:hAnsi="宋体" w:cs="宋体"/>
                <w:color w:val="000000"/>
                <w:kern w:val="0"/>
                <w:sz w:val="22"/>
                <w:szCs w:val="22"/>
              </w:rPr>
              <w:t>序号</w:t>
            </w:r>
          </w:p>
        </w:tc>
        <w:tc>
          <w:tcPr>
            <w:tcW w:w="22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color w:val="000000"/>
                <w:kern w:val="0"/>
                <w:sz w:val="22"/>
                <w:szCs w:val="22"/>
              </w:rPr>
            </w:pPr>
            <w:r>
              <w:rPr>
                <w:rFonts w:hint="eastAsia" w:ascii="宋体" w:hAnsi="宋体" w:cs="宋体"/>
                <w:color w:val="000000"/>
                <w:kern w:val="0"/>
                <w:sz w:val="22"/>
                <w:szCs w:val="22"/>
              </w:rPr>
              <w:t>水位高程</w:t>
            </w:r>
            <w:r>
              <w:rPr>
                <w:rFonts w:ascii="宋体" w:hAnsi="宋体" w:cs="宋体"/>
                <w:color w:val="000000"/>
                <w:kern w:val="0"/>
                <w:sz w:val="22"/>
                <w:szCs w:val="22"/>
              </w:rPr>
              <w:t>ZP(m)</w:t>
            </w:r>
          </w:p>
        </w:tc>
        <w:tc>
          <w:tcPr>
            <w:tcW w:w="24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color w:val="000000"/>
                <w:kern w:val="0"/>
                <w:sz w:val="22"/>
                <w:szCs w:val="22"/>
              </w:rPr>
            </w:pPr>
            <w:r>
              <w:rPr>
                <w:rFonts w:hint="eastAsia" w:ascii="宋体" w:hAnsi="宋体" w:cs="宋体"/>
                <w:color w:val="000000"/>
                <w:kern w:val="0"/>
                <w:sz w:val="22"/>
                <w:szCs w:val="22"/>
              </w:rPr>
              <w:t>面积</w:t>
            </w:r>
            <w:r>
              <w:rPr>
                <w:rFonts w:ascii="宋体" w:hAnsi="宋体" w:cs="宋体"/>
                <w:color w:val="000000"/>
                <w:kern w:val="0"/>
                <w:sz w:val="22"/>
                <w:szCs w:val="22"/>
              </w:rPr>
              <w:t>F(</w:t>
            </w:r>
            <w:r>
              <w:rPr>
                <w:rFonts w:hint="eastAsia" w:ascii="宋体" w:hAnsi="宋体" w:cs="宋体"/>
                <w:color w:val="000000"/>
                <w:kern w:val="0"/>
                <w:sz w:val="22"/>
                <w:szCs w:val="22"/>
              </w:rPr>
              <w:t>万</w:t>
            </w:r>
            <w:r>
              <w:rPr>
                <w:rFonts w:ascii="宋体" w:hAnsi="宋体" w:cs="宋体"/>
                <w:color w:val="000000"/>
                <w:kern w:val="0"/>
                <w:sz w:val="22"/>
                <w:szCs w:val="22"/>
              </w:rPr>
              <w:t>m2)</w:t>
            </w:r>
          </w:p>
        </w:tc>
        <w:tc>
          <w:tcPr>
            <w:tcW w:w="21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color w:val="000000"/>
                <w:kern w:val="0"/>
                <w:sz w:val="22"/>
                <w:szCs w:val="22"/>
              </w:rPr>
            </w:pPr>
            <w:r>
              <w:rPr>
                <w:rFonts w:hint="eastAsia" w:ascii="宋体" w:hAnsi="宋体" w:cs="宋体"/>
                <w:color w:val="000000"/>
                <w:kern w:val="0"/>
                <w:sz w:val="22"/>
                <w:szCs w:val="22"/>
              </w:rPr>
              <w:t>库容</w:t>
            </w:r>
            <w:r>
              <w:rPr>
                <w:rFonts w:ascii="宋体" w:hAnsi="宋体" w:cs="宋体"/>
                <w:color w:val="000000"/>
                <w:kern w:val="0"/>
                <w:sz w:val="22"/>
                <w:szCs w:val="22"/>
              </w:rPr>
              <w:t>V(</w:t>
            </w:r>
            <w:r>
              <w:rPr>
                <w:rFonts w:hint="eastAsia" w:ascii="宋体" w:hAnsi="宋体" w:cs="宋体"/>
                <w:color w:val="000000"/>
                <w:kern w:val="0"/>
                <w:sz w:val="22"/>
                <w:szCs w:val="22"/>
              </w:rPr>
              <w:t>万</w:t>
            </w:r>
            <w:r>
              <w:rPr>
                <w:rFonts w:ascii="宋体" w:hAnsi="宋体" w:cs="宋体"/>
                <w:color w:val="000000"/>
                <w:kern w:val="0"/>
                <w:sz w:val="22"/>
                <w:szCs w:val="22"/>
              </w:rPr>
              <w:t>m</w:t>
            </w:r>
            <w:r>
              <w:rPr>
                <w:rFonts w:ascii="宋体" w:hAnsi="宋体" w:cs="宋体"/>
                <w:color w:val="000000"/>
                <w:kern w:val="0"/>
                <w:sz w:val="22"/>
                <w:szCs w:val="22"/>
                <w:vertAlign w:val="superscript"/>
              </w:rPr>
              <w:t>3</w:t>
            </w:r>
            <w:r>
              <w:rPr>
                <w:rFonts w:ascii="宋体" w:hAnsi="宋体" w:cs="宋体"/>
                <w:color w:val="000000"/>
                <w:kern w:val="0"/>
                <w:sz w:val="22"/>
                <w:szCs w:val="22"/>
              </w:rPr>
              <w:t>)</w:t>
            </w:r>
          </w:p>
        </w:tc>
      </w:tr>
      <w:tr>
        <w:tblPrEx>
          <w:tblCellMar>
            <w:top w:w="0" w:type="dxa"/>
            <w:left w:w="108" w:type="dxa"/>
            <w:bottom w:w="0" w:type="dxa"/>
            <w:right w:w="108" w:type="dxa"/>
          </w:tblCellMar>
        </w:tblPrEx>
        <w:trPr>
          <w:trHeight w:val="310" w:hRule="atLeast"/>
          <w:jc w:val="center"/>
        </w:trPr>
        <w:tc>
          <w:tcPr>
            <w:tcW w:w="13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color w:val="000000"/>
                <w:kern w:val="0"/>
                <w:sz w:val="22"/>
                <w:szCs w:val="22"/>
              </w:rPr>
            </w:pPr>
            <w:bookmarkStart w:id="0" w:name="OLE_LINK3" w:colFirst="1" w:colLast="1"/>
            <w:r>
              <w:rPr>
                <w:rFonts w:ascii="宋体" w:hAnsi="宋体" w:cs="宋体"/>
                <w:color w:val="000000"/>
                <w:kern w:val="0"/>
                <w:sz w:val="22"/>
                <w:szCs w:val="22"/>
              </w:rPr>
              <w:t>1</w:t>
            </w:r>
          </w:p>
        </w:tc>
        <w:tc>
          <w:tcPr>
            <w:tcW w:w="229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1900.00 0</w:t>
            </w:r>
          </w:p>
        </w:tc>
        <w:tc>
          <w:tcPr>
            <w:tcW w:w="24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18"/>
                <w:szCs w:val="18"/>
              </w:rPr>
            </w:pPr>
            <w:bookmarkStart w:id="1" w:name="RANGE!B1"/>
            <w:r>
              <w:rPr>
                <w:rFonts w:hint="eastAsia"/>
                <w:color w:val="000000"/>
                <w:sz w:val="18"/>
                <w:szCs w:val="18"/>
              </w:rPr>
              <w:t>0.00</w:t>
            </w:r>
            <w:bookmarkEnd w:id="1"/>
          </w:p>
        </w:tc>
        <w:tc>
          <w:tcPr>
            <w:tcW w:w="21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p>
        </w:tc>
      </w:tr>
      <w:tr>
        <w:tblPrEx>
          <w:tblCellMar>
            <w:top w:w="0" w:type="dxa"/>
            <w:left w:w="108" w:type="dxa"/>
            <w:bottom w:w="0" w:type="dxa"/>
            <w:right w:w="108" w:type="dxa"/>
          </w:tblCellMar>
        </w:tblPrEx>
        <w:trPr>
          <w:trHeight w:val="327" w:hRule="atLeast"/>
          <w:jc w:val="center"/>
        </w:trPr>
        <w:tc>
          <w:tcPr>
            <w:tcW w:w="13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color w:val="000000"/>
                <w:kern w:val="0"/>
                <w:sz w:val="22"/>
                <w:szCs w:val="22"/>
              </w:rPr>
            </w:pPr>
            <w:r>
              <w:rPr>
                <w:rFonts w:ascii="宋体" w:hAnsi="宋体" w:cs="宋体"/>
                <w:color w:val="000000"/>
                <w:kern w:val="0"/>
                <w:sz w:val="22"/>
                <w:szCs w:val="22"/>
              </w:rPr>
              <w:t>2</w:t>
            </w:r>
          </w:p>
        </w:tc>
        <w:tc>
          <w:tcPr>
            <w:tcW w:w="229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1901.00</w:t>
            </w:r>
          </w:p>
        </w:tc>
        <w:tc>
          <w:tcPr>
            <w:tcW w:w="24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18"/>
                <w:szCs w:val="18"/>
              </w:rPr>
            </w:pPr>
            <w:r>
              <w:rPr>
                <w:rFonts w:hint="eastAsia"/>
                <w:color w:val="000000"/>
                <w:sz w:val="18"/>
                <w:szCs w:val="18"/>
              </w:rPr>
              <w:t>0.01</w:t>
            </w:r>
          </w:p>
        </w:tc>
        <w:tc>
          <w:tcPr>
            <w:tcW w:w="21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0.01</w:t>
            </w:r>
          </w:p>
        </w:tc>
      </w:tr>
      <w:tr>
        <w:tblPrEx>
          <w:tblCellMar>
            <w:top w:w="0" w:type="dxa"/>
            <w:left w:w="108" w:type="dxa"/>
            <w:bottom w:w="0" w:type="dxa"/>
            <w:right w:w="108" w:type="dxa"/>
          </w:tblCellMar>
        </w:tblPrEx>
        <w:trPr>
          <w:trHeight w:val="417" w:hRule="atLeast"/>
          <w:jc w:val="center"/>
        </w:trPr>
        <w:tc>
          <w:tcPr>
            <w:tcW w:w="13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color w:val="000000"/>
                <w:kern w:val="0"/>
                <w:sz w:val="22"/>
                <w:szCs w:val="22"/>
              </w:rPr>
            </w:pPr>
            <w:r>
              <w:rPr>
                <w:rFonts w:ascii="宋体" w:hAnsi="宋体" w:cs="宋体"/>
                <w:color w:val="000000"/>
                <w:kern w:val="0"/>
                <w:sz w:val="22"/>
                <w:szCs w:val="22"/>
              </w:rPr>
              <w:t>3</w:t>
            </w:r>
          </w:p>
        </w:tc>
        <w:tc>
          <w:tcPr>
            <w:tcW w:w="229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1902.00</w:t>
            </w:r>
          </w:p>
        </w:tc>
        <w:tc>
          <w:tcPr>
            <w:tcW w:w="24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18"/>
                <w:szCs w:val="18"/>
              </w:rPr>
            </w:pPr>
            <w:r>
              <w:rPr>
                <w:rFonts w:hint="eastAsia"/>
                <w:color w:val="000000"/>
                <w:sz w:val="18"/>
                <w:szCs w:val="18"/>
              </w:rPr>
              <w:t>0.02</w:t>
            </w:r>
          </w:p>
        </w:tc>
        <w:tc>
          <w:tcPr>
            <w:tcW w:w="21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0.02</w:t>
            </w:r>
          </w:p>
        </w:tc>
      </w:tr>
      <w:tr>
        <w:tblPrEx>
          <w:tblCellMar>
            <w:top w:w="0" w:type="dxa"/>
            <w:left w:w="108" w:type="dxa"/>
            <w:bottom w:w="0" w:type="dxa"/>
            <w:right w:w="108" w:type="dxa"/>
          </w:tblCellMar>
        </w:tblPrEx>
        <w:trPr>
          <w:trHeight w:val="417" w:hRule="atLeast"/>
          <w:jc w:val="center"/>
        </w:trPr>
        <w:tc>
          <w:tcPr>
            <w:tcW w:w="13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color w:val="000000"/>
                <w:kern w:val="0"/>
                <w:sz w:val="22"/>
                <w:szCs w:val="22"/>
              </w:rPr>
            </w:pPr>
            <w:r>
              <w:rPr>
                <w:rFonts w:ascii="宋体" w:hAnsi="宋体" w:cs="宋体"/>
                <w:color w:val="000000"/>
                <w:kern w:val="0"/>
                <w:sz w:val="22"/>
                <w:szCs w:val="22"/>
              </w:rPr>
              <w:t>4</w:t>
            </w:r>
          </w:p>
        </w:tc>
        <w:tc>
          <w:tcPr>
            <w:tcW w:w="229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1903.00</w:t>
            </w:r>
          </w:p>
        </w:tc>
        <w:tc>
          <w:tcPr>
            <w:tcW w:w="24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18"/>
                <w:szCs w:val="18"/>
              </w:rPr>
            </w:pPr>
            <w:r>
              <w:rPr>
                <w:rFonts w:hint="eastAsia"/>
                <w:color w:val="000000"/>
                <w:sz w:val="18"/>
                <w:szCs w:val="18"/>
              </w:rPr>
              <w:t>0.02</w:t>
            </w:r>
          </w:p>
        </w:tc>
        <w:tc>
          <w:tcPr>
            <w:tcW w:w="21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0.03</w:t>
            </w:r>
          </w:p>
        </w:tc>
      </w:tr>
      <w:tr>
        <w:tblPrEx>
          <w:tblCellMar>
            <w:top w:w="0" w:type="dxa"/>
            <w:left w:w="108" w:type="dxa"/>
            <w:bottom w:w="0" w:type="dxa"/>
            <w:right w:w="108" w:type="dxa"/>
          </w:tblCellMar>
        </w:tblPrEx>
        <w:trPr>
          <w:trHeight w:val="417" w:hRule="atLeast"/>
          <w:jc w:val="center"/>
        </w:trPr>
        <w:tc>
          <w:tcPr>
            <w:tcW w:w="13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color w:val="000000"/>
                <w:kern w:val="0"/>
                <w:sz w:val="22"/>
                <w:szCs w:val="22"/>
              </w:rPr>
            </w:pPr>
            <w:r>
              <w:rPr>
                <w:rFonts w:ascii="宋体" w:hAnsi="宋体" w:cs="宋体"/>
                <w:color w:val="000000"/>
                <w:kern w:val="0"/>
                <w:sz w:val="22"/>
                <w:szCs w:val="22"/>
              </w:rPr>
              <w:t>5</w:t>
            </w:r>
          </w:p>
        </w:tc>
        <w:tc>
          <w:tcPr>
            <w:tcW w:w="229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1904.00</w:t>
            </w:r>
          </w:p>
        </w:tc>
        <w:tc>
          <w:tcPr>
            <w:tcW w:w="24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18"/>
                <w:szCs w:val="18"/>
              </w:rPr>
            </w:pPr>
            <w:r>
              <w:rPr>
                <w:rFonts w:hint="eastAsia"/>
                <w:color w:val="000000"/>
                <w:sz w:val="18"/>
                <w:szCs w:val="18"/>
              </w:rPr>
              <w:t>0.02</w:t>
            </w:r>
          </w:p>
        </w:tc>
        <w:tc>
          <w:tcPr>
            <w:tcW w:w="21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0.04</w:t>
            </w:r>
          </w:p>
        </w:tc>
      </w:tr>
      <w:tr>
        <w:tblPrEx>
          <w:tblCellMar>
            <w:top w:w="0" w:type="dxa"/>
            <w:left w:w="108" w:type="dxa"/>
            <w:bottom w:w="0" w:type="dxa"/>
            <w:right w:w="108" w:type="dxa"/>
          </w:tblCellMar>
        </w:tblPrEx>
        <w:trPr>
          <w:trHeight w:val="357" w:hRule="atLeast"/>
          <w:jc w:val="center"/>
        </w:trPr>
        <w:tc>
          <w:tcPr>
            <w:tcW w:w="13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color w:val="000000"/>
                <w:kern w:val="0"/>
                <w:sz w:val="22"/>
                <w:szCs w:val="22"/>
              </w:rPr>
            </w:pPr>
            <w:r>
              <w:rPr>
                <w:rFonts w:ascii="宋体" w:hAnsi="宋体" w:cs="宋体"/>
                <w:color w:val="000000"/>
                <w:kern w:val="0"/>
                <w:sz w:val="22"/>
                <w:szCs w:val="22"/>
              </w:rPr>
              <w:t>6</w:t>
            </w:r>
          </w:p>
        </w:tc>
        <w:tc>
          <w:tcPr>
            <w:tcW w:w="229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1905.00</w:t>
            </w:r>
          </w:p>
        </w:tc>
        <w:tc>
          <w:tcPr>
            <w:tcW w:w="24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18"/>
                <w:szCs w:val="18"/>
              </w:rPr>
            </w:pPr>
            <w:r>
              <w:rPr>
                <w:rFonts w:hint="eastAsia"/>
                <w:color w:val="000000"/>
                <w:sz w:val="18"/>
                <w:szCs w:val="18"/>
              </w:rPr>
              <w:t>0.27</w:t>
            </w:r>
          </w:p>
        </w:tc>
        <w:tc>
          <w:tcPr>
            <w:tcW w:w="21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0.18</w:t>
            </w:r>
          </w:p>
        </w:tc>
      </w:tr>
      <w:tr>
        <w:tblPrEx>
          <w:tblCellMar>
            <w:top w:w="0" w:type="dxa"/>
            <w:left w:w="108" w:type="dxa"/>
            <w:bottom w:w="0" w:type="dxa"/>
            <w:right w:w="108" w:type="dxa"/>
          </w:tblCellMar>
        </w:tblPrEx>
        <w:trPr>
          <w:trHeight w:val="357" w:hRule="atLeast"/>
          <w:jc w:val="center"/>
        </w:trPr>
        <w:tc>
          <w:tcPr>
            <w:tcW w:w="13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color w:val="000000"/>
                <w:kern w:val="0"/>
                <w:sz w:val="22"/>
                <w:szCs w:val="22"/>
              </w:rPr>
            </w:pPr>
            <w:r>
              <w:rPr>
                <w:rFonts w:ascii="宋体" w:hAnsi="宋体" w:cs="宋体"/>
                <w:color w:val="000000"/>
                <w:kern w:val="0"/>
                <w:sz w:val="22"/>
                <w:szCs w:val="22"/>
              </w:rPr>
              <w:t>7</w:t>
            </w:r>
          </w:p>
        </w:tc>
        <w:tc>
          <w:tcPr>
            <w:tcW w:w="229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1906.00</w:t>
            </w:r>
          </w:p>
        </w:tc>
        <w:tc>
          <w:tcPr>
            <w:tcW w:w="24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18"/>
                <w:szCs w:val="18"/>
              </w:rPr>
            </w:pPr>
            <w:r>
              <w:rPr>
                <w:rFonts w:hint="eastAsia"/>
                <w:color w:val="000000"/>
                <w:sz w:val="18"/>
                <w:szCs w:val="18"/>
              </w:rPr>
              <w:t>0.55</w:t>
            </w:r>
          </w:p>
        </w:tc>
        <w:tc>
          <w:tcPr>
            <w:tcW w:w="21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0.45</w:t>
            </w:r>
          </w:p>
        </w:tc>
      </w:tr>
      <w:tr>
        <w:tblPrEx>
          <w:tblCellMar>
            <w:top w:w="0" w:type="dxa"/>
            <w:left w:w="108" w:type="dxa"/>
            <w:bottom w:w="0" w:type="dxa"/>
            <w:right w:w="108" w:type="dxa"/>
          </w:tblCellMar>
        </w:tblPrEx>
        <w:trPr>
          <w:trHeight w:val="357" w:hRule="atLeast"/>
          <w:jc w:val="center"/>
        </w:trPr>
        <w:tc>
          <w:tcPr>
            <w:tcW w:w="13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color w:val="000000"/>
                <w:kern w:val="0"/>
                <w:sz w:val="22"/>
                <w:szCs w:val="22"/>
              </w:rPr>
            </w:pPr>
            <w:r>
              <w:rPr>
                <w:rFonts w:ascii="宋体" w:hAnsi="宋体" w:cs="宋体"/>
                <w:color w:val="000000"/>
                <w:kern w:val="0"/>
                <w:sz w:val="22"/>
                <w:szCs w:val="22"/>
              </w:rPr>
              <w:t>8</w:t>
            </w:r>
          </w:p>
        </w:tc>
        <w:tc>
          <w:tcPr>
            <w:tcW w:w="229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1907.00</w:t>
            </w:r>
          </w:p>
        </w:tc>
        <w:tc>
          <w:tcPr>
            <w:tcW w:w="24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18"/>
                <w:szCs w:val="18"/>
              </w:rPr>
            </w:pPr>
            <w:r>
              <w:rPr>
                <w:rFonts w:hint="eastAsia"/>
                <w:color w:val="000000"/>
                <w:sz w:val="18"/>
                <w:szCs w:val="18"/>
              </w:rPr>
              <w:t>0.68</w:t>
            </w:r>
          </w:p>
        </w:tc>
        <w:tc>
          <w:tcPr>
            <w:tcW w:w="21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0.79</w:t>
            </w:r>
          </w:p>
        </w:tc>
      </w:tr>
      <w:tr>
        <w:tblPrEx>
          <w:tblCellMar>
            <w:top w:w="0" w:type="dxa"/>
            <w:left w:w="108" w:type="dxa"/>
            <w:bottom w:w="0" w:type="dxa"/>
            <w:right w:w="108" w:type="dxa"/>
          </w:tblCellMar>
        </w:tblPrEx>
        <w:trPr>
          <w:trHeight w:val="312" w:hRule="atLeast"/>
          <w:jc w:val="center"/>
        </w:trPr>
        <w:tc>
          <w:tcPr>
            <w:tcW w:w="13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color w:val="000000"/>
                <w:kern w:val="0"/>
                <w:sz w:val="22"/>
                <w:szCs w:val="22"/>
              </w:rPr>
            </w:pPr>
            <w:r>
              <w:rPr>
                <w:rFonts w:ascii="宋体" w:hAnsi="宋体" w:cs="宋体"/>
                <w:color w:val="000000"/>
                <w:kern w:val="0"/>
                <w:sz w:val="22"/>
                <w:szCs w:val="22"/>
              </w:rPr>
              <w:t>9</w:t>
            </w:r>
          </w:p>
        </w:tc>
        <w:tc>
          <w:tcPr>
            <w:tcW w:w="229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1908.00</w:t>
            </w:r>
          </w:p>
        </w:tc>
        <w:tc>
          <w:tcPr>
            <w:tcW w:w="24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18"/>
                <w:szCs w:val="18"/>
              </w:rPr>
            </w:pPr>
            <w:r>
              <w:rPr>
                <w:rFonts w:hint="eastAsia"/>
                <w:color w:val="000000"/>
                <w:sz w:val="18"/>
                <w:szCs w:val="18"/>
              </w:rPr>
              <w:t>1.25</w:t>
            </w:r>
          </w:p>
        </w:tc>
        <w:tc>
          <w:tcPr>
            <w:tcW w:w="21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1.42</w:t>
            </w:r>
          </w:p>
        </w:tc>
      </w:tr>
      <w:tr>
        <w:tblPrEx>
          <w:tblCellMar>
            <w:top w:w="0" w:type="dxa"/>
            <w:left w:w="108" w:type="dxa"/>
            <w:bottom w:w="0" w:type="dxa"/>
            <w:right w:w="108" w:type="dxa"/>
          </w:tblCellMar>
        </w:tblPrEx>
        <w:trPr>
          <w:trHeight w:val="417" w:hRule="atLeast"/>
          <w:jc w:val="center"/>
        </w:trPr>
        <w:tc>
          <w:tcPr>
            <w:tcW w:w="13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color w:val="000000"/>
                <w:kern w:val="0"/>
                <w:sz w:val="22"/>
                <w:szCs w:val="22"/>
              </w:rPr>
            </w:pPr>
            <w:r>
              <w:rPr>
                <w:rFonts w:ascii="宋体" w:hAnsi="宋体" w:cs="宋体"/>
                <w:color w:val="000000"/>
                <w:kern w:val="0"/>
                <w:sz w:val="22"/>
                <w:szCs w:val="22"/>
              </w:rPr>
              <w:t>10</w:t>
            </w:r>
          </w:p>
        </w:tc>
        <w:tc>
          <w:tcPr>
            <w:tcW w:w="229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1909.00</w:t>
            </w:r>
          </w:p>
        </w:tc>
        <w:tc>
          <w:tcPr>
            <w:tcW w:w="24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18"/>
                <w:szCs w:val="18"/>
              </w:rPr>
            </w:pPr>
            <w:r>
              <w:rPr>
                <w:rFonts w:hint="eastAsia"/>
                <w:color w:val="000000"/>
                <w:sz w:val="18"/>
                <w:szCs w:val="18"/>
              </w:rPr>
              <w:t>1.40</w:t>
            </w:r>
          </w:p>
        </w:tc>
        <w:tc>
          <w:tcPr>
            <w:tcW w:w="21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2.12</w:t>
            </w:r>
          </w:p>
        </w:tc>
      </w:tr>
      <w:tr>
        <w:tblPrEx>
          <w:tblCellMar>
            <w:top w:w="0" w:type="dxa"/>
            <w:left w:w="108" w:type="dxa"/>
            <w:bottom w:w="0" w:type="dxa"/>
            <w:right w:w="108" w:type="dxa"/>
          </w:tblCellMar>
        </w:tblPrEx>
        <w:trPr>
          <w:trHeight w:val="417" w:hRule="atLeast"/>
          <w:jc w:val="center"/>
        </w:trPr>
        <w:tc>
          <w:tcPr>
            <w:tcW w:w="13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color w:val="000000"/>
                <w:kern w:val="0"/>
                <w:sz w:val="22"/>
                <w:szCs w:val="22"/>
              </w:rPr>
            </w:pPr>
            <w:r>
              <w:rPr>
                <w:rFonts w:ascii="宋体" w:hAnsi="宋体" w:cs="宋体"/>
                <w:color w:val="000000"/>
                <w:kern w:val="0"/>
                <w:sz w:val="22"/>
                <w:szCs w:val="22"/>
              </w:rPr>
              <w:t>11</w:t>
            </w:r>
          </w:p>
        </w:tc>
        <w:tc>
          <w:tcPr>
            <w:tcW w:w="229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1910.00</w:t>
            </w:r>
          </w:p>
        </w:tc>
        <w:tc>
          <w:tcPr>
            <w:tcW w:w="24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18"/>
                <w:szCs w:val="18"/>
              </w:rPr>
            </w:pPr>
            <w:r>
              <w:rPr>
                <w:rFonts w:hint="eastAsia"/>
                <w:color w:val="000000"/>
                <w:sz w:val="18"/>
                <w:szCs w:val="18"/>
              </w:rPr>
              <w:t>1.60</w:t>
            </w:r>
          </w:p>
        </w:tc>
        <w:tc>
          <w:tcPr>
            <w:tcW w:w="21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2.92</w:t>
            </w:r>
          </w:p>
        </w:tc>
      </w:tr>
      <w:tr>
        <w:tblPrEx>
          <w:tblCellMar>
            <w:top w:w="0" w:type="dxa"/>
            <w:left w:w="108" w:type="dxa"/>
            <w:bottom w:w="0" w:type="dxa"/>
            <w:right w:w="108" w:type="dxa"/>
          </w:tblCellMar>
        </w:tblPrEx>
        <w:trPr>
          <w:trHeight w:val="417" w:hRule="atLeast"/>
          <w:jc w:val="center"/>
        </w:trPr>
        <w:tc>
          <w:tcPr>
            <w:tcW w:w="13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color w:val="000000"/>
                <w:kern w:val="0"/>
                <w:sz w:val="22"/>
                <w:szCs w:val="22"/>
              </w:rPr>
            </w:pPr>
            <w:r>
              <w:rPr>
                <w:rFonts w:ascii="宋体" w:hAnsi="宋体" w:cs="宋体"/>
                <w:color w:val="000000"/>
                <w:kern w:val="0"/>
                <w:sz w:val="22"/>
                <w:szCs w:val="22"/>
              </w:rPr>
              <w:t>12</w:t>
            </w:r>
          </w:p>
        </w:tc>
        <w:tc>
          <w:tcPr>
            <w:tcW w:w="229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1911.00</w:t>
            </w:r>
          </w:p>
        </w:tc>
        <w:tc>
          <w:tcPr>
            <w:tcW w:w="24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18"/>
                <w:szCs w:val="18"/>
              </w:rPr>
            </w:pPr>
            <w:r>
              <w:rPr>
                <w:rFonts w:hint="eastAsia"/>
                <w:color w:val="000000"/>
                <w:sz w:val="18"/>
                <w:szCs w:val="18"/>
              </w:rPr>
              <w:t>2.00</w:t>
            </w:r>
          </w:p>
        </w:tc>
        <w:tc>
          <w:tcPr>
            <w:tcW w:w="21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3.92</w:t>
            </w:r>
          </w:p>
        </w:tc>
      </w:tr>
      <w:tr>
        <w:tblPrEx>
          <w:tblCellMar>
            <w:top w:w="0" w:type="dxa"/>
            <w:left w:w="108" w:type="dxa"/>
            <w:bottom w:w="0" w:type="dxa"/>
            <w:right w:w="108" w:type="dxa"/>
          </w:tblCellMar>
        </w:tblPrEx>
        <w:trPr>
          <w:trHeight w:val="417" w:hRule="atLeast"/>
          <w:jc w:val="center"/>
        </w:trPr>
        <w:tc>
          <w:tcPr>
            <w:tcW w:w="13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color w:val="000000"/>
                <w:kern w:val="0"/>
                <w:sz w:val="22"/>
                <w:szCs w:val="22"/>
              </w:rPr>
            </w:pPr>
            <w:r>
              <w:rPr>
                <w:rFonts w:ascii="宋体" w:hAnsi="宋体" w:cs="宋体"/>
                <w:color w:val="000000"/>
                <w:kern w:val="0"/>
                <w:sz w:val="22"/>
                <w:szCs w:val="22"/>
              </w:rPr>
              <w:t>13</w:t>
            </w:r>
          </w:p>
        </w:tc>
        <w:tc>
          <w:tcPr>
            <w:tcW w:w="229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1912.00</w:t>
            </w:r>
          </w:p>
        </w:tc>
        <w:tc>
          <w:tcPr>
            <w:tcW w:w="24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18"/>
                <w:szCs w:val="18"/>
              </w:rPr>
            </w:pPr>
            <w:r>
              <w:rPr>
                <w:rFonts w:hint="eastAsia"/>
                <w:color w:val="000000"/>
                <w:sz w:val="18"/>
                <w:szCs w:val="18"/>
              </w:rPr>
              <w:t>3.00</w:t>
            </w:r>
          </w:p>
        </w:tc>
        <w:tc>
          <w:tcPr>
            <w:tcW w:w="21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5.42</w:t>
            </w:r>
          </w:p>
        </w:tc>
      </w:tr>
      <w:tr>
        <w:tblPrEx>
          <w:tblCellMar>
            <w:top w:w="0" w:type="dxa"/>
            <w:left w:w="108" w:type="dxa"/>
            <w:bottom w:w="0" w:type="dxa"/>
            <w:right w:w="108" w:type="dxa"/>
          </w:tblCellMar>
        </w:tblPrEx>
        <w:trPr>
          <w:trHeight w:val="417" w:hRule="atLeast"/>
          <w:jc w:val="center"/>
        </w:trPr>
        <w:tc>
          <w:tcPr>
            <w:tcW w:w="13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color w:val="000000"/>
                <w:kern w:val="0"/>
                <w:sz w:val="22"/>
                <w:szCs w:val="22"/>
              </w:rPr>
            </w:pPr>
            <w:r>
              <w:rPr>
                <w:rFonts w:ascii="宋体" w:hAnsi="宋体" w:cs="宋体"/>
                <w:color w:val="000000"/>
                <w:kern w:val="0"/>
                <w:sz w:val="22"/>
                <w:szCs w:val="22"/>
              </w:rPr>
              <w:t>14</w:t>
            </w:r>
          </w:p>
        </w:tc>
        <w:tc>
          <w:tcPr>
            <w:tcW w:w="229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1913.00</w:t>
            </w:r>
          </w:p>
        </w:tc>
        <w:tc>
          <w:tcPr>
            <w:tcW w:w="24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18"/>
                <w:szCs w:val="18"/>
              </w:rPr>
            </w:pPr>
            <w:r>
              <w:rPr>
                <w:rFonts w:hint="eastAsia"/>
                <w:color w:val="000000"/>
                <w:sz w:val="18"/>
                <w:szCs w:val="18"/>
              </w:rPr>
              <w:t>3.12</w:t>
            </w:r>
          </w:p>
        </w:tc>
        <w:tc>
          <w:tcPr>
            <w:tcW w:w="21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6.98</w:t>
            </w:r>
          </w:p>
        </w:tc>
      </w:tr>
      <w:tr>
        <w:tblPrEx>
          <w:tblCellMar>
            <w:top w:w="0" w:type="dxa"/>
            <w:left w:w="108" w:type="dxa"/>
            <w:bottom w:w="0" w:type="dxa"/>
            <w:right w:w="108" w:type="dxa"/>
          </w:tblCellMar>
        </w:tblPrEx>
        <w:trPr>
          <w:trHeight w:val="417" w:hRule="atLeast"/>
          <w:jc w:val="center"/>
        </w:trPr>
        <w:tc>
          <w:tcPr>
            <w:tcW w:w="13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color w:val="000000"/>
                <w:kern w:val="0"/>
                <w:sz w:val="22"/>
                <w:szCs w:val="22"/>
              </w:rPr>
            </w:pPr>
            <w:r>
              <w:rPr>
                <w:rFonts w:ascii="宋体" w:hAnsi="宋体" w:cs="宋体"/>
                <w:color w:val="000000"/>
                <w:kern w:val="0"/>
                <w:sz w:val="22"/>
                <w:szCs w:val="22"/>
              </w:rPr>
              <w:t>15</w:t>
            </w:r>
          </w:p>
        </w:tc>
        <w:tc>
          <w:tcPr>
            <w:tcW w:w="229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1914.00</w:t>
            </w:r>
          </w:p>
        </w:tc>
        <w:tc>
          <w:tcPr>
            <w:tcW w:w="24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18"/>
                <w:szCs w:val="18"/>
              </w:rPr>
            </w:pPr>
            <w:r>
              <w:rPr>
                <w:rFonts w:hint="eastAsia"/>
                <w:color w:val="000000"/>
                <w:sz w:val="18"/>
                <w:szCs w:val="18"/>
              </w:rPr>
              <w:t>3.45</w:t>
            </w:r>
          </w:p>
        </w:tc>
        <w:tc>
          <w:tcPr>
            <w:tcW w:w="21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8.70</w:t>
            </w:r>
          </w:p>
        </w:tc>
      </w:tr>
      <w:tr>
        <w:tblPrEx>
          <w:tblCellMar>
            <w:top w:w="0" w:type="dxa"/>
            <w:left w:w="108" w:type="dxa"/>
            <w:bottom w:w="0" w:type="dxa"/>
            <w:right w:w="108" w:type="dxa"/>
          </w:tblCellMar>
        </w:tblPrEx>
        <w:trPr>
          <w:trHeight w:val="417" w:hRule="atLeast"/>
          <w:jc w:val="center"/>
        </w:trPr>
        <w:tc>
          <w:tcPr>
            <w:tcW w:w="13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color w:val="000000"/>
                <w:kern w:val="0"/>
                <w:sz w:val="22"/>
                <w:szCs w:val="22"/>
              </w:rPr>
            </w:pPr>
            <w:r>
              <w:rPr>
                <w:rFonts w:ascii="宋体" w:hAnsi="宋体" w:cs="宋体"/>
                <w:color w:val="000000"/>
                <w:kern w:val="0"/>
                <w:sz w:val="22"/>
                <w:szCs w:val="22"/>
              </w:rPr>
              <w:t>16</w:t>
            </w:r>
          </w:p>
        </w:tc>
        <w:tc>
          <w:tcPr>
            <w:tcW w:w="229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1914.50</w:t>
            </w:r>
          </w:p>
        </w:tc>
        <w:tc>
          <w:tcPr>
            <w:tcW w:w="24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18"/>
                <w:szCs w:val="18"/>
              </w:rPr>
            </w:pPr>
            <w:r>
              <w:rPr>
                <w:rFonts w:hint="eastAsia"/>
                <w:color w:val="000000"/>
                <w:sz w:val="18"/>
                <w:szCs w:val="18"/>
              </w:rPr>
              <w:t>3.51</w:t>
            </w:r>
          </w:p>
        </w:tc>
        <w:tc>
          <w:tcPr>
            <w:tcW w:w="21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10.46</w:t>
            </w:r>
          </w:p>
        </w:tc>
      </w:tr>
      <w:tr>
        <w:tblPrEx>
          <w:tblCellMar>
            <w:top w:w="0" w:type="dxa"/>
            <w:left w:w="108" w:type="dxa"/>
            <w:bottom w:w="0" w:type="dxa"/>
            <w:right w:w="108" w:type="dxa"/>
          </w:tblCellMar>
        </w:tblPrEx>
        <w:trPr>
          <w:trHeight w:val="417" w:hRule="atLeast"/>
          <w:jc w:val="center"/>
        </w:trPr>
        <w:tc>
          <w:tcPr>
            <w:tcW w:w="13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color w:val="000000"/>
                <w:kern w:val="0"/>
                <w:sz w:val="22"/>
                <w:szCs w:val="22"/>
              </w:rPr>
            </w:pPr>
            <w:r>
              <w:rPr>
                <w:rFonts w:ascii="宋体" w:hAnsi="宋体" w:cs="宋体"/>
                <w:color w:val="000000"/>
                <w:kern w:val="0"/>
                <w:sz w:val="22"/>
                <w:szCs w:val="22"/>
              </w:rPr>
              <w:t>17</w:t>
            </w:r>
          </w:p>
        </w:tc>
        <w:tc>
          <w:tcPr>
            <w:tcW w:w="229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1915.50</w:t>
            </w:r>
          </w:p>
        </w:tc>
        <w:tc>
          <w:tcPr>
            <w:tcW w:w="24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18"/>
                <w:szCs w:val="18"/>
              </w:rPr>
            </w:pPr>
            <w:r>
              <w:rPr>
                <w:rFonts w:hint="eastAsia"/>
                <w:color w:val="000000"/>
                <w:sz w:val="18"/>
                <w:szCs w:val="18"/>
              </w:rPr>
              <w:t>5.20</w:t>
            </w:r>
          </w:p>
        </w:tc>
        <w:tc>
          <w:tcPr>
            <w:tcW w:w="21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13.06</w:t>
            </w:r>
          </w:p>
        </w:tc>
      </w:tr>
      <w:tr>
        <w:tblPrEx>
          <w:tblCellMar>
            <w:top w:w="0" w:type="dxa"/>
            <w:left w:w="108" w:type="dxa"/>
            <w:bottom w:w="0" w:type="dxa"/>
            <w:right w:w="108" w:type="dxa"/>
          </w:tblCellMar>
        </w:tblPrEx>
        <w:trPr>
          <w:trHeight w:val="312" w:hRule="atLeast"/>
          <w:jc w:val="center"/>
        </w:trPr>
        <w:tc>
          <w:tcPr>
            <w:tcW w:w="13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color w:val="000000"/>
                <w:kern w:val="0"/>
                <w:sz w:val="22"/>
                <w:szCs w:val="22"/>
              </w:rPr>
            </w:pPr>
            <w:r>
              <w:rPr>
                <w:rFonts w:ascii="宋体" w:hAnsi="宋体" w:cs="宋体"/>
                <w:color w:val="000000"/>
                <w:kern w:val="0"/>
                <w:sz w:val="22"/>
                <w:szCs w:val="22"/>
              </w:rPr>
              <w:t>18</w:t>
            </w:r>
          </w:p>
        </w:tc>
        <w:tc>
          <w:tcPr>
            <w:tcW w:w="229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1917.00</w:t>
            </w:r>
          </w:p>
        </w:tc>
        <w:tc>
          <w:tcPr>
            <w:tcW w:w="24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18"/>
                <w:szCs w:val="18"/>
              </w:rPr>
            </w:pPr>
            <w:r>
              <w:rPr>
                <w:rFonts w:hint="eastAsia"/>
                <w:color w:val="000000"/>
                <w:sz w:val="18"/>
                <w:szCs w:val="18"/>
              </w:rPr>
              <w:t>6.93</w:t>
            </w:r>
          </w:p>
        </w:tc>
        <w:tc>
          <w:tcPr>
            <w:tcW w:w="21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16.52</w:t>
            </w:r>
          </w:p>
        </w:tc>
      </w:tr>
      <w:tr>
        <w:tblPrEx>
          <w:tblCellMar>
            <w:top w:w="0" w:type="dxa"/>
            <w:left w:w="108" w:type="dxa"/>
            <w:bottom w:w="0" w:type="dxa"/>
            <w:right w:w="108" w:type="dxa"/>
          </w:tblCellMar>
        </w:tblPrEx>
        <w:trPr>
          <w:trHeight w:val="417" w:hRule="atLeast"/>
          <w:jc w:val="center"/>
        </w:trPr>
        <w:tc>
          <w:tcPr>
            <w:tcW w:w="13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color w:val="000000"/>
                <w:kern w:val="0"/>
                <w:sz w:val="22"/>
                <w:szCs w:val="22"/>
              </w:rPr>
            </w:pPr>
            <w:r>
              <w:rPr>
                <w:rFonts w:ascii="宋体" w:hAnsi="宋体" w:cs="宋体"/>
                <w:color w:val="000000"/>
                <w:kern w:val="0"/>
                <w:sz w:val="22"/>
                <w:szCs w:val="22"/>
              </w:rPr>
              <w:t>19</w:t>
            </w:r>
          </w:p>
        </w:tc>
        <w:tc>
          <w:tcPr>
            <w:tcW w:w="229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1918.30</w:t>
            </w:r>
          </w:p>
        </w:tc>
        <w:tc>
          <w:tcPr>
            <w:tcW w:w="24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18"/>
                <w:szCs w:val="18"/>
              </w:rPr>
            </w:pPr>
            <w:r>
              <w:rPr>
                <w:rFonts w:hint="eastAsia"/>
                <w:color w:val="000000"/>
                <w:sz w:val="18"/>
                <w:szCs w:val="18"/>
              </w:rPr>
              <w:t>8.15</w:t>
            </w:r>
          </w:p>
        </w:tc>
        <w:tc>
          <w:tcPr>
            <w:tcW w:w="21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20.60</w:t>
            </w:r>
          </w:p>
        </w:tc>
      </w:tr>
      <w:tr>
        <w:tblPrEx>
          <w:tblCellMar>
            <w:top w:w="0" w:type="dxa"/>
            <w:left w:w="108" w:type="dxa"/>
            <w:bottom w:w="0" w:type="dxa"/>
            <w:right w:w="108" w:type="dxa"/>
          </w:tblCellMar>
        </w:tblPrEx>
        <w:trPr>
          <w:trHeight w:val="417" w:hRule="atLeast"/>
          <w:jc w:val="center"/>
        </w:trPr>
        <w:tc>
          <w:tcPr>
            <w:tcW w:w="13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color w:val="000000"/>
                <w:kern w:val="0"/>
                <w:sz w:val="22"/>
                <w:szCs w:val="22"/>
              </w:rPr>
            </w:pPr>
            <w:r>
              <w:rPr>
                <w:rFonts w:ascii="宋体" w:hAnsi="宋体" w:cs="宋体"/>
                <w:color w:val="000000"/>
                <w:kern w:val="0"/>
                <w:sz w:val="22"/>
                <w:szCs w:val="22"/>
              </w:rPr>
              <w:t>20</w:t>
            </w:r>
          </w:p>
        </w:tc>
        <w:tc>
          <w:tcPr>
            <w:tcW w:w="229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1919.00</w:t>
            </w:r>
          </w:p>
        </w:tc>
        <w:tc>
          <w:tcPr>
            <w:tcW w:w="24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18"/>
                <w:szCs w:val="18"/>
              </w:rPr>
            </w:pPr>
            <w:r>
              <w:rPr>
                <w:rFonts w:hint="eastAsia"/>
                <w:color w:val="000000"/>
                <w:sz w:val="18"/>
                <w:szCs w:val="18"/>
              </w:rPr>
              <w:t>8.20</w:t>
            </w:r>
          </w:p>
        </w:tc>
        <w:tc>
          <w:tcPr>
            <w:tcW w:w="21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000000"/>
                <w:sz w:val="22"/>
                <w:szCs w:val="22"/>
              </w:rPr>
            </w:pPr>
            <w:r>
              <w:rPr>
                <w:rFonts w:hint="eastAsia"/>
                <w:color w:val="000000"/>
                <w:sz w:val="22"/>
                <w:szCs w:val="22"/>
              </w:rPr>
              <w:t>24.70</w:t>
            </w:r>
          </w:p>
        </w:tc>
      </w:tr>
      <w:bookmarkEnd w:id="0"/>
    </w:tbl>
    <w:p>
      <w:pPr>
        <w:adjustRightInd w:val="0"/>
        <w:snapToGrid w:val="0"/>
        <w:spacing w:line="360" w:lineRule="auto"/>
        <w:ind w:firstLine="300" w:firstLineChars="100"/>
        <w:rPr>
          <w:rFonts w:hint="eastAsia" w:ascii="宋体" w:hAnsi="宋体"/>
          <w:sz w:val="30"/>
          <w:szCs w:val="30"/>
        </w:rPr>
      </w:pPr>
      <w:r>
        <w:rPr>
          <w:rFonts w:hint="eastAsia" w:ascii="宋体" w:hAnsi="宋体"/>
          <w:sz w:val="30"/>
          <w:szCs w:val="30"/>
        </w:rPr>
        <w:t>附表：落脚水库工程特性表</w:t>
      </w:r>
    </w:p>
    <w:p>
      <w:pPr>
        <w:widowControl/>
        <w:jc w:val="center"/>
        <w:rPr>
          <w:rFonts w:ascii="黑体" w:hAnsi="宋体" w:eastAsia="黑体" w:cs="宋体"/>
          <w:b/>
          <w:bCs/>
          <w:kern w:val="0"/>
          <w:sz w:val="36"/>
          <w:szCs w:val="36"/>
        </w:rPr>
        <w:sectPr>
          <w:headerReference r:id="rId5" w:type="default"/>
          <w:footerReference r:id="rId6" w:type="default"/>
          <w:pgSz w:w="11906" w:h="16838"/>
          <w:pgMar w:top="1440" w:right="1474" w:bottom="1247" w:left="1474" w:header="964" w:footer="1587" w:gutter="0"/>
          <w:pgNumType w:fmt="numberInDash"/>
          <w:cols w:space="720" w:num="1"/>
          <w:docGrid w:type="lines" w:linePitch="400" w:charSpace="0"/>
        </w:sectPr>
      </w:pPr>
    </w:p>
    <w:tbl>
      <w:tblPr>
        <w:tblStyle w:val="6"/>
        <w:tblW w:w="9360" w:type="dxa"/>
        <w:tblInd w:w="93" w:type="dxa"/>
        <w:tblLayout w:type="fixed"/>
        <w:tblCellMar>
          <w:top w:w="0" w:type="dxa"/>
          <w:left w:w="108" w:type="dxa"/>
          <w:bottom w:w="0" w:type="dxa"/>
          <w:right w:w="108" w:type="dxa"/>
        </w:tblCellMar>
      </w:tblPr>
      <w:tblGrid>
        <w:gridCol w:w="580"/>
        <w:gridCol w:w="275"/>
        <w:gridCol w:w="1425"/>
        <w:gridCol w:w="3090"/>
        <w:gridCol w:w="370"/>
        <w:gridCol w:w="660"/>
        <w:gridCol w:w="1140"/>
        <w:gridCol w:w="1780"/>
        <w:gridCol w:w="40"/>
      </w:tblGrid>
      <w:tr>
        <w:tblPrEx>
          <w:tblCellMar>
            <w:top w:w="0" w:type="dxa"/>
            <w:left w:w="108" w:type="dxa"/>
            <w:bottom w:w="0" w:type="dxa"/>
            <w:right w:w="108" w:type="dxa"/>
          </w:tblCellMar>
        </w:tblPrEx>
        <w:trPr>
          <w:trHeight w:val="200" w:hRule="atLeast"/>
        </w:trPr>
        <w:tc>
          <w:tcPr>
            <w:tcW w:w="9360" w:type="dxa"/>
            <w:gridSpan w:val="9"/>
            <w:tcBorders>
              <w:top w:val="nil"/>
              <w:left w:val="nil"/>
              <w:bottom w:val="nil"/>
              <w:right w:val="nil"/>
            </w:tcBorders>
            <w:noWrap w:val="0"/>
            <w:vAlign w:val="bottom"/>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小型水库大坝工程特性表</w:t>
            </w:r>
          </w:p>
        </w:tc>
      </w:tr>
      <w:tr>
        <w:tblPrEx>
          <w:tblCellMar>
            <w:top w:w="0" w:type="dxa"/>
            <w:left w:w="108" w:type="dxa"/>
            <w:bottom w:w="0" w:type="dxa"/>
            <w:right w:w="108" w:type="dxa"/>
          </w:tblCellMar>
        </w:tblPrEx>
        <w:trPr>
          <w:gridAfter w:val="1"/>
          <w:wAfter w:w="40" w:type="dxa"/>
          <w:trHeight w:val="290"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水库名称</w:t>
            </w:r>
          </w:p>
        </w:tc>
        <w:tc>
          <w:tcPr>
            <w:tcW w:w="30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落脚水库</w:t>
            </w:r>
          </w:p>
        </w:tc>
        <w:tc>
          <w:tcPr>
            <w:tcW w:w="3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溢洪道</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型式</w:t>
            </w:r>
          </w:p>
        </w:tc>
        <w:tc>
          <w:tcPr>
            <w:tcW w:w="17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宽顶堰</w:t>
            </w:r>
          </w:p>
        </w:tc>
      </w:tr>
      <w:tr>
        <w:tblPrEx>
          <w:tblCellMar>
            <w:top w:w="0" w:type="dxa"/>
            <w:left w:w="108" w:type="dxa"/>
            <w:bottom w:w="0" w:type="dxa"/>
            <w:right w:w="108" w:type="dxa"/>
          </w:tblCellMar>
        </w:tblPrEx>
        <w:trPr>
          <w:gridAfter w:val="1"/>
          <w:wAfter w:w="40" w:type="dxa"/>
          <w:trHeight w:val="360"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曾用水库名称</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无</w:t>
            </w:r>
          </w:p>
        </w:tc>
        <w:tc>
          <w:tcPr>
            <w:tcW w:w="3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进口底高程</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ascii="Times New Roman" w:eastAsia="宋体"/>
                <w:kern w:val="0"/>
                <w:sz w:val="20"/>
                <w:szCs w:val="20"/>
                <w:lang w:val="en-US" w:eastAsia="zh-CN"/>
              </w:rPr>
              <w:t>1915.50</w:t>
            </w:r>
            <w:r>
              <w:rPr>
                <w:kern w:val="0"/>
                <w:sz w:val="20"/>
                <w:szCs w:val="20"/>
              </w:rPr>
              <w:t>m</w:t>
            </w:r>
          </w:p>
        </w:tc>
      </w:tr>
      <w:tr>
        <w:tblPrEx>
          <w:tblCellMar>
            <w:top w:w="0" w:type="dxa"/>
            <w:left w:w="108" w:type="dxa"/>
            <w:bottom w:w="0" w:type="dxa"/>
            <w:right w:w="108" w:type="dxa"/>
          </w:tblCellMar>
        </w:tblPrEx>
        <w:trPr>
          <w:gridAfter w:val="1"/>
          <w:wAfter w:w="40" w:type="dxa"/>
          <w:trHeight w:val="181"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所在省</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云南</w:t>
            </w:r>
          </w:p>
        </w:tc>
        <w:tc>
          <w:tcPr>
            <w:tcW w:w="3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堰顶宽度</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ascii="Times New Roman" w:eastAsia="宋体"/>
                <w:kern w:val="0"/>
                <w:sz w:val="20"/>
                <w:szCs w:val="20"/>
                <w:lang w:val="en-US" w:eastAsia="zh-CN"/>
              </w:rPr>
              <w:t>8</w:t>
            </w:r>
            <w:r>
              <w:rPr>
                <w:kern w:val="0"/>
                <w:sz w:val="20"/>
                <w:szCs w:val="20"/>
              </w:rPr>
              <w:t>m</w:t>
            </w:r>
          </w:p>
        </w:tc>
      </w:tr>
      <w:tr>
        <w:tblPrEx>
          <w:tblCellMar>
            <w:top w:w="0" w:type="dxa"/>
            <w:left w:w="108" w:type="dxa"/>
            <w:bottom w:w="0" w:type="dxa"/>
            <w:right w:w="108" w:type="dxa"/>
          </w:tblCellMar>
        </w:tblPrEx>
        <w:trPr>
          <w:gridAfter w:val="1"/>
          <w:wAfter w:w="40" w:type="dxa"/>
          <w:trHeight w:val="253"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所在市</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楚雄</w:t>
            </w:r>
          </w:p>
        </w:tc>
        <w:tc>
          <w:tcPr>
            <w:tcW w:w="3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最大泄量</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ascii="Times New Roman" w:eastAsia="宋体"/>
                <w:kern w:val="0"/>
                <w:sz w:val="20"/>
                <w:szCs w:val="20"/>
                <w:lang w:val="en-US" w:eastAsia="zh-CN"/>
              </w:rPr>
              <w:t>54.59</w:t>
            </w:r>
            <w:r>
              <w:rPr>
                <w:kern w:val="0"/>
                <w:sz w:val="20"/>
                <w:szCs w:val="20"/>
              </w:rPr>
              <w:t>m</w:t>
            </w:r>
            <w:r>
              <w:rPr>
                <w:kern w:val="0"/>
                <w:sz w:val="20"/>
                <w:szCs w:val="20"/>
                <w:vertAlign w:val="superscript"/>
              </w:rPr>
              <w:t>3</w:t>
            </w:r>
            <w:r>
              <w:rPr>
                <w:kern w:val="0"/>
                <w:sz w:val="20"/>
                <w:szCs w:val="20"/>
              </w:rPr>
              <w:t>/s</w:t>
            </w:r>
          </w:p>
        </w:tc>
      </w:tr>
      <w:tr>
        <w:tblPrEx>
          <w:tblCellMar>
            <w:top w:w="0" w:type="dxa"/>
            <w:left w:w="108" w:type="dxa"/>
            <w:bottom w:w="0" w:type="dxa"/>
            <w:right w:w="108" w:type="dxa"/>
          </w:tblCellMar>
        </w:tblPrEx>
        <w:trPr>
          <w:gridAfter w:val="1"/>
          <w:wAfter w:w="40" w:type="dxa"/>
          <w:trHeight w:val="291"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所在县</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姚安</w:t>
            </w:r>
          </w:p>
        </w:tc>
        <w:tc>
          <w:tcPr>
            <w:tcW w:w="3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放水洞</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型式</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马蹄型浆砌毛石</w:t>
            </w:r>
          </w:p>
        </w:tc>
      </w:tr>
      <w:tr>
        <w:tblPrEx>
          <w:tblCellMar>
            <w:top w:w="0" w:type="dxa"/>
            <w:left w:w="108" w:type="dxa"/>
            <w:bottom w:w="0" w:type="dxa"/>
            <w:right w:w="108" w:type="dxa"/>
          </w:tblCellMar>
        </w:tblPrEx>
        <w:trPr>
          <w:gridAfter w:val="1"/>
          <w:wAfter w:w="40" w:type="dxa"/>
          <w:trHeight w:val="360"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所在河流</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金沙江水系龙川江支流石者河上游</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断面尺寸</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1</w:t>
            </w:r>
            <w:r>
              <w:rPr>
                <w:rFonts w:hint="eastAsia" w:ascii="Times New Roman" w:eastAsia="宋体"/>
                <w:kern w:val="0"/>
                <w:sz w:val="20"/>
                <w:szCs w:val="20"/>
                <w:lang w:val="en-US" w:eastAsia="zh-CN"/>
              </w:rPr>
              <w:t>.8</w:t>
            </w:r>
            <w:r>
              <w:rPr>
                <w:kern w:val="0"/>
                <w:sz w:val="20"/>
                <w:szCs w:val="20"/>
              </w:rPr>
              <w:t>×</w:t>
            </w:r>
            <w:r>
              <w:rPr>
                <w:rFonts w:hint="eastAsia" w:ascii="Times New Roman" w:eastAsia="宋体"/>
                <w:kern w:val="0"/>
                <w:sz w:val="20"/>
                <w:szCs w:val="20"/>
                <w:lang w:val="en-US" w:eastAsia="zh-CN"/>
              </w:rPr>
              <w:t>2.3</w:t>
            </w:r>
            <w:r>
              <w:rPr>
                <w:kern w:val="0"/>
                <w:sz w:val="20"/>
                <w:szCs w:val="20"/>
              </w:rPr>
              <w:t>(m)</w:t>
            </w:r>
          </w:p>
        </w:tc>
      </w:tr>
      <w:tr>
        <w:tblPrEx>
          <w:tblCellMar>
            <w:top w:w="0" w:type="dxa"/>
            <w:left w:w="108" w:type="dxa"/>
            <w:bottom w:w="0" w:type="dxa"/>
            <w:right w:w="108" w:type="dxa"/>
          </w:tblCellMar>
        </w:tblPrEx>
        <w:trPr>
          <w:gridAfter w:val="1"/>
          <w:wAfter w:w="40" w:type="dxa"/>
          <w:trHeight w:val="285"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集雨面积</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进口底高程</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ascii="Times New Roman" w:eastAsia="宋体"/>
                <w:kern w:val="0"/>
                <w:sz w:val="20"/>
                <w:szCs w:val="20"/>
                <w:lang w:val="en-US" w:eastAsia="zh-CN"/>
              </w:rPr>
              <w:t>1900.00</w:t>
            </w:r>
            <w:r>
              <w:rPr>
                <w:kern w:val="0"/>
                <w:sz w:val="20"/>
                <w:szCs w:val="20"/>
              </w:rPr>
              <w:t>m</w:t>
            </w:r>
          </w:p>
        </w:tc>
      </w:tr>
      <w:tr>
        <w:tblPrEx>
          <w:tblCellMar>
            <w:top w:w="0" w:type="dxa"/>
            <w:left w:w="108" w:type="dxa"/>
            <w:bottom w:w="0" w:type="dxa"/>
            <w:right w:w="108" w:type="dxa"/>
          </w:tblCellMar>
        </w:tblPrEx>
        <w:trPr>
          <w:gridAfter w:val="1"/>
          <w:wAfter w:w="40" w:type="dxa"/>
          <w:trHeight w:val="300"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水库所属部门或系统</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水利</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最大放水流量</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r>
      <w:tr>
        <w:tblPrEx>
          <w:tblCellMar>
            <w:top w:w="0" w:type="dxa"/>
            <w:left w:w="108" w:type="dxa"/>
            <w:bottom w:w="0" w:type="dxa"/>
            <w:right w:w="108" w:type="dxa"/>
          </w:tblCellMar>
        </w:tblPrEx>
        <w:trPr>
          <w:gridAfter w:val="1"/>
          <w:wAfter w:w="40" w:type="dxa"/>
          <w:trHeight w:val="360" w:hRule="atLeast"/>
        </w:trPr>
        <w:tc>
          <w:tcPr>
            <w:tcW w:w="855"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建设时间</w:t>
            </w:r>
          </w:p>
        </w:tc>
        <w:tc>
          <w:tcPr>
            <w:tcW w:w="14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开工日期</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19</w:t>
            </w:r>
            <w:r>
              <w:rPr>
                <w:rFonts w:hint="eastAsia" w:ascii="Times New Roman" w:eastAsia="宋体"/>
                <w:kern w:val="0"/>
                <w:sz w:val="20"/>
                <w:szCs w:val="20"/>
                <w:lang w:val="en-US" w:eastAsia="zh-CN"/>
              </w:rPr>
              <w:t>57</w:t>
            </w:r>
            <w:r>
              <w:rPr>
                <w:kern w:val="0"/>
                <w:sz w:val="20"/>
                <w:szCs w:val="20"/>
              </w:rPr>
              <w:t>年1</w:t>
            </w:r>
            <w:r>
              <w:rPr>
                <w:rFonts w:hint="eastAsia" w:ascii="Times New Roman" w:eastAsia="宋体"/>
                <w:kern w:val="0"/>
                <w:sz w:val="20"/>
                <w:szCs w:val="20"/>
                <w:lang w:val="en-US" w:eastAsia="zh-CN"/>
              </w:rPr>
              <w:t>1</w:t>
            </w:r>
            <w:r>
              <w:rPr>
                <w:kern w:val="0"/>
                <w:sz w:val="20"/>
                <w:szCs w:val="20"/>
              </w:rPr>
              <w:t>月</w:t>
            </w:r>
          </w:p>
        </w:tc>
        <w:tc>
          <w:tcPr>
            <w:tcW w:w="3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工程效益</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有效灌溉面积</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ascii="Times New Roman" w:eastAsia="宋体"/>
                <w:kern w:val="0"/>
                <w:sz w:val="20"/>
                <w:szCs w:val="20"/>
                <w:lang w:val="en-US" w:eastAsia="zh-CN"/>
              </w:rPr>
              <w:t>400</w:t>
            </w:r>
            <w:r>
              <w:rPr>
                <w:rFonts w:hint="eastAsia" w:ascii="宋体" w:hAnsi="宋体"/>
                <w:kern w:val="0"/>
                <w:sz w:val="20"/>
                <w:szCs w:val="20"/>
              </w:rPr>
              <w:t>亩</w:t>
            </w:r>
          </w:p>
        </w:tc>
      </w:tr>
      <w:tr>
        <w:tblPrEx>
          <w:tblCellMar>
            <w:top w:w="0" w:type="dxa"/>
            <w:left w:w="108" w:type="dxa"/>
            <w:bottom w:w="0" w:type="dxa"/>
            <w:right w:w="108" w:type="dxa"/>
          </w:tblCellMar>
        </w:tblPrEx>
        <w:trPr>
          <w:gridAfter w:val="1"/>
          <w:wAfter w:w="40" w:type="dxa"/>
          <w:trHeight w:val="360" w:hRule="atLeast"/>
        </w:trPr>
        <w:tc>
          <w:tcPr>
            <w:tcW w:w="855"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4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竣工日期</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19</w:t>
            </w:r>
            <w:r>
              <w:rPr>
                <w:rFonts w:hint="eastAsia" w:ascii="Times New Roman" w:eastAsia="宋体"/>
                <w:kern w:val="0"/>
                <w:sz w:val="20"/>
                <w:szCs w:val="20"/>
                <w:lang w:val="en-US" w:eastAsia="zh-CN"/>
              </w:rPr>
              <w:t>58</w:t>
            </w:r>
            <w:r>
              <w:rPr>
                <w:kern w:val="0"/>
                <w:sz w:val="20"/>
                <w:szCs w:val="20"/>
              </w:rPr>
              <w:t>年4月</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最大实灌面积</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r>
      <w:tr>
        <w:tblPrEx>
          <w:tblCellMar>
            <w:top w:w="0" w:type="dxa"/>
            <w:left w:w="108" w:type="dxa"/>
            <w:bottom w:w="0" w:type="dxa"/>
            <w:right w:w="108" w:type="dxa"/>
          </w:tblCellMar>
        </w:tblPrEx>
        <w:trPr>
          <w:gridAfter w:val="1"/>
          <w:wAfter w:w="40" w:type="dxa"/>
          <w:trHeight w:val="360" w:hRule="atLeast"/>
        </w:trPr>
        <w:tc>
          <w:tcPr>
            <w:tcW w:w="855"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大坝地理位置</w:t>
            </w:r>
          </w:p>
        </w:tc>
        <w:tc>
          <w:tcPr>
            <w:tcW w:w="14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东经</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ascii="Times New Roman" w:eastAsia="宋体"/>
                <w:kern w:val="0"/>
                <w:sz w:val="20"/>
                <w:szCs w:val="20"/>
                <w:lang w:val="en-US" w:eastAsia="zh-CN"/>
              </w:rPr>
              <w:t>101°30′08″</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年供水能力</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r>
      <w:tr>
        <w:tblPrEx>
          <w:tblCellMar>
            <w:top w:w="0" w:type="dxa"/>
            <w:left w:w="108" w:type="dxa"/>
            <w:bottom w:w="0" w:type="dxa"/>
            <w:right w:w="108" w:type="dxa"/>
          </w:tblCellMar>
        </w:tblPrEx>
        <w:trPr>
          <w:gridAfter w:val="1"/>
          <w:wAfter w:w="40" w:type="dxa"/>
          <w:trHeight w:val="285" w:hRule="atLeast"/>
        </w:trPr>
        <w:tc>
          <w:tcPr>
            <w:tcW w:w="855"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4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北纬</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ascii="Times New Roman" w:eastAsia="宋体"/>
                <w:kern w:val="0"/>
                <w:sz w:val="20"/>
                <w:szCs w:val="20"/>
                <w:lang w:val="en-US" w:eastAsia="zh-CN"/>
              </w:rPr>
              <w:t>25°32′47″</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年均养鱼产量</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r>
      <w:tr>
        <w:tblPrEx>
          <w:tblCellMar>
            <w:top w:w="0" w:type="dxa"/>
            <w:left w:w="108" w:type="dxa"/>
            <w:bottom w:w="0" w:type="dxa"/>
            <w:right w:w="108" w:type="dxa"/>
          </w:tblCellMar>
        </w:tblPrEx>
        <w:trPr>
          <w:gridAfter w:val="1"/>
          <w:wAfter w:w="40" w:type="dxa"/>
          <w:trHeight w:val="240"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工程总投资</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c>
          <w:tcPr>
            <w:tcW w:w="3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管理情况</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管理体制</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其它</w:t>
            </w:r>
          </w:p>
        </w:tc>
      </w:tr>
      <w:tr>
        <w:tblPrEx>
          <w:tblCellMar>
            <w:top w:w="0" w:type="dxa"/>
            <w:left w:w="108" w:type="dxa"/>
            <w:bottom w:w="0" w:type="dxa"/>
            <w:right w:w="108" w:type="dxa"/>
          </w:tblCellMar>
        </w:tblPrEx>
        <w:trPr>
          <w:gridAfter w:val="1"/>
          <w:wAfter w:w="40" w:type="dxa"/>
          <w:trHeight w:val="360"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累计加固投资</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ascii="Times New Roman" w:eastAsia="宋体"/>
                <w:kern w:val="0"/>
                <w:sz w:val="20"/>
                <w:szCs w:val="20"/>
                <w:lang w:val="en-US" w:eastAsia="zh-CN"/>
              </w:rPr>
              <w:t>373.37</w:t>
            </w:r>
            <w:r>
              <w:rPr>
                <w:rFonts w:hint="eastAsia" w:ascii="宋体" w:hAnsi="宋体"/>
                <w:kern w:val="0"/>
                <w:sz w:val="20"/>
                <w:szCs w:val="20"/>
              </w:rPr>
              <w:t>万元</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管理职工人数</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1</w:t>
            </w:r>
            <w:r>
              <w:rPr>
                <w:rFonts w:hint="eastAsia" w:ascii="宋体" w:hAnsi="宋体"/>
                <w:kern w:val="0"/>
                <w:sz w:val="20"/>
                <w:szCs w:val="20"/>
              </w:rPr>
              <w:t>人</w:t>
            </w:r>
          </w:p>
        </w:tc>
      </w:tr>
      <w:tr>
        <w:tblPrEx>
          <w:tblCellMar>
            <w:top w:w="0" w:type="dxa"/>
            <w:left w:w="108" w:type="dxa"/>
            <w:bottom w:w="0" w:type="dxa"/>
            <w:right w:w="108" w:type="dxa"/>
          </w:tblCellMar>
        </w:tblPrEx>
        <w:trPr>
          <w:gridAfter w:val="1"/>
          <w:wAfter w:w="40" w:type="dxa"/>
          <w:trHeight w:val="360"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历史最高水位</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其中技术人员</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1人</w:t>
            </w:r>
          </w:p>
        </w:tc>
      </w:tr>
      <w:tr>
        <w:tblPrEx>
          <w:tblCellMar>
            <w:top w:w="0" w:type="dxa"/>
            <w:left w:w="108" w:type="dxa"/>
            <w:bottom w:w="0" w:type="dxa"/>
            <w:right w:w="108" w:type="dxa"/>
          </w:tblCellMar>
        </w:tblPrEx>
        <w:trPr>
          <w:gridAfter w:val="1"/>
          <w:wAfter w:w="40" w:type="dxa"/>
          <w:trHeight w:val="360" w:hRule="atLeast"/>
        </w:trPr>
        <w:tc>
          <w:tcPr>
            <w:tcW w:w="5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水文</w:t>
            </w:r>
            <w:r>
              <w:rPr>
                <w:kern w:val="0"/>
                <w:sz w:val="20"/>
                <w:szCs w:val="20"/>
              </w:rPr>
              <w:t xml:space="preserve">              </w:t>
            </w:r>
            <w:r>
              <w:rPr>
                <w:rFonts w:hint="eastAsia" w:ascii="宋体" w:hAnsi="宋体" w:cs="宋体"/>
                <w:kern w:val="0"/>
                <w:sz w:val="20"/>
                <w:szCs w:val="20"/>
              </w:rPr>
              <w:t>特征</w:t>
            </w: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多年平均降水量</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管理用房面积</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无</w:t>
            </w: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设计重现期</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20</w:t>
            </w:r>
            <w:r>
              <w:rPr>
                <w:rFonts w:hint="eastAsia" w:ascii="Times New Roman" w:eastAsia="宋体"/>
                <w:kern w:val="0"/>
                <w:sz w:val="20"/>
                <w:szCs w:val="20"/>
                <w:lang w:val="en-US" w:eastAsia="zh-CN"/>
              </w:rPr>
              <w:t>0</w:t>
            </w:r>
            <w:r>
              <w:rPr>
                <w:rFonts w:hint="eastAsia" w:ascii="宋体" w:hAnsi="宋体"/>
                <w:kern w:val="0"/>
                <w:sz w:val="20"/>
                <w:szCs w:val="20"/>
              </w:rPr>
              <w:t>年</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确权土地面积</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校核重现期</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20</w:t>
            </w:r>
            <w:r>
              <w:rPr>
                <w:rFonts w:hint="eastAsia" w:ascii="宋体" w:hAnsi="宋体"/>
                <w:kern w:val="0"/>
                <w:sz w:val="20"/>
                <w:szCs w:val="20"/>
              </w:rPr>
              <w:t>年</w:t>
            </w:r>
          </w:p>
        </w:tc>
        <w:tc>
          <w:tcPr>
            <w:tcW w:w="3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下游影响</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人口</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eastAsia="宋体"/>
                <w:kern w:val="0"/>
                <w:sz w:val="20"/>
                <w:szCs w:val="20"/>
                <w:lang w:val="en-US" w:eastAsia="zh-CN"/>
              </w:rPr>
            </w:pPr>
            <w:r>
              <w:rPr>
                <w:rFonts w:hint="eastAsia" w:ascii="Times New Roman" w:eastAsia="宋体"/>
                <w:kern w:val="0"/>
                <w:sz w:val="20"/>
                <w:szCs w:val="20"/>
                <w:lang w:val="en-US" w:eastAsia="zh-CN"/>
              </w:rPr>
              <w:t>790</w:t>
            </w: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实际防洪能力</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50</w:t>
            </w:r>
            <w:r>
              <w:rPr>
                <w:rFonts w:hint="eastAsia" w:ascii="宋体" w:hAnsi="宋体"/>
                <w:kern w:val="0"/>
                <w:sz w:val="20"/>
                <w:szCs w:val="20"/>
              </w:rPr>
              <w:t>年</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耕地</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ascii="Times New Roman" w:eastAsia="宋体"/>
                <w:kern w:val="0"/>
                <w:sz w:val="20"/>
                <w:szCs w:val="20"/>
                <w:lang w:val="en-US" w:eastAsia="zh-CN"/>
              </w:rPr>
              <w:t>400</w:t>
            </w:r>
            <w:r>
              <w:rPr>
                <w:rFonts w:hint="eastAsia" w:ascii="宋体" w:hAnsi="宋体"/>
                <w:kern w:val="0"/>
                <w:sz w:val="20"/>
                <w:szCs w:val="20"/>
              </w:rPr>
              <w:t>亩</w:t>
            </w:r>
          </w:p>
        </w:tc>
      </w:tr>
      <w:tr>
        <w:tblPrEx>
          <w:tblCellMar>
            <w:top w:w="0" w:type="dxa"/>
            <w:left w:w="108" w:type="dxa"/>
            <w:bottom w:w="0" w:type="dxa"/>
            <w:right w:w="108" w:type="dxa"/>
          </w:tblCellMar>
        </w:tblPrEx>
        <w:trPr>
          <w:gridAfter w:val="1"/>
          <w:wAfter w:w="40" w:type="dxa"/>
          <w:trHeight w:val="360" w:hRule="atLeast"/>
        </w:trPr>
        <w:tc>
          <w:tcPr>
            <w:tcW w:w="5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水库特征</w:t>
            </w: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总库容</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2</w:t>
            </w:r>
            <w:r>
              <w:rPr>
                <w:kern w:val="0"/>
                <w:sz w:val="20"/>
                <w:szCs w:val="20"/>
              </w:rPr>
              <w:t>3</w:t>
            </w:r>
            <w:r>
              <w:rPr>
                <w:rFonts w:hint="eastAsia" w:ascii="Times New Roman" w:eastAsia="宋体"/>
                <w:kern w:val="0"/>
                <w:sz w:val="20"/>
                <w:szCs w:val="20"/>
                <w:lang w:val="en-US" w:eastAsia="zh-CN"/>
              </w:rPr>
              <w:t>.458</w:t>
            </w:r>
            <w:r>
              <w:rPr>
                <w:rFonts w:hint="eastAsia" w:ascii="宋体" w:hAnsi="宋体"/>
                <w:kern w:val="0"/>
                <w:sz w:val="20"/>
                <w:szCs w:val="20"/>
              </w:rPr>
              <w:t>万</w:t>
            </w:r>
            <w:r>
              <w:rPr>
                <w:kern w:val="0"/>
                <w:sz w:val="20"/>
                <w:szCs w:val="20"/>
              </w:rPr>
              <w:t>m</w:t>
            </w:r>
            <w:r>
              <w:rPr>
                <w:kern w:val="0"/>
                <w:sz w:val="20"/>
                <w:szCs w:val="20"/>
                <w:vertAlign w:val="superscript"/>
              </w:rPr>
              <w:t>3</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城乡</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距</w:t>
            </w:r>
            <w:r>
              <w:rPr>
                <w:rFonts w:hint="eastAsia" w:ascii="Times New Roman" w:eastAsia="宋体"/>
                <w:kern w:val="0"/>
                <w:sz w:val="20"/>
                <w:szCs w:val="20"/>
                <w:lang w:val="en-US" w:eastAsia="zh-CN"/>
              </w:rPr>
              <w:t>乡政府驻地4.5km</w:t>
            </w: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调洪库容</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eastAsia="宋体"/>
                <w:kern w:val="0"/>
                <w:sz w:val="20"/>
                <w:szCs w:val="20"/>
                <w:lang w:val="en-US" w:eastAsia="zh-CN"/>
              </w:rPr>
            </w:pPr>
            <w:r>
              <w:rPr>
                <w:rFonts w:hint="eastAsia" w:ascii="Times New Roman" w:eastAsia="宋体"/>
                <w:kern w:val="0"/>
                <w:sz w:val="20"/>
                <w:szCs w:val="20"/>
                <w:lang w:val="en-US" w:eastAsia="zh-CN"/>
              </w:rPr>
              <w:t>11.338</w:t>
            </w:r>
            <w:r>
              <w:rPr>
                <w:rFonts w:hint="eastAsia" w:ascii="宋体" w:hAnsi="宋体"/>
                <w:kern w:val="0"/>
                <w:sz w:val="20"/>
                <w:szCs w:val="20"/>
              </w:rPr>
              <w:t>万</w:t>
            </w:r>
            <w:r>
              <w:rPr>
                <w:kern w:val="0"/>
                <w:sz w:val="20"/>
                <w:szCs w:val="20"/>
              </w:rPr>
              <w:t>m</w:t>
            </w:r>
            <w:r>
              <w:rPr>
                <w:kern w:val="0"/>
                <w:sz w:val="20"/>
                <w:szCs w:val="20"/>
                <w:vertAlign w:val="superscript"/>
              </w:rPr>
              <w:t>3</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铁路</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兴利库容</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ascii="Times New Roman" w:eastAsia="宋体"/>
                <w:kern w:val="0"/>
                <w:sz w:val="20"/>
                <w:szCs w:val="20"/>
                <w:lang w:val="en-US" w:eastAsia="zh-CN"/>
              </w:rPr>
              <w:t>12.12</w:t>
            </w:r>
            <w:r>
              <w:rPr>
                <w:rFonts w:hint="eastAsia" w:ascii="宋体" w:hAnsi="宋体"/>
                <w:kern w:val="0"/>
                <w:sz w:val="20"/>
                <w:szCs w:val="20"/>
              </w:rPr>
              <w:t>万</w:t>
            </w:r>
            <w:r>
              <w:rPr>
                <w:kern w:val="0"/>
                <w:sz w:val="20"/>
                <w:szCs w:val="20"/>
              </w:rPr>
              <w:t>m</w:t>
            </w:r>
            <w:r>
              <w:rPr>
                <w:kern w:val="0"/>
                <w:sz w:val="20"/>
                <w:szCs w:val="20"/>
                <w:vertAlign w:val="superscript"/>
              </w:rPr>
              <w:t>3</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公路</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死库容</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0</w:t>
            </w:r>
            <w:r>
              <w:rPr>
                <w:rFonts w:hint="eastAsia" w:ascii="Times New Roman" w:eastAsia="宋体"/>
                <w:kern w:val="0"/>
                <w:sz w:val="20"/>
                <w:szCs w:val="20"/>
                <w:lang w:val="en-US" w:eastAsia="zh-CN"/>
              </w:rPr>
              <w:t>.8</w:t>
            </w:r>
            <w:r>
              <w:rPr>
                <w:rFonts w:hint="eastAsia" w:ascii="宋体" w:hAnsi="宋体"/>
                <w:kern w:val="0"/>
                <w:sz w:val="20"/>
                <w:szCs w:val="20"/>
              </w:rPr>
              <w:t>万</w:t>
            </w:r>
            <w:r>
              <w:rPr>
                <w:kern w:val="0"/>
                <w:sz w:val="20"/>
                <w:szCs w:val="20"/>
              </w:rPr>
              <w:t>m</w:t>
            </w:r>
            <w:r>
              <w:rPr>
                <w:kern w:val="0"/>
                <w:sz w:val="20"/>
                <w:szCs w:val="20"/>
                <w:vertAlign w:val="superscript"/>
              </w:rPr>
              <w:t>3</w:t>
            </w:r>
          </w:p>
        </w:tc>
        <w:tc>
          <w:tcPr>
            <w:tcW w:w="3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安全鉴定</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鉴定与否</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未鉴定</w:t>
            </w:r>
          </w:p>
        </w:tc>
      </w:tr>
      <w:tr>
        <w:tblPrEx>
          <w:tblCellMar>
            <w:top w:w="0" w:type="dxa"/>
            <w:left w:w="108" w:type="dxa"/>
            <w:bottom w:w="0" w:type="dxa"/>
            <w:right w:w="108" w:type="dxa"/>
          </w:tblCellMar>
        </w:tblPrEx>
        <w:trPr>
          <w:gridAfter w:val="1"/>
          <w:wAfter w:w="40" w:type="dxa"/>
          <w:trHeight w:val="27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已淤积库容</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鉴定时间</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校核洪水位</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ascii="Times New Roman" w:eastAsia="宋体"/>
                <w:kern w:val="0"/>
                <w:sz w:val="20"/>
                <w:szCs w:val="20"/>
                <w:lang w:val="en-US" w:eastAsia="zh-CN"/>
              </w:rPr>
              <w:t>1918.38</w:t>
            </w: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安全类别</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设计洪水位</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ascii="Times New Roman" w:eastAsia="宋体"/>
                <w:kern w:val="0"/>
                <w:sz w:val="20"/>
                <w:szCs w:val="20"/>
                <w:lang w:val="en-US" w:eastAsia="zh-CN"/>
              </w:rPr>
              <w:t>1917.84</w:t>
            </w: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6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结论</w:t>
            </w:r>
            <w:r>
              <w:rPr>
                <w:kern w:val="0"/>
                <w:sz w:val="20"/>
                <w:szCs w:val="20"/>
              </w:rPr>
              <w:t xml:space="preserve">        </w:t>
            </w:r>
            <w:r>
              <w:rPr>
                <w:rFonts w:hint="eastAsia" w:ascii="宋体" w:hAnsi="宋体" w:cs="宋体"/>
                <w:kern w:val="0"/>
                <w:sz w:val="20"/>
                <w:szCs w:val="20"/>
              </w:rPr>
              <w:t>或</w:t>
            </w:r>
            <w:r>
              <w:rPr>
                <w:kern w:val="0"/>
                <w:sz w:val="20"/>
                <w:szCs w:val="20"/>
              </w:rPr>
              <w:t xml:space="preserve">         </w:t>
            </w:r>
            <w:r>
              <w:rPr>
                <w:rFonts w:hint="eastAsia" w:ascii="宋体" w:hAnsi="宋体" w:cs="宋体"/>
                <w:kern w:val="0"/>
                <w:sz w:val="20"/>
                <w:szCs w:val="20"/>
              </w:rPr>
              <w:t>问题</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防洪标准</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讯期限制水位</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ascii="Times New Roman" w:eastAsia="宋体"/>
                <w:kern w:val="0"/>
                <w:sz w:val="20"/>
                <w:szCs w:val="20"/>
                <w:lang w:val="en-US" w:eastAsia="zh-CN"/>
              </w:rPr>
              <w:t>1915.50</w:t>
            </w: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结构安全</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27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正常蓄水位</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ascii="Times New Roman" w:eastAsia="宋体"/>
                <w:kern w:val="0"/>
                <w:sz w:val="20"/>
                <w:szCs w:val="20"/>
                <w:lang w:val="en-US" w:eastAsia="zh-CN"/>
              </w:rPr>
              <w:t>1815.50</w:t>
            </w: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渗流安全</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195"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死水位</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ascii="Times New Roman" w:eastAsia="宋体"/>
                <w:kern w:val="0"/>
                <w:sz w:val="20"/>
                <w:szCs w:val="20"/>
                <w:lang w:val="en-US" w:eastAsia="zh-CN"/>
              </w:rPr>
              <w:t>1900.00</w:t>
            </w: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其它问题</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60" w:hRule="atLeast"/>
        </w:trPr>
        <w:tc>
          <w:tcPr>
            <w:tcW w:w="5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主坝</w:t>
            </w: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坝型</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均质土坝</w:t>
            </w:r>
          </w:p>
        </w:tc>
        <w:tc>
          <w:tcPr>
            <w:tcW w:w="3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加固情况</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所属区域</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gridAfter w:val="1"/>
          <w:wAfter w:w="40" w:type="dxa"/>
          <w:trHeight w:val="30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最大坝高</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ascii="Times New Roman" w:eastAsia="宋体"/>
                <w:kern w:val="0"/>
                <w:sz w:val="20"/>
                <w:szCs w:val="20"/>
                <w:lang w:val="en-US" w:eastAsia="zh-CN"/>
              </w:rPr>
              <w:t>19.11</w:t>
            </w: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是否列入规划</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1"/>
          <w:wAfter w:w="40" w:type="dxa"/>
          <w:trHeight w:val="255"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坝顶高程</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ascii="Times New Roman" w:eastAsia="宋体"/>
                <w:kern w:val="0"/>
                <w:sz w:val="20"/>
                <w:szCs w:val="20"/>
                <w:lang w:val="en-US" w:eastAsia="zh-CN"/>
              </w:rPr>
              <w:t>1918.3</w:t>
            </w: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目前加固状况</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已加固　　</w:t>
            </w: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坝顶长度</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ascii="Times New Roman" w:eastAsia="宋体"/>
                <w:kern w:val="0"/>
                <w:sz w:val="20"/>
                <w:szCs w:val="20"/>
                <w:lang w:val="en-US" w:eastAsia="zh-CN"/>
              </w:rPr>
              <w:t>58.36</w:t>
            </w: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设计批准概算</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24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坝顶宽度</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ascii="Times New Roman" w:eastAsia="宋体"/>
                <w:kern w:val="0"/>
                <w:sz w:val="20"/>
                <w:szCs w:val="20"/>
                <w:lang w:val="en-US" w:eastAsia="zh-CN"/>
              </w:rPr>
              <w:t>18.3</w:t>
            </w: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是否批准立项</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坝基防渗型式</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加固投资</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267" w:hRule="atLeast"/>
        </w:trPr>
        <w:tc>
          <w:tcPr>
            <w:tcW w:w="5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副坝</w:t>
            </w: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座数</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无</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已到位投资</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188"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最大坝高</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无</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加固开工时间</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35"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坝顶高程</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无</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计划完工时间</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20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总长度</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无</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已完成工程量</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　</w:t>
            </w:r>
          </w:p>
        </w:tc>
      </w:tr>
    </w:tbl>
    <w:p>
      <w:pPr>
        <w:jc w:val="center"/>
        <w:rPr>
          <w:rFonts w:hint="eastAsia" w:eastAsia="楷体_GB2312"/>
          <w:b/>
          <w:bCs/>
          <w:sz w:val="52"/>
          <w:szCs w:val="52"/>
          <w:lang w:eastAsia="zh-CN"/>
        </w:rPr>
      </w:pPr>
    </w:p>
    <w:p>
      <w:pPr>
        <w:jc w:val="center"/>
        <w:rPr>
          <w:rFonts w:hint="eastAsia" w:eastAsia="楷体_GB2312"/>
          <w:b/>
          <w:bCs/>
          <w:sz w:val="52"/>
          <w:szCs w:val="52"/>
          <w:lang w:eastAsia="zh-CN"/>
        </w:rPr>
      </w:pPr>
      <w:r>
        <w:rPr>
          <w:rFonts w:hint="eastAsia" w:eastAsia="楷体_GB2312"/>
          <w:b/>
          <w:bCs/>
          <w:sz w:val="52"/>
          <w:szCs w:val="52"/>
          <w:lang w:eastAsia="zh-CN"/>
        </w:rPr>
        <w:t>姚安</w:t>
      </w:r>
      <w:r>
        <w:rPr>
          <w:rFonts w:hint="eastAsia" w:eastAsia="楷体_GB2312"/>
          <w:b/>
          <w:bCs/>
          <w:sz w:val="52"/>
          <w:szCs w:val="52"/>
        </w:rPr>
        <w:t>县</w:t>
      </w:r>
      <w:r>
        <w:rPr>
          <w:rFonts w:hint="eastAsia" w:eastAsia="楷体_GB2312"/>
          <w:b/>
          <w:bCs/>
          <w:sz w:val="52"/>
          <w:szCs w:val="52"/>
          <w:lang w:eastAsia="zh-CN"/>
        </w:rPr>
        <w:t>适中乡</w:t>
      </w:r>
    </w:p>
    <w:p>
      <w:pPr>
        <w:jc w:val="center"/>
        <w:rPr>
          <w:rFonts w:hint="eastAsia" w:eastAsia="楷体_GB2312"/>
          <w:b/>
          <w:bCs/>
          <w:sz w:val="52"/>
          <w:szCs w:val="52"/>
        </w:rPr>
      </w:pPr>
      <w:r>
        <w:rPr>
          <w:rFonts w:hint="eastAsia" w:eastAsia="楷体_GB2312"/>
          <w:b/>
          <w:bCs/>
          <w:sz w:val="52"/>
          <w:szCs w:val="52"/>
          <w:lang w:eastAsia="zh-CN"/>
        </w:rPr>
        <w:t>瓦咪鲊</w:t>
      </w:r>
      <w:r>
        <w:rPr>
          <w:rFonts w:hint="eastAsia" w:eastAsia="楷体_GB2312"/>
          <w:b/>
          <w:bCs/>
          <w:sz w:val="52"/>
          <w:szCs w:val="52"/>
        </w:rPr>
        <w:t>小（二）型水库防洪抢险</w:t>
      </w:r>
    </w:p>
    <w:p>
      <w:pPr>
        <w:jc w:val="center"/>
        <w:rPr>
          <w:rFonts w:hint="eastAsia" w:eastAsia="楷体_GB2312"/>
          <w:b/>
          <w:bCs/>
          <w:sz w:val="80"/>
        </w:rPr>
      </w:pPr>
    </w:p>
    <w:p>
      <w:pPr>
        <w:jc w:val="center"/>
        <w:rPr>
          <w:rFonts w:hint="eastAsia" w:eastAsia="楷体_GB2312"/>
          <w:b/>
          <w:bCs/>
          <w:sz w:val="80"/>
        </w:rPr>
      </w:pPr>
    </w:p>
    <w:p>
      <w:pPr>
        <w:jc w:val="center"/>
        <w:rPr>
          <w:rFonts w:hint="eastAsia" w:eastAsia="楷体_GB2312"/>
          <w:b/>
          <w:bCs/>
          <w:sz w:val="80"/>
        </w:rPr>
      </w:pPr>
    </w:p>
    <w:p>
      <w:pPr>
        <w:jc w:val="center"/>
        <w:rPr>
          <w:rFonts w:hint="eastAsia" w:eastAsia="楷体_GB2312"/>
          <w:b/>
          <w:bCs/>
          <w:sz w:val="144"/>
          <w:szCs w:val="144"/>
        </w:rPr>
      </w:pPr>
      <w:r>
        <w:rPr>
          <w:rFonts w:hint="eastAsia" w:eastAsia="楷体_GB2312"/>
          <w:b/>
          <w:bCs/>
          <w:sz w:val="144"/>
          <w:szCs w:val="144"/>
        </w:rPr>
        <w:t>应急预案</w:t>
      </w:r>
    </w:p>
    <w:p>
      <w:pPr>
        <w:jc w:val="center"/>
        <w:rPr>
          <w:rFonts w:hint="eastAsia"/>
          <w:b/>
          <w:bCs/>
          <w:sz w:val="72"/>
        </w:rPr>
      </w:pPr>
    </w:p>
    <w:p>
      <w:pPr>
        <w:jc w:val="center"/>
        <w:rPr>
          <w:rFonts w:hint="eastAsia"/>
          <w:sz w:val="44"/>
        </w:rPr>
      </w:pPr>
    </w:p>
    <w:p>
      <w:pPr>
        <w:jc w:val="center"/>
        <w:rPr>
          <w:rFonts w:hint="eastAsia"/>
          <w:sz w:val="44"/>
        </w:rPr>
      </w:pPr>
    </w:p>
    <w:p>
      <w:pPr>
        <w:jc w:val="center"/>
        <w:rPr>
          <w:rFonts w:hint="eastAsia"/>
          <w:sz w:val="44"/>
        </w:rPr>
      </w:pPr>
      <w:r>
        <w:rPr>
          <w:rFonts w:hint="eastAsia" w:eastAsia="宋体"/>
          <w:sz w:val="44"/>
          <w:lang w:eastAsia="zh-CN"/>
        </w:rPr>
        <w:t>适中乡</w:t>
      </w:r>
      <w:r>
        <w:rPr>
          <w:rFonts w:hint="eastAsia"/>
          <w:sz w:val="44"/>
        </w:rPr>
        <w:t>人民政府</w:t>
      </w:r>
    </w:p>
    <w:p>
      <w:pPr>
        <w:ind w:firstLine="1400" w:firstLineChars="500"/>
        <w:rPr>
          <w:rFonts w:hint="eastAsia"/>
          <w:sz w:val="28"/>
        </w:rPr>
      </w:pPr>
      <w:r>
        <w:rPr>
          <w:sz w:val="28"/>
        </w:rPr>
        <w:br w:type="page"/>
      </w:r>
    </w:p>
    <w:p>
      <w:pPr>
        <w:ind w:firstLine="1440" w:firstLineChars="400"/>
        <w:rPr>
          <w:rFonts w:hint="eastAsia"/>
          <w:sz w:val="36"/>
        </w:rPr>
      </w:pPr>
    </w:p>
    <w:p>
      <w:pPr>
        <w:ind w:firstLine="1440" w:firstLineChars="400"/>
        <w:rPr>
          <w:rFonts w:hint="eastAsia" w:eastAsia="宋体"/>
          <w:sz w:val="36"/>
          <w:lang w:eastAsia="zh-CN"/>
        </w:rPr>
      </w:pPr>
      <w:r>
        <w:rPr>
          <w:rFonts w:hint="eastAsia"/>
          <w:sz w:val="36"/>
        </w:rPr>
        <w:t>批      准：</w:t>
      </w:r>
      <w:r>
        <w:rPr>
          <w:rFonts w:hint="eastAsia" w:eastAsia="宋体"/>
          <w:sz w:val="36"/>
          <w:lang w:eastAsia="zh-CN"/>
        </w:rPr>
        <w:t>申光著</w:t>
      </w:r>
    </w:p>
    <w:p>
      <w:pPr>
        <w:ind w:firstLine="1440" w:firstLineChars="400"/>
        <w:rPr>
          <w:rFonts w:hint="eastAsia"/>
          <w:sz w:val="36"/>
        </w:rPr>
      </w:pPr>
    </w:p>
    <w:p>
      <w:pPr>
        <w:ind w:firstLine="1440" w:firstLineChars="400"/>
        <w:rPr>
          <w:rFonts w:hint="default" w:eastAsia="宋体"/>
          <w:sz w:val="36"/>
          <w:lang w:val="en-US" w:eastAsia="zh-CN"/>
        </w:rPr>
      </w:pPr>
      <w:r>
        <w:rPr>
          <w:rFonts w:hint="eastAsia"/>
          <w:sz w:val="36"/>
        </w:rPr>
        <w:t xml:space="preserve">核     </w:t>
      </w:r>
      <w:r>
        <w:rPr>
          <w:rFonts w:hint="eastAsia" w:ascii="Times New Roman" w:eastAsia="宋体"/>
          <w:sz w:val="36"/>
          <w:lang w:val="en-US" w:eastAsia="zh-CN"/>
        </w:rPr>
        <w:t xml:space="preserve"> </w:t>
      </w:r>
      <w:r>
        <w:rPr>
          <w:rFonts w:hint="eastAsia"/>
          <w:sz w:val="36"/>
        </w:rPr>
        <w:t>定：</w:t>
      </w:r>
      <w:r>
        <w:rPr>
          <w:rFonts w:hint="eastAsia" w:eastAsia="宋体"/>
          <w:sz w:val="36"/>
          <w:lang w:eastAsia="zh-CN"/>
        </w:rPr>
        <w:t>俞</w:t>
      </w:r>
      <w:r>
        <w:rPr>
          <w:rFonts w:hint="eastAsia" w:ascii="Times New Roman" w:eastAsia="宋体"/>
          <w:sz w:val="36"/>
          <w:lang w:val="en-US" w:eastAsia="zh-CN"/>
        </w:rPr>
        <w:t xml:space="preserve">  刚</w:t>
      </w:r>
    </w:p>
    <w:p>
      <w:pPr>
        <w:ind w:firstLine="1440" w:firstLineChars="400"/>
        <w:rPr>
          <w:rFonts w:hint="eastAsia"/>
          <w:sz w:val="36"/>
        </w:rPr>
      </w:pPr>
    </w:p>
    <w:p>
      <w:pPr>
        <w:ind w:firstLine="1440" w:firstLineChars="400"/>
        <w:rPr>
          <w:rFonts w:hint="eastAsia" w:eastAsia="宋体"/>
          <w:sz w:val="36"/>
          <w:lang w:eastAsia="zh-CN"/>
        </w:rPr>
      </w:pPr>
      <w:r>
        <w:rPr>
          <w:rFonts w:hint="eastAsia"/>
          <w:sz w:val="36"/>
        </w:rPr>
        <w:t>技术负责人：</w:t>
      </w:r>
      <w:r>
        <w:rPr>
          <w:rFonts w:hint="eastAsia" w:eastAsia="宋体"/>
          <w:sz w:val="36"/>
          <w:lang w:eastAsia="zh-CN"/>
        </w:rPr>
        <w:t>徐</w:t>
      </w:r>
      <w:r>
        <w:rPr>
          <w:rFonts w:hint="eastAsia" w:ascii="Times New Roman" w:eastAsia="宋体"/>
          <w:sz w:val="36"/>
          <w:lang w:val="en-US" w:eastAsia="zh-CN"/>
        </w:rPr>
        <w:t xml:space="preserve">  </w:t>
      </w:r>
      <w:r>
        <w:rPr>
          <w:rFonts w:hint="eastAsia" w:eastAsia="宋体"/>
          <w:sz w:val="36"/>
          <w:lang w:eastAsia="zh-CN"/>
        </w:rPr>
        <w:t>彬</w:t>
      </w:r>
    </w:p>
    <w:p>
      <w:pPr>
        <w:ind w:firstLine="1440" w:firstLineChars="400"/>
        <w:rPr>
          <w:rFonts w:hint="eastAsia"/>
          <w:sz w:val="36"/>
        </w:rPr>
      </w:pPr>
    </w:p>
    <w:p>
      <w:pPr>
        <w:ind w:firstLine="1440" w:firstLineChars="400"/>
        <w:rPr>
          <w:rFonts w:hint="eastAsia" w:eastAsia="宋体"/>
          <w:sz w:val="36"/>
          <w:lang w:eastAsia="zh-CN"/>
        </w:rPr>
      </w:pPr>
      <w:r>
        <w:rPr>
          <w:rFonts w:hint="eastAsia"/>
          <w:sz w:val="36"/>
        </w:rPr>
        <w:t>校      核：</w:t>
      </w:r>
      <w:r>
        <w:rPr>
          <w:rFonts w:hint="eastAsia" w:eastAsia="宋体"/>
          <w:sz w:val="36"/>
          <w:lang w:eastAsia="zh-CN"/>
        </w:rPr>
        <w:t>徐</w:t>
      </w:r>
      <w:r>
        <w:rPr>
          <w:rFonts w:hint="eastAsia" w:ascii="Times New Roman" w:eastAsia="宋体"/>
          <w:sz w:val="36"/>
          <w:lang w:val="en-US" w:eastAsia="zh-CN"/>
        </w:rPr>
        <w:t xml:space="preserve">  </w:t>
      </w:r>
      <w:r>
        <w:rPr>
          <w:rFonts w:hint="eastAsia" w:eastAsia="宋体"/>
          <w:sz w:val="36"/>
          <w:lang w:eastAsia="zh-CN"/>
        </w:rPr>
        <w:t>彬</w:t>
      </w:r>
    </w:p>
    <w:p>
      <w:pPr>
        <w:ind w:firstLine="1440" w:firstLineChars="400"/>
        <w:rPr>
          <w:rFonts w:hint="eastAsia"/>
          <w:sz w:val="36"/>
        </w:rPr>
      </w:pPr>
    </w:p>
    <w:p>
      <w:pPr>
        <w:ind w:firstLine="1440" w:firstLineChars="400"/>
        <w:rPr>
          <w:rFonts w:hint="eastAsia"/>
          <w:sz w:val="36"/>
          <w:lang w:eastAsia="zh-CN"/>
        </w:rPr>
      </w:pPr>
      <w:r>
        <w:rPr>
          <w:rFonts w:hint="eastAsia"/>
          <w:sz w:val="36"/>
        </w:rPr>
        <w:t>编      写：</w:t>
      </w:r>
      <w:r>
        <w:rPr>
          <w:rFonts w:hint="eastAsia" w:eastAsia="宋体"/>
          <w:sz w:val="36"/>
          <w:lang w:eastAsia="zh-CN"/>
        </w:rPr>
        <w:t>徐</w:t>
      </w:r>
      <w:r>
        <w:rPr>
          <w:rFonts w:hint="eastAsia" w:ascii="Times New Roman" w:eastAsia="宋体"/>
          <w:sz w:val="36"/>
          <w:lang w:val="en-US" w:eastAsia="zh-CN"/>
        </w:rPr>
        <w:t xml:space="preserve">  </w:t>
      </w:r>
      <w:r>
        <w:rPr>
          <w:rFonts w:hint="eastAsia" w:eastAsia="宋体"/>
          <w:sz w:val="36"/>
          <w:lang w:eastAsia="zh-CN"/>
        </w:rPr>
        <w:t>彬</w:t>
      </w:r>
    </w:p>
    <w:p>
      <w:pPr>
        <w:ind w:firstLine="1440" w:firstLineChars="400"/>
        <w:rPr>
          <w:rFonts w:hint="eastAsia"/>
          <w:sz w:val="36"/>
          <w:lang w:val="en-US" w:eastAsia="zh-CN"/>
        </w:rPr>
      </w:pPr>
      <w:r>
        <w:rPr>
          <w:rFonts w:hint="eastAsia" w:ascii="Times New Roman" w:eastAsia="宋体"/>
          <w:sz w:val="36"/>
          <w:lang w:val="en-US" w:eastAsia="zh-CN"/>
        </w:rPr>
        <w:t xml:space="preserve">            杨  娟</w:t>
      </w:r>
    </w:p>
    <w:p>
      <w:pPr>
        <w:ind w:firstLine="1440" w:firstLineChars="400"/>
        <w:rPr>
          <w:rFonts w:hint="eastAsia"/>
          <w:sz w:val="36"/>
          <w:lang w:val="en-US" w:eastAsia="zh-CN"/>
        </w:rPr>
      </w:pPr>
      <w:r>
        <w:rPr>
          <w:rFonts w:hint="eastAsia" w:ascii="Times New Roman" w:eastAsia="宋体"/>
          <w:sz w:val="36"/>
          <w:lang w:val="en-US" w:eastAsia="zh-CN"/>
        </w:rPr>
        <w:t xml:space="preserve">            杨和陶</w:t>
      </w:r>
    </w:p>
    <w:p>
      <w:pPr>
        <w:ind w:firstLine="1440" w:firstLineChars="400"/>
        <w:rPr>
          <w:rFonts w:hint="eastAsia"/>
          <w:sz w:val="36"/>
          <w:lang w:val="en-US" w:eastAsia="zh-CN"/>
        </w:rPr>
      </w:pPr>
      <w:r>
        <w:rPr>
          <w:rFonts w:hint="eastAsia" w:ascii="Times New Roman" w:eastAsia="宋体"/>
          <w:sz w:val="36"/>
          <w:lang w:val="en-US" w:eastAsia="zh-CN"/>
        </w:rPr>
        <w:t xml:space="preserve">            由家敏</w:t>
      </w:r>
    </w:p>
    <w:p>
      <w:pPr>
        <w:ind w:firstLine="1440" w:firstLineChars="400"/>
        <w:rPr>
          <w:rFonts w:hint="eastAsia"/>
          <w:sz w:val="36"/>
        </w:rPr>
      </w:pPr>
      <w:r>
        <w:rPr>
          <w:rFonts w:hint="eastAsia" w:ascii="Times New Roman" w:eastAsia="宋体"/>
          <w:sz w:val="36"/>
          <w:lang w:val="en-US" w:eastAsia="zh-CN"/>
        </w:rPr>
        <w:t xml:space="preserve">            孙光永</w:t>
      </w:r>
    </w:p>
    <w:p>
      <w:pPr>
        <w:rPr>
          <w:rFonts w:hint="eastAsia"/>
          <w:sz w:val="36"/>
        </w:rPr>
      </w:pPr>
    </w:p>
    <w:p>
      <w:pPr>
        <w:ind w:firstLine="1440" w:firstLineChars="400"/>
        <w:jc w:val="both"/>
        <w:rPr>
          <w:rFonts w:hint="eastAsia"/>
          <w:sz w:val="36"/>
        </w:rPr>
      </w:pPr>
      <w:r>
        <w:rPr>
          <w:rFonts w:hint="eastAsia"/>
          <w:sz w:val="36"/>
        </w:rPr>
        <w:t>制      图：</w:t>
      </w:r>
      <w:r>
        <w:rPr>
          <w:rFonts w:hint="eastAsia" w:eastAsia="宋体"/>
          <w:sz w:val="36"/>
          <w:lang w:eastAsia="zh-CN"/>
        </w:rPr>
        <w:t>姚安县适中</w:t>
      </w:r>
      <w:r>
        <w:rPr>
          <w:rFonts w:hint="eastAsia" w:ascii="Times New Roman" w:eastAsia="宋体"/>
          <w:sz w:val="36"/>
          <w:lang w:val="en-US" w:eastAsia="zh-CN"/>
        </w:rPr>
        <w:t>乡水务服务中心</w:t>
      </w:r>
    </w:p>
    <w:p>
      <w:pPr>
        <w:tabs>
          <w:tab w:val="left" w:pos="4746"/>
        </w:tabs>
        <w:jc w:val="center"/>
        <w:rPr>
          <w:rFonts w:hint="eastAsia" w:eastAsia="黑体"/>
          <w:b/>
          <w:bCs/>
          <w:sz w:val="36"/>
        </w:rPr>
      </w:pPr>
      <w:r>
        <w:rPr>
          <w:sz w:val="28"/>
        </w:rPr>
        <w:br w:type="page"/>
      </w:r>
      <w:r>
        <w:rPr>
          <w:rFonts w:hint="eastAsia" w:eastAsia="黑体"/>
          <w:b/>
          <w:bCs/>
          <w:sz w:val="36"/>
        </w:rPr>
        <w:t>目     录</w:t>
      </w:r>
    </w:p>
    <w:p>
      <w:pPr>
        <w:tabs>
          <w:tab w:val="left" w:pos="4746"/>
        </w:tabs>
        <w:rPr>
          <w:rFonts w:hint="eastAsia"/>
          <w:sz w:val="28"/>
        </w:rPr>
      </w:pP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一、总则…………………………………………………………………1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（一）编制目标…………………………………………………………1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（二）编制依据…………………………………………………………1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（三）编制原则…………………………………………………………1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（四）适用条件…………………………………………………………2</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二、工程概况……………………………………………………………3</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w:t>
      </w:r>
      <w:r>
        <w:rPr>
          <w:rFonts w:hint="eastAsia" w:eastAsia="宋体"/>
          <w:sz w:val="28"/>
          <w:lang w:eastAsia="zh-CN"/>
        </w:rPr>
        <w:t>瓦咪鲊</w:t>
      </w:r>
      <w:r>
        <w:rPr>
          <w:rFonts w:hint="eastAsia"/>
          <w:sz w:val="28"/>
        </w:rPr>
        <w:t>水库概况…………………………………………………3</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w:t>
      </w:r>
      <w:r>
        <w:rPr>
          <w:rFonts w:hint="eastAsia" w:eastAsia="宋体"/>
          <w:sz w:val="28"/>
          <w:lang w:eastAsia="zh-CN"/>
        </w:rPr>
        <w:t>瓦咪鲊</w:t>
      </w:r>
      <w:r>
        <w:rPr>
          <w:rFonts w:hint="eastAsia"/>
          <w:sz w:val="28"/>
        </w:rPr>
        <w:t>水库工程基本情况………………………………………3</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（三）水库上下游水利工程基本情况…………………………………4</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（四）工程及防洪安全中存在的主要问题……………………………4</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三、应急组织保障………………………………………………………6</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（一）应急指挥机构及分工……………………………………………6</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（二）信息的传递和报告………………………………………………7</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（三）决策的制定与执行………………………………………………7</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（四）抢险队伍…………………………………………………………9</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（五）抢险物资准备……………………………………………………9</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（六）</w:t>
      </w:r>
      <w:r>
        <w:rPr>
          <w:rFonts w:hint="eastAsia"/>
          <w:sz w:val="28"/>
          <w:lang w:eastAsia="zh-CN"/>
        </w:rPr>
        <w:t>通信保障</w:t>
      </w:r>
      <w:r>
        <w:rPr>
          <w:rFonts w:hint="eastAsia"/>
          <w:sz w:val="28"/>
        </w:rPr>
        <w:t>…………………………………………………………9</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（七）救灾防疫保障……………………………………………………10</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（八）宣传报告…………………………………………………………10</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四、主要应急措施………………………………………………………10</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（一）险情监测和巡视…………………………………………………10</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（二）水库应急调度方案………………………………………………11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（三）工程应急抢险措施………………………………………………12</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（四）超标准洪水应急抢险措施………………………………………14</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（五）溃坝应急逃生方案………………………………………………15</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（六）预警通讯应急措施………………………………………………15</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（七）人员转移应急措施………………………………………………15</w:t>
      </w:r>
    </w:p>
    <w:p>
      <w:pPr>
        <w:keepNext w:val="0"/>
        <w:keepLines w:val="0"/>
        <w:pageBreakBefore w:val="0"/>
        <w:widowControl w:val="0"/>
        <w:kinsoku/>
        <w:wordWrap/>
        <w:overflowPunct/>
        <w:topLinePunct w:val="0"/>
        <w:autoSpaceDE/>
        <w:autoSpaceDN/>
        <w:bidi w:val="0"/>
        <w:adjustRightInd/>
        <w:snapToGrid/>
        <w:spacing w:line="700" w:lineRule="exact"/>
        <w:ind w:firstLine="140" w:firstLineChars="50"/>
        <w:textAlignment w:val="auto"/>
        <w:rPr>
          <w:rFonts w:hint="eastAsia"/>
          <w:sz w:val="28"/>
          <w:szCs w:val="28"/>
        </w:rPr>
      </w:pPr>
      <w:r>
        <w:rPr>
          <w:rFonts w:hint="eastAsia"/>
          <w:sz w:val="28"/>
          <w:szCs w:val="28"/>
        </w:rPr>
        <w:t>五、《应急预案》启动与结束…………………………………………16</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8"/>
          <w:szCs w:val="28"/>
        </w:rPr>
      </w:pPr>
      <w:r>
        <w:rPr>
          <w:rFonts w:hint="eastAsia"/>
          <w:sz w:val="28"/>
          <w:szCs w:val="28"/>
        </w:rPr>
        <w:t>（一）启动条件…………………………………………………………16</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8"/>
        </w:rPr>
      </w:pPr>
      <w:r>
        <w:rPr>
          <w:rFonts w:hint="eastAsia"/>
          <w:sz w:val="28"/>
          <w:szCs w:val="28"/>
        </w:rPr>
        <w:t>（二）应急结束…………………………………………………………16</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ind w:firstLine="560" w:firstLineChars="200"/>
        <w:textAlignment w:val="auto"/>
        <w:rPr>
          <w:rFonts w:hint="eastAsia"/>
          <w:sz w:val="28"/>
        </w:rPr>
      </w:pPr>
      <w:r>
        <w:rPr>
          <w:rFonts w:hint="eastAsia" w:eastAsia="宋体"/>
          <w:sz w:val="28"/>
          <w:lang w:eastAsia="zh-CN"/>
        </w:rPr>
        <w:t>瓦咪鲊</w:t>
      </w:r>
      <w:r>
        <w:rPr>
          <w:rFonts w:hint="eastAsia"/>
          <w:sz w:val="28"/>
        </w:rPr>
        <w:t>水库水位、库容、面积、泄量关系表……………………17</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ind w:firstLine="840" w:firstLineChars="300"/>
        <w:textAlignment w:val="auto"/>
      </w:pPr>
      <w:r>
        <w:rPr>
          <w:rFonts w:hint="eastAsia"/>
          <w:sz w:val="28"/>
        </w:rPr>
        <w:t>附表：</w:t>
      </w:r>
      <w:r>
        <w:rPr>
          <w:rFonts w:hint="eastAsia" w:eastAsia="宋体"/>
          <w:sz w:val="28"/>
          <w:lang w:eastAsia="zh-CN"/>
        </w:rPr>
        <w:t>瓦咪鲊</w:t>
      </w:r>
      <w:r>
        <w:rPr>
          <w:rFonts w:hint="eastAsia"/>
          <w:sz w:val="28"/>
        </w:rPr>
        <w:t>工程特性表………………………………………18</w:t>
      </w:r>
    </w:p>
    <w:p>
      <w:pPr>
        <w:jc w:val="center"/>
        <w:rPr>
          <w:rFonts w:hint="eastAsia"/>
          <w:sz w:val="28"/>
        </w:rPr>
      </w:pPr>
    </w:p>
    <w:p>
      <w:pPr>
        <w:jc w:val="center"/>
        <w:rPr>
          <w:rFonts w:hint="eastAsia"/>
          <w:sz w:val="28"/>
        </w:rPr>
      </w:pPr>
    </w:p>
    <w:p>
      <w:pPr>
        <w:jc w:val="center"/>
        <w:rPr>
          <w:rFonts w:hint="eastAsia"/>
          <w:sz w:val="28"/>
        </w:rPr>
      </w:pPr>
    </w:p>
    <w:p>
      <w:pPr>
        <w:jc w:val="center"/>
        <w:rPr>
          <w:rFonts w:hint="eastAsia"/>
          <w:sz w:val="28"/>
        </w:rPr>
      </w:pPr>
    </w:p>
    <w:p>
      <w:pPr>
        <w:jc w:val="center"/>
        <w:rPr>
          <w:rFonts w:hint="eastAsia"/>
          <w:sz w:val="28"/>
        </w:rPr>
      </w:pPr>
    </w:p>
    <w:p>
      <w:pPr>
        <w:jc w:val="center"/>
        <w:rPr>
          <w:rFonts w:hint="eastAsia"/>
          <w:sz w:val="28"/>
        </w:rPr>
      </w:pPr>
    </w:p>
    <w:p>
      <w:pPr>
        <w:jc w:val="both"/>
        <w:rPr>
          <w:rFonts w:hint="eastAsia"/>
          <w:sz w:val="28"/>
        </w:rPr>
      </w:pPr>
    </w:p>
    <w:p>
      <w:pPr>
        <w:tabs>
          <w:tab w:val="left" w:pos="4746"/>
        </w:tabs>
        <w:spacing w:line="360" w:lineRule="auto"/>
        <w:ind w:firstLine="1084" w:firstLineChars="300"/>
        <w:rPr>
          <w:rFonts w:hint="eastAsia" w:ascii="宋体" w:hAnsi="宋体"/>
          <w:b/>
          <w:bCs/>
          <w:sz w:val="36"/>
          <w:szCs w:val="36"/>
        </w:rPr>
      </w:pPr>
      <w:r>
        <w:rPr>
          <w:rFonts w:hint="eastAsia" w:ascii="宋体" w:hAnsi="宋体"/>
          <w:b/>
          <w:bCs/>
          <w:sz w:val="36"/>
          <w:szCs w:val="36"/>
        </w:rPr>
        <w:t>一、总则</w:t>
      </w:r>
    </w:p>
    <w:p>
      <w:pPr>
        <w:tabs>
          <w:tab w:val="left" w:pos="3540"/>
        </w:tabs>
        <w:spacing w:line="360" w:lineRule="auto"/>
        <w:ind w:firstLine="630" w:firstLineChars="196"/>
        <w:rPr>
          <w:rFonts w:hint="eastAsia" w:ascii="宋体" w:hAnsi="宋体"/>
          <w:b/>
          <w:bCs/>
          <w:sz w:val="32"/>
          <w:szCs w:val="32"/>
        </w:rPr>
      </w:pPr>
      <w:r>
        <w:rPr>
          <w:rFonts w:hint="eastAsia" w:ascii="宋体" w:hAnsi="宋体"/>
          <w:b/>
          <w:bCs/>
          <w:sz w:val="32"/>
          <w:szCs w:val="32"/>
        </w:rPr>
        <w:t>（一） 编制目的</w:t>
      </w:r>
      <w:r>
        <w:rPr>
          <w:rFonts w:ascii="宋体" w:hAnsi="宋体"/>
          <w:b/>
          <w:bCs/>
          <w:sz w:val="32"/>
          <w:szCs w:val="32"/>
        </w:rPr>
        <w:tab/>
      </w:r>
    </w:p>
    <w:p>
      <w:pPr>
        <w:spacing w:line="360" w:lineRule="auto"/>
        <w:ind w:firstLine="570"/>
        <w:rPr>
          <w:rFonts w:hint="eastAsia" w:ascii="宋体" w:hAnsi="宋体"/>
          <w:sz w:val="30"/>
          <w:szCs w:val="30"/>
        </w:rPr>
      </w:pPr>
      <w:r>
        <w:rPr>
          <w:rFonts w:hint="eastAsia" w:ascii="宋体" w:hAnsi="宋体"/>
          <w:sz w:val="30"/>
          <w:szCs w:val="30"/>
        </w:rPr>
        <w:t>瓦咪鲊水库防洪应急预案是针对因突发事件导致水库面临重大险情威胁、影响水库防汛安全，为有效防止和减轻灾害损失，保证水库安全而预先制定的科学合理、可操作性强的抢险救灾应急预案。</w:t>
      </w:r>
    </w:p>
    <w:p>
      <w:pPr>
        <w:spacing w:line="360" w:lineRule="auto"/>
        <w:ind w:firstLine="570"/>
        <w:rPr>
          <w:rFonts w:hint="eastAsia" w:ascii="宋体" w:hAnsi="宋体"/>
          <w:sz w:val="30"/>
          <w:szCs w:val="30"/>
        </w:rPr>
      </w:pPr>
      <w:r>
        <w:rPr>
          <w:rFonts w:hint="eastAsia" w:ascii="宋体" w:hAnsi="宋体"/>
          <w:sz w:val="30"/>
          <w:szCs w:val="30"/>
        </w:rPr>
        <w:t>防汛抢险工作具有时间紧、任务急、技术性强、群众参与等特点。在现有工程设施条件下，针对可能发生的各种洪水灾害，做到有计划、早安排、早落实、有准备地防御洪水，才能够确保水利工程和防护区的安全，确保经济建设的顺利发展和人民生命财产的安全，取得抢险工作的胜利。</w:t>
      </w:r>
    </w:p>
    <w:p>
      <w:pPr>
        <w:spacing w:line="360" w:lineRule="auto"/>
        <w:ind w:firstLine="630" w:firstLineChars="196"/>
        <w:rPr>
          <w:rFonts w:hint="eastAsia" w:ascii="宋体" w:hAnsi="宋体"/>
          <w:b/>
          <w:bCs/>
          <w:sz w:val="32"/>
          <w:szCs w:val="32"/>
        </w:rPr>
      </w:pPr>
      <w:r>
        <w:rPr>
          <w:rFonts w:hint="eastAsia" w:ascii="宋体" w:hAnsi="宋体"/>
          <w:b/>
          <w:bCs/>
          <w:sz w:val="32"/>
          <w:szCs w:val="32"/>
        </w:rPr>
        <w:t>（二）编制依据</w:t>
      </w:r>
    </w:p>
    <w:p>
      <w:pPr>
        <w:spacing w:line="360" w:lineRule="auto"/>
        <w:ind w:firstLine="570"/>
        <w:rPr>
          <w:rFonts w:hint="eastAsia" w:ascii="宋体" w:hAnsi="宋体"/>
          <w:sz w:val="30"/>
          <w:szCs w:val="30"/>
        </w:rPr>
      </w:pPr>
      <w:r>
        <w:rPr>
          <w:rFonts w:hint="eastAsia" w:ascii="宋体" w:hAnsi="宋体"/>
          <w:sz w:val="30"/>
          <w:szCs w:val="30"/>
        </w:rPr>
        <w:t>瓦咪鲊水库防洪应急预案的编制主要以</w:t>
      </w:r>
      <w:bookmarkStart w:id="5" w:name="_GoBack"/>
      <w:bookmarkEnd w:id="5"/>
      <w:r>
        <w:rPr>
          <w:rFonts w:hint="eastAsia" w:ascii="宋体" w:hAnsi="宋体"/>
          <w:sz w:val="30"/>
          <w:szCs w:val="30"/>
          <w:lang w:eastAsia="zh-CN"/>
        </w:rPr>
        <w:t>《中华人民共和国防洪法》</w:t>
      </w:r>
      <w:r>
        <w:rPr>
          <w:rFonts w:hint="eastAsia" w:ascii="宋体" w:hAnsi="宋体"/>
          <w:sz w:val="30"/>
          <w:szCs w:val="30"/>
        </w:rPr>
        <w:t>、</w:t>
      </w:r>
      <w:r>
        <w:rPr>
          <w:rFonts w:hint="eastAsia" w:ascii="宋体" w:hAnsi="宋体"/>
          <w:sz w:val="30"/>
          <w:szCs w:val="30"/>
          <w:lang w:eastAsia="zh-CN"/>
        </w:rPr>
        <w:t>《中华人民共和国水法》</w:t>
      </w:r>
      <w:r>
        <w:rPr>
          <w:rFonts w:hint="eastAsia" w:ascii="宋体" w:hAnsi="宋体"/>
          <w:sz w:val="30"/>
          <w:szCs w:val="30"/>
        </w:rPr>
        <w:t>、《防汛条例》、《水库大坝安全管理条例》、《综合利用水库调度通则》、《水库大坝安全评价导则》、《水库管理通则》、《蓄滞洪区安全建设指导纲要》等法律法规为指导，综合考虑瓦咪鲊水库的工程情况和存在的问题，以及对下游的防洪作用等情况编制，按照实行全面规划、统筹兼顾、综合治理、局部利益服从全局利益的原则为依据编制。</w:t>
      </w:r>
    </w:p>
    <w:p>
      <w:pPr>
        <w:spacing w:line="360" w:lineRule="auto"/>
        <w:ind w:firstLine="630" w:firstLineChars="196"/>
        <w:rPr>
          <w:rFonts w:hint="eastAsia" w:ascii="宋体" w:hAnsi="宋体"/>
          <w:b/>
          <w:bCs/>
          <w:sz w:val="32"/>
          <w:szCs w:val="32"/>
        </w:rPr>
      </w:pPr>
      <w:r>
        <w:rPr>
          <w:rFonts w:hint="eastAsia" w:ascii="宋体" w:hAnsi="宋体"/>
          <w:b/>
          <w:bCs/>
          <w:sz w:val="32"/>
          <w:szCs w:val="32"/>
        </w:rPr>
        <w:t>（三）编制原则</w:t>
      </w:r>
    </w:p>
    <w:p>
      <w:pPr>
        <w:spacing w:line="360" w:lineRule="auto"/>
        <w:ind w:firstLine="600" w:firstLineChars="200"/>
        <w:rPr>
          <w:rFonts w:hint="eastAsia" w:ascii="宋体" w:hAnsi="宋体"/>
          <w:sz w:val="30"/>
          <w:szCs w:val="30"/>
        </w:rPr>
      </w:pPr>
      <w:r>
        <w:rPr>
          <w:rFonts w:hint="eastAsia" w:ascii="宋体" w:hAnsi="宋体"/>
          <w:sz w:val="30"/>
          <w:szCs w:val="30"/>
        </w:rPr>
        <w:t>按照</w:t>
      </w:r>
      <w:r>
        <w:rPr>
          <w:rFonts w:hint="eastAsia" w:ascii="宋体" w:hAnsi="宋体"/>
          <w:sz w:val="30"/>
          <w:szCs w:val="30"/>
          <w:lang w:eastAsia="zh-CN"/>
        </w:rPr>
        <w:t>《中华人民共和国水法》</w:t>
      </w:r>
      <w:r>
        <w:rPr>
          <w:rFonts w:hint="eastAsia" w:ascii="宋体" w:hAnsi="宋体"/>
          <w:sz w:val="30"/>
          <w:szCs w:val="30"/>
        </w:rPr>
        <w:t>和</w:t>
      </w:r>
      <w:r>
        <w:rPr>
          <w:rFonts w:hint="eastAsia" w:ascii="宋体" w:hAnsi="宋体"/>
          <w:sz w:val="30"/>
          <w:szCs w:val="30"/>
          <w:lang w:eastAsia="zh-CN"/>
        </w:rPr>
        <w:t>《中华人民共和国防洪法》</w:t>
      </w:r>
      <w:r>
        <w:rPr>
          <w:rFonts w:hint="eastAsia" w:ascii="宋体" w:hAnsi="宋体"/>
          <w:sz w:val="30"/>
          <w:szCs w:val="30"/>
        </w:rPr>
        <w:t>的规定，地方各级人民政府为防汛工作的第一责任人，实践证明，建立坚强的防汛组织机构和制定严格的责任制度，是做好防汛和抢险工作的有力保证。</w:t>
      </w:r>
    </w:p>
    <w:p>
      <w:pPr>
        <w:spacing w:line="360" w:lineRule="auto"/>
        <w:ind w:firstLine="600" w:firstLineChars="200"/>
        <w:rPr>
          <w:rFonts w:hint="eastAsia" w:ascii="宋体" w:hAnsi="宋体"/>
          <w:sz w:val="30"/>
          <w:szCs w:val="30"/>
        </w:rPr>
      </w:pPr>
      <w:r>
        <w:rPr>
          <w:rFonts w:hint="eastAsia" w:ascii="宋体" w:hAnsi="宋体"/>
          <w:sz w:val="30"/>
          <w:szCs w:val="30"/>
        </w:rPr>
        <w:t>瓦咪鲊水库防洪工作实行行政首长负责制。根据县防汛指挥部及乡防汛抗旱领导小组的安排，由适中</w:t>
      </w:r>
      <w:r>
        <w:rPr>
          <w:rFonts w:hint="eastAsia" w:ascii="宋体" w:hAnsi="宋体"/>
          <w:sz w:val="30"/>
          <w:szCs w:val="30"/>
          <w:lang w:eastAsia="zh-CN"/>
        </w:rPr>
        <w:t>乡党委书记</w:t>
      </w:r>
      <w:r>
        <w:rPr>
          <w:rFonts w:hint="eastAsia" w:ascii="宋体" w:hAnsi="宋体"/>
          <w:sz w:val="30"/>
          <w:szCs w:val="30"/>
        </w:rPr>
        <w:t>及村委会主任为该水库防汛安全的责任人，适中乡政府和其它部门、</w:t>
      </w:r>
      <w:r>
        <w:rPr>
          <w:rFonts w:hint="eastAsia" w:ascii="宋体" w:hAnsi="宋体"/>
          <w:sz w:val="30"/>
          <w:szCs w:val="30"/>
          <w:lang w:val="en-US" w:eastAsia="zh-CN"/>
        </w:rPr>
        <w:t>乡水务服务中心</w:t>
      </w:r>
      <w:r>
        <w:rPr>
          <w:rFonts w:hint="eastAsia" w:ascii="宋体" w:hAnsi="宋体"/>
          <w:sz w:val="30"/>
          <w:szCs w:val="30"/>
        </w:rPr>
        <w:t>、村委会组成防洪应急部门，发生险情时，统一指挥、统一调度、服从大局、团结抗洪。工程措施和非工程措施相结合，采取确实有效的抢护措施，力保水库安全，确保人民群众生命财产安全。各有关部门要统一思想，以“三个代表”重要思想为指导，在适中乡防洪领导小组的统一指挥下，积极做好瓦咪鲊水库的防洪工作，减轻灾害损失。</w:t>
      </w:r>
    </w:p>
    <w:p>
      <w:pPr>
        <w:spacing w:line="360" w:lineRule="auto"/>
        <w:ind w:firstLine="475" w:firstLineChars="148"/>
        <w:rPr>
          <w:rFonts w:hint="eastAsia" w:ascii="宋体" w:hAnsi="宋体"/>
          <w:b/>
          <w:bCs/>
          <w:sz w:val="30"/>
          <w:szCs w:val="30"/>
        </w:rPr>
      </w:pPr>
      <w:r>
        <w:rPr>
          <w:rFonts w:hint="eastAsia" w:ascii="宋体" w:hAnsi="宋体"/>
          <w:b/>
          <w:bCs/>
          <w:sz w:val="32"/>
          <w:szCs w:val="32"/>
        </w:rPr>
        <w:t>（四）适用条件</w:t>
      </w:r>
    </w:p>
    <w:p>
      <w:pPr>
        <w:spacing w:line="360" w:lineRule="auto"/>
        <w:ind w:firstLine="570"/>
        <w:rPr>
          <w:rFonts w:hint="eastAsia" w:ascii="宋体" w:hAnsi="宋体"/>
          <w:sz w:val="30"/>
          <w:szCs w:val="30"/>
        </w:rPr>
      </w:pPr>
      <w:r>
        <w:rPr>
          <w:rFonts w:hint="eastAsia" w:ascii="宋体" w:hAnsi="宋体"/>
          <w:sz w:val="30"/>
          <w:szCs w:val="30"/>
        </w:rPr>
        <w:t>本预案根据瓦咪鲊水库工程的特点，在发生以下险情任意一种时，由水库管理人员向</w:t>
      </w:r>
      <w:r>
        <w:rPr>
          <w:rFonts w:hint="eastAsia" w:ascii="宋体" w:hAnsi="宋体"/>
          <w:sz w:val="30"/>
          <w:szCs w:val="30"/>
          <w:lang w:val="en-US" w:eastAsia="zh-CN"/>
        </w:rPr>
        <w:t>乡水务服务中心</w:t>
      </w:r>
      <w:r>
        <w:rPr>
          <w:rFonts w:hint="eastAsia" w:ascii="宋体" w:hAnsi="宋体"/>
          <w:sz w:val="30"/>
          <w:szCs w:val="30"/>
        </w:rPr>
        <w:t>及适中乡防汛领导小组报告，适中乡防汛领导小组根据具体情况请示县防汛指挥部批准后启动本预案。</w:t>
      </w:r>
    </w:p>
    <w:p>
      <w:pPr>
        <w:spacing w:line="360" w:lineRule="auto"/>
        <w:ind w:firstLine="720" w:firstLineChars="239"/>
        <w:rPr>
          <w:rFonts w:hint="eastAsia" w:ascii="宋体" w:hAnsi="宋体"/>
          <w:b/>
          <w:sz w:val="30"/>
          <w:szCs w:val="30"/>
        </w:rPr>
      </w:pPr>
      <w:r>
        <w:rPr>
          <w:rFonts w:hint="eastAsia" w:ascii="宋体" w:hAnsi="宋体"/>
          <w:b/>
          <w:sz w:val="30"/>
          <w:szCs w:val="30"/>
        </w:rPr>
        <w:t>1、工程发生重大险情</w:t>
      </w:r>
    </w:p>
    <w:p>
      <w:pPr>
        <w:spacing w:line="360" w:lineRule="auto"/>
        <w:ind w:firstLine="570"/>
        <w:rPr>
          <w:rFonts w:hint="eastAsia" w:ascii="宋体" w:hAnsi="宋体"/>
          <w:sz w:val="30"/>
          <w:szCs w:val="30"/>
        </w:rPr>
      </w:pPr>
      <w:r>
        <w:rPr>
          <w:rFonts w:hint="eastAsia" w:ascii="宋体" w:hAnsi="宋体"/>
          <w:sz w:val="30"/>
          <w:szCs w:val="30"/>
        </w:rPr>
        <w:t>（1）挡水建筑物（指大坝）：坝体发生严重的大坝裂缝、滑坡、管涌以及漏水、大面积散浸、集中渗流、决口等危及大坝安全的可能导致垮坝的险情时。</w:t>
      </w:r>
    </w:p>
    <w:p>
      <w:pPr>
        <w:spacing w:line="360" w:lineRule="auto"/>
        <w:ind w:firstLine="570"/>
        <w:rPr>
          <w:rFonts w:hint="eastAsia" w:ascii="宋体" w:hAnsi="宋体"/>
          <w:sz w:val="30"/>
          <w:szCs w:val="30"/>
        </w:rPr>
      </w:pPr>
      <w:r>
        <w:rPr>
          <w:rFonts w:hint="eastAsia" w:ascii="宋体" w:hAnsi="宋体"/>
          <w:sz w:val="30"/>
          <w:szCs w:val="30"/>
        </w:rPr>
        <w:t>（2）挡水建筑物（指溢洪道、输水洞）：紧急泄洪时溢洪道启闭设备失灵，侧墙倒塌，底部严重冲刷等危及大坝安全的险情；输水洞严重断裂或堵塞，大量漏水浑浊，启闭设备失灵等可能危及大坝安全的险情时。</w:t>
      </w:r>
    </w:p>
    <w:p>
      <w:pPr>
        <w:spacing w:line="360" w:lineRule="auto"/>
        <w:ind w:firstLine="570"/>
        <w:rPr>
          <w:rFonts w:hint="eastAsia" w:ascii="宋体" w:hAnsi="宋体"/>
          <w:sz w:val="30"/>
          <w:szCs w:val="30"/>
        </w:rPr>
      </w:pPr>
      <w:r>
        <w:rPr>
          <w:rFonts w:hint="eastAsia" w:ascii="宋体" w:hAnsi="宋体"/>
          <w:sz w:val="30"/>
          <w:szCs w:val="30"/>
        </w:rPr>
        <w:t>（3）水库下游防洪工程发生重大险情，瓦咪鲊水库上游发生较大洪水，下游防洪压力较大，需水库紧急调整当前调度方案时。</w:t>
      </w:r>
    </w:p>
    <w:p>
      <w:pPr>
        <w:spacing w:line="360" w:lineRule="auto"/>
        <w:ind w:firstLine="570"/>
        <w:rPr>
          <w:rFonts w:hint="eastAsia" w:ascii="宋体" w:hAnsi="宋体"/>
          <w:sz w:val="30"/>
          <w:szCs w:val="30"/>
        </w:rPr>
      </w:pPr>
      <w:r>
        <w:rPr>
          <w:rFonts w:hint="eastAsia" w:ascii="宋体" w:hAnsi="宋体"/>
          <w:sz w:val="30"/>
          <w:szCs w:val="30"/>
        </w:rPr>
        <w:t>（4）其它不可预见的突发事件可能危及大坝安全的险情。</w:t>
      </w:r>
    </w:p>
    <w:p>
      <w:pPr>
        <w:spacing w:line="360" w:lineRule="auto"/>
        <w:ind w:firstLine="570"/>
        <w:rPr>
          <w:rFonts w:hint="eastAsia" w:ascii="宋体" w:hAnsi="宋体"/>
          <w:b/>
          <w:sz w:val="30"/>
          <w:szCs w:val="30"/>
        </w:rPr>
      </w:pPr>
      <w:r>
        <w:rPr>
          <w:rFonts w:hint="eastAsia" w:ascii="宋体" w:hAnsi="宋体"/>
          <w:b/>
          <w:sz w:val="30"/>
          <w:szCs w:val="30"/>
        </w:rPr>
        <w:t>2、水库遭遇超标准洪水</w:t>
      </w:r>
    </w:p>
    <w:p>
      <w:pPr>
        <w:spacing w:line="360" w:lineRule="auto"/>
        <w:ind w:firstLine="570"/>
        <w:rPr>
          <w:rFonts w:hint="eastAsia" w:ascii="宋体" w:hAnsi="宋体"/>
          <w:sz w:val="30"/>
          <w:szCs w:val="30"/>
        </w:rPr>
      </w:pPr>
      <w:r>
        <w:rPr>
          <w:rFonts w:hint="eastAsia" w:ascii="宋体" w:hAnsi="宋体"/>
          <w:sz w:val="30"/>
          <w:szCs w:val="30"/>
        </w:rPr>
        <w:t>瓦咪鲊水库为小（二）型水库，洪水标准为非常运用重现期100年一遇。当水库遭遇超过100年一遇洪水或上游水库溃坝时，需启动水库防洪应急预案。</w:t>
      </w:r>
    </w:p>
    <w:p>
      <w:pPr>
        <w:spacing w:line="360" w:lineRule="auto"/>
        <w:ind w:firstLine="570"/>
        <w:rPr>
          <w:rFonts w:hint="eastAsia" w:ascii="宋体" w:hAnsi="宋体"/>
          <w:sz w:val="30"/>
          <w:szCs w:val="30"/>
        </w:rPr>
      </w:pPr>
      <w:r>
        <w:rPr>
          <w:rFonts w:hint="eastAsia" w:ascii="宋体" w:hAnsi="宋体"/>
          <w:sz w:val="30"/>
          <w:szCs w:val="30"/>
        </w:rPr>
        <w:t>3、经姚安县人民政府批准的需要启动应急预案的其它紧急情况。</w:t>
      </w:r>
    </w:p>
    <w:p>
      <w:pPr>
        <w:spacing w:line="360" w:lineRule="auto"/>
        <w:ind w:firstLine="893" w:firstLineChars="247"/>
        <w:rPr>
          <w:rFonts w:hint="eastAsia" w:ascii="宋体" w:hAnsi="宋体"/>
          <w:b/>
          <w:bCs/>
          <w:sz w:val="36"/>
          <w:szCs w:val="36"/>
        </w:rPr>
      </w:pPr>
      <w:r>
        <w:rPr>
          <w:rFonts w:hint="eastAsia" w:ascii="宋体" w:hAnsi="宋体"/>
          <w:b/>
          <w:bCs/>
          <w:sz w:val="36"/>
          <w:szCs w:val="36"/>
        </w:rPr>
        <w:t>二、工程概况</w:t>
      </w:r>
    </w:p>
    <w:p>
      <w:pPr>
        <w:spacing w:line="360" w:lineRule="auto"/>
        <w:ind w:firstLine="636" w:firstLineChars="198"/>
        <w:rPr>
          <w:rFonts w:hint="eastAsia" w:ascii="宋体" w:hAnsi="宋体"/>
          <w:b/>
          <w:bCs/>
          <w:sz w:val="32"/>
          <w:szCs w:val="32"/>
        </w:rPr>
      </w:pPr>
      <w:r>
        <w:rPr>
          <w:rFonts w:hint="eastAsia" w:ascii="宋体" w:hAnsi="宋体"/>
          <w:b/>
          <w:bCs/>
          <w:sz w:val="32"/>
          <w:szCs w:val="32"/>
        </w:rPr>
        <w:t>（一）瓦咪鲊水库概况</w:t>
      </w:r>
    </w:p>
    <w:p>
      <w:pPr>
        <w:spacing w:line="360" w:lineRule="auto"/>
        <w:ind w:firstLine="594" w:firstLineChars="198"/>
        <w:rPr>
          <w:rFonts w:hint="eastAsia" w:ascii="宋体" w:hAnsi="宋体"/>
          <w:sz w:val="30"/>
          <w:szCs w:val="30"/>
        </w:rPr>
      </w:pPr>
      <w:r>
        <w:rPr>
          <w:rFonts w:hint="eastAsia" w:ascii="宋体" w:hAnsi="宋体"/>
          <w:sz w:val="30"/>
          <w:szCs w:val="30"/>
        </w:rPr>
        <w:t>瓦咪鲊水库位于姚安县适中乡适中村委会境内，距姚安县城46.00公里，适中村委会所在地4.1公里，水库地理中心坐标为东经101°28′43.9″，北纬25°34′44.9″，属金沙江水系龙川江支流石者河支流瓦咪鲊河。</w:t>
      </w:r>
    </w:p>
    <w:p>
      <w:pPr>
        <w:spacing w:line="360" w:lineRule="auto"/>
        <w:ind w:firstLine="594" w:firstLineChars="198"/>
        <w:rPr>
          <w:rFonts w:hint="eastAsia" w:ascii="宋体" w:hAnsi="宋体"/>
          <w:sz w:val="30"/>
          <w:szCs w:val="30"/>
        </w:rPr>
      </w:pPr>
      <w:r>
        <w:rPr>
          <w:rFonts w:hint="eastAsia" w:ascii="宋体" w:hAnsi="宋体"/>
          <w:sz w:val="30"/>
          <w:szCs w:val="30"/>
        </w:rPr>
        <w:t>水库1997年12月开工建设。大坝坝型为浆砌石重力坝，坝顶平均高程1905.00米。该水库最大坝高25.0米，坝顶长度57.2米，总库容23.0万m³，兴利库容19.39万m³，径流面积9.9平方公里，瓦咪鲊水库是一座以灌溉为主的小（二）型水库，灌溉面积870亩，防护保护下游1800人、1000多亩耕地和电力、通讯等基础设施。</w:t>
      </w:r>
    </w:p>
    <w:p>
      <w:pPr>
        <w:spacing w:line="360" w:lineRule="auto"/>
        <w:ind w:firstLine="594" w:firstLineChars="198"/>
        <w:rPr>
          <w:rFonts w:hint="eastAsia" w:ascii="宋体" w:hAnsi="宋体"/>
          <w:sz w:val="30"/>
          <w:szCs w:val="30"/>
        </w:rPr>
      </w:pPr>
      <w:r>
        <w:rPr>
          <w:rFonts w:hint="eastAsia" w:ascii="宋体" w:hAnsi="宋体"/>
          <w:sz w:val="30"/>
          <w:szCs w:val="30"/>
        </w:rPr>
        <w:t>水库于2014年列入小（二）型水库除险加固工程，进行溢洪道改造，启闭机和闸门更换，泄洪道接长等设施。除险加固工程于2014年完工。</w:t>
      </w:r>
    </w:p>
    <w:p>
      <w:pPr>
        <w:spacing w:line="360" w:lineRule="auto"/>
        <w:ind w:firstLine="596" w:firstLineChars="198"/>
        <w:rPr>
          <w:rFonts w:hint="eastAsia" w:ascii="宋体" w:hAnsi="宋体"/>
          <w:b/>
          <w:bCs/>
          <w:sz w:val="30"/>
          <w:szCs w:val="30"/>
        </w:rPr>
      </w:pPr>
      <w:r>
        <w:rPr>
          <w:rFonts w:hint="eastAsia" w:ascii="宋体" w:hAnsi="宋体"/>
          <w:b/>
          <w:bCs/>
          <w:sz w:val="30"/>
          <w:szCs w:val="30"/>
        </w:rPr>
        <w:t>（二）瓦咪鲊水库工程基本情况</w:t>
      </w:r>
    </w:p>
    <w:p>
      <w:pPr>
        <w:spacing w:line="360" w:lineRule="auto"/>
        <w:ind w:firstLine="602" w:firstLineChars="200"/>
        <w:rPr>
          <w:rFonts w:hint="eastAsia" w:ascii="宋体" w:hAnsi="宋体"/>
          <w:b/>
          <w:sz w:val="30"/>
          <w:szCs w:val="30"/>
        </w:rPr>
      </w:pPr>
      <w:r>
        <w:rPr>
          <w:rFonts w:hint="eastAsia" w:ascii="宋体" w:hAnsi="宋体"/>
          <w:b/>
          <w:sz w:val="30"/>
          <w:szCs w:val="30"/>
        </w:rPr>
        <w:t>（1）工程建设过程</w:t>
      </w:r>
    </w:p>
    <w:p>
      <w:pPr>
        <w:spacing w:line="360" w:lineRule="auto"/>
        <w:ind w:firstLine="600" w:firstLineChars="200"/>
        <w:rPr>
          <w:rFonts w:hint="eastAsia" w:ascii="宋体" w:hAnsi="宋体"/>
          <w:sz w:val="30"/>
          <w:szCs w:val="30"/>
        </w:rPr>
      </w:pPr>
      <w:r>
        <w:rPr>
          <w:rFonts w:hint="eastAsia" w:ascii="宋体" w:hAnsi="宋体"/>
          <w:sz w:val="30"/>
          <w:szCs w:val="30"/>
        </w:rPr>
        <w:t>瓦咪鲊小（二）型水库工程于1997年12月开工，2014年除险加固完成。</w:t>
      </w:r>
    </w:p>
    <w:p>
      <w:pPr>
        <w:spacing w:line="360" w:lineRule="auto"/>
        <w:ind w:firstLine="602" w:firstLineChars="200"/>
        <w:rPr>
          <w:rFonts w:hint="eastAsia" w:ascii="宋体" w:hAnsi="宋体"/>
          <w:sz w:val="30"/>
          <w:szCs w:val="30"/>
        </w:rPr>
      </w:pPr>
      <w:r>
        <w:rPr>
          <w:rFonts w:hint="eastAsia" w:ascii="宋体" w:hAnsi="宋体"/>
          <w:b/>
          <w:sz w:val="30"/>
          <w:szCs w:val="30"/>
        </w:rPr>
        <w:t>（2）水库工程等级、坝型等情况</w:t>
      </w:r>
    </w:p>
    <w:p>
      <w:pPr>
        <w:spacing w:line="360" w:lineRule="auto"/>
        <w:ind w:firstLine="600" w:firstLineChars="200"/>
        <w:rPr>
          <w:rFonts w:hint="eastAsia" w:ascii="宋体" w:hAnsi="宋体"/>
          <w:sz w:val="30"/>
          <w:szCs w:val="30"/>
        </w:rPr>
      </w:pPr>
      <w:r>
        <w:rPr>
          <w:rFonts w:hint="eastAsia" w:ascii="宋体" w:hAnsi="宋体"/>
          <w:sz w:val="30"/>
          <w:szCs w:val="30"/>
        </w:rPr>
        <w:t>瓦咪鲊水库工程规模为小（二）型水库。其主要建筑物：主坝、输水涵洞、溢洪道，主要建筑物为二等，次要建筑物为5级标准设计。水库防洪标准为：50年一遇洪水设计，100年一遇洪水校核。</w:t>
      </w:r>
    </w:p>
    <w:p>
      <w:pPr>
        <w:spacing w:line="360" w:lineRule="auto"/>
        <w:ind w:firstLine="600" w:firstLineChars="200"/>
        <w:rPr>
          <w:rFonts w:hint="eastAsia" w:ascii="宋体" w:hAnsi="宋体"/>
          <w:sz w:val="30"/>
          <w:szCs w:val="30"/>
        </w:rPr>
      </w:pPr>
      <w:r>
        <w:rPr>
          <w:rFonts w:hint="eastAsia" w:ascii="宋体" w:hAnsi="宋体"/>
          <w:sz w:val="30"/>
          <w:szCs w:val="30"/>
        </w:rPr>
        <w:t>瓦咪鲊水库枢纽工程由主坝、溢洪道、输水涵洞及干渠组成。</w:t>
      </w:r>
    </w:p>
    <w:p>
      <w:pPr>
        <w:spacing w:line="360" w:lineRule="auto"/>
        <w:ind w:firstLine="602" w:firstLineChars="200"/>
        <w:rPr>
          <w:rFonts w:hint="eastAsia" w:ascii="宋体" w:hAnsi="宋体"/>
          <w:b/>
          <w:sz w:val="30"/>
          <w:szCs w:val="30"/>
        </w:rPr>
      </w:pPr>
      <w:r>
        <w:rPr>
          <w:rFonts w:hint="eastAsia" w:ascii="宋体" w:hAnsi="宋体"/>
          <w:b/>
          <w:sz w:val="30"/>
          <w:szCs w:val="30"/>
        </w:rPr>
        <w:t>（3）汛期防洪调度：</w:t>
      </w:r>
    </w:p>
    <w:p>
      <w:pPr>
        <w:spacing w:line="360" w:lineRule="auto"/>
        <w:ind w:firstLine="570"/>
        <w:rPr>
          <w:rFonts w:hint="eastAsia" w:ascii="宋体" w:hAnsi="宋体"/>
          <w:sz w:val="30"/>
          <w:szCs w:val="30"/>
        </w:rPr>
      </w:pPr>
      <w:r>
        <w:rPr>
          <w:rFonts w:hint="eastAsia" w:ascii="宋体" w:hAnsi="宋体"/>
          <w:sz w:val="30"/>
          <w:szCs w:val="30"/>
        </w:rPr>
        <w:t>汛期水库蓄水位控制在1903.5m的汛限水位以下。一般小洪水和径流可通过部分开启底涵输水涵洞泄洪，闸门开度控制在3/4以下，下泄流量控制在0.6m</w:t>
      </w:r>
      <w:r>
        <w:rPr>
          <w:rFonts w:hint="eastAsia" w:ascii="宋体" w:hAnsi="宋体"/>
          <w:sz w:val="30"/>
          <w:szCs w:val="30"/>
          <w:vertAlign w:val="superscript"/>
        </w:rPr>
        <w:t>3</w:t>
      </w:r>
      <w:r>
        <w:rPr>
          <w:rFonts w:hint="eastAsia" w:ascii="宋体" w:hAnsi="宋体"/>
          <w:sz w:val="30"/>
          <w:szCs w:val="30"/>
        </w:rPr>
        <w:t>/小时以下，主要保护水库下游河边1000亩农田不受冲刷；发生较大洪水时，逐步加大输水涵洞闸门开启度。防洪以保护下游对象安全为调度原则，水库不再加大泄洪流量，直至库水位回落到汛限水位；发生特大洪水，泄洪洞以最大开启度泄洪，库水位仍上涨超过1903.5m时，说明本次洪水已超过P=20%，防洪转向以确保大坝安全为调度原则，造成下游人为灾害；输水涵洞和溢洪道全部开敞泄洪水，此时主要以保护水库安全和水库外农田；当输水涵洞及溢洪道全部打开泄洪时，库水仍上涨达到1904.88m的最高水位，此时已不能人为干预水库泄洪能力，只能提前作好防洪抢险准备，加强对大坝、溢洪道、输水涵洞等主要建筑物的安全巡查，保证水库安全渡过本次洪水期。经适中乡人民政府应发布汛情警报，做好组织过水区和滞洪区居民及时转移的准备工作，避免发生人员伤亡。</w:t>
      </w:r>
    </w:p>
    <w:p>
      <w:pPr>
        <w:spacing w:line="360" w:lineRule="auto"/>
        <w:ind w:firstLine="596" w:firstLineChars="198"/>
        <w:rPr>
          <w:rFonts w:hint="eastAsia" w:ascii="宋体" w:hAnsi="宋体"/>
          <w:b/>
          <w:bCs/>
          <w:sz w:val="30"/>
          <w:szCs w:val="30"/>
        </w:rPr>
      </w:pPr>
      <w:r>
        <w:rPr>
          <w:rFonts w:hint="eastAsia" w:ascii="宋体" w:hAnsi="宋体"/>
          <w:b/>
          <w:bCs/>
          <w:sz w:val="30"/>
          <w:szCs w:val="30"/>
        </w:rPr>
        <w:t>（三）水库上下游水利工程基本情况</w:t>
      </w:r>
    </w:p>
    <w:p>
      <w:pPr>
        <w:spacing w:line="360" w:lineRule="auto"/>
        <w:ind w:firstLine="570"/>
        <w:rPr>
          <w:rFonts w:hint="eastAsia" w:ascii="宋体" w:hAnsi="宋体"/>
          <w:sz w:val="30"/>
          <w:szCs w:val="30"/>
        </w:rPr>
      </w:pPr>
      <w:r>
        <w:rPr>
          <w:rFonts w:hint="eastAsia" w:ascii="宋体" w:hAnsi="宋体"/>
          <w:sz w:val="30"/>
          <w:szCs w:val="30"/>
        </w:rPr>
        <w:t>瓦咪鲊水库坝址上游无水利工程，上游植被一般，对瓦咪鲊水库的安全运行构不成威胁。</w:t>
      </w:r>
    </w:p>
    <w:p>
      <w:pPr>
        <w:spacing w:line="360" w:lineRule="auto"/>
        <w:ind w:firstLine="446" w:firstLineChars="148"/>
        <w:rPr>
          <w:rFonts w:hint="eastAsia" w:ascii="宋体" w:hAnsi="宋体"/>
          <w:b/>
          <w:bCs/>
          <w:sz w:val="30"/>
          <w:szCs w:val="30"/>
        </w:rPr>
      </w:pPr>
      <w:r>
        <w:rPr>
          <w:rFonts w:hint="eastAsia" w:ascii="宋体" w:hAnsi="宋体"/>
          <w:b/>
          <w:bCs/>
          <w:sz w:val="30"/>
          <w:szCs w:val="30"/>
        </w:rPr>
        <w:t>（四）工程及防洪安全中存在的主要问题</w:t>
      </w:r>
    </w:p>
    <w:p>
      <w:pPr>
        <w:spacing w:line="360" w:lineRule="auto"/>
        <w:ind w:firstLine="570"/>
        <w:rPr>
          <w:rFonts w:hint="eastAsia" w:ascii="宋体" w:hAnsi="宋体"/>
          <w:sz w:val="30"/>
          <w:szCs w:val="30"/>
        </w:rPr>
      </w:pPr>
      <w:r>
        <w:rPr>
          <w:rFonts w:hint="eastAsia" w:ascii="宋体" w:hAnsi="宋体"/>
          <w:sz w:val="30"/>
          <w:szCs w:val="30"/>
        </w:rPr>
        <w:t>1、底涵输水涵洞转动闸门开启程度无法准确控制，导致下泄洪量不准确。</w:t>
      </w:r>
    </w:p>
    <w:p>
      <w:pPr>
        <w:spacing w:line="360" w:lineRule="auto"/>
        <w:ind w:firstLine="570"/>
        <w:rPr>
          <w:rFonts w:hint="eastAsia" w:ascii="宋体" w:hAnsi="宋体"/>
          <w:sz w:val="30"/>
          <w:szCs w:val="30"/>
        </w:rPr>
      </w:pPr>
      <w:r>
        <w:rPr>
          <w:rFonts w:hint="eastAsia" w:ascii="宋体" w:hAnsi="宋体"/>
          <w:sz w:val="30"/>
          <w:szCs w:val="30"/>
        </w:rPr>
        <w:t>2、水库无水文测报系统、通讯设备，库区无其他水文站和雨量站，水情测报资料来源缺乏。</w:t>
      </w:r>
    </w:p>
    <w:p>
      <w:pPr>
        <w:spacing w:line="360" w:lineRule="auto"/>
        <w:ind w:firstLine="570"/>
        <w:rPr>
          <w:rFonts w:hint="eastAsia" w:ascii="宋体" w:hAnsi="宋体"/>
          <w:sz w:val="30"/>
          <w:szCs w:val="30"/>
        </w:rPr>
      </w:pPr>
      <w:r>
        <w:rPr>
          <w:rFonts w:hint="eastAsia" w:ascii="宋体" w:hAnsi="宋体"/>
          <w:sz w:val="30"/>
          <w:szCs w:val="30"/>
        </w:rPr>
        <w:t>3、上游植被一般，水土流失一般，使洪水形成流量集中，洪峰大的特点，较难控制。</w:t>
      </w:r>
    </w:p>
    <w:p>
      <w:pPr>
        <w:spacing w:line="360" w:lineRule="auto"/>
        <w:jc w:val="center"/>
        <w:rPr>
          <w:rFonts w:hint="eastAsia" w:ascii="宋体" w:hAnsi="宋体"/>
          <w:sz w:val="30"/>
          <w:szCs w:val="30"/>
        </w:rPr>
      </w:pPr>
      <w:r>
        <w:rPr>
          <w:rFonts w:hint="eastAsia" w:ascii="宋体" w:hAnsi="宋体"/>
          <w:sz w:val="30"/>
          <w:szCs w:val="30"/>
        </w:rPr>
        <w:t>适中乡瓦咪鲊水库不同频率洪水成灾风险图</w:t>
      </w:r>
    </w:p>
    <w:tbl>
      <w:tblPr>
        <w:tblStyle w:val="6"/>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5203"/>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noWrap w:val="0"/>
            <w:vAlign w:val="center"/>
          </w:tcPr>
          <w:p>
            <w:pPr>
              <w:adjustRightInd w:val="0"/>
              <w:snapToGrid w:val="0"/>
              <w:spacing w:line="360" w:lineRule="auto"/>
              <w:jc w:val="center"/>
              <w:rPr>
                <w:rFonts w:hint="eastAsia" w:ascii="宋体" w:hAnsi="宋体"/>
                <w:sz w:val="30"/>
                <w:szCs w:val="30"/>
              </w:rPr>
            </w:pPr>
          </w:p>
        </w:tc>
        <w:tc>
          <w:tcPr>
            <w:tcW w:w="5203" w:type="dxa"/>
            <w:noWrap w:val="0"/>
            <w:vAlign w:val="center"/>
          </w:tcPr>
          <w:p>
            <w:pPr>
              <w:adjustRightInd w:val="0"/>
              <w:snapToGrid w:val="0"/>
              <w:spacing w:line="360" w:lineRule="auto"/>
              <w:jc w:val="center"/>
              <w:rPr>
                <w:rFonts w:hint="eastAsia" w:ascii="宋体" w:hAnsi="宋体"/>
                <w:sz w:val="30"/>
                <w:szCs w:val="30"/>
              </w:rPr>
            </w:pPr>
            <w:r>
              <w:rPr>
                <w:rFonts w:hint="eastAsia" w:ascii="宋体" w:hAnsi="宋体"/>
                <w:sz w:val="30"/>
                <w:szCs w:val="30"/>
              </w:rPr>
              <w:t>河段名称</w:t>
            </w:r>
          </w:p>
        </w:tc>
        <w:tc>
          <w:tcPr>
            <w:tcW w:w="1470" w:type="dxa"/>
            <w:noWrap w:val="0"/>
            <w:vAlign w:val="center"/>
          </w:tcPr>
          <w:p>
            <w:pPr>
              <w:adjustRightInd w:val="0"/>
              <w:snapToGrid w:val="0"/>
              <w:spacing w:line="360" w:lineRule="auto"/>
              <w:jc w:val="center"/>
              <w:rPr>
                <w:rFonts w:hint="eastAsia" w:ascii="宋体" w:hAnsi="宋体"/>
                <w:sz w:val="30"/>
                <w:szCs w:val="30"/>
              </w:rPr>
            </w:pPr>
            <w:r>
              <w:rPr>
                <w:rFonts w:hint="eastAsia" w:ascii="宋体" w:hAnsi="宋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20年一遇洪水时</w:t>
            </w:r>
          </w:p>
        </w:tc>
        <w:tc>
          <w:tcPr>
            <w:tcW w:w="5203" w:type="dxa"/>
            <w:noWrap w:val="0"/>
            <w:vAlign w:val="top"/>
          </w:tcPr>
          <w:p>
            <w:pPr>
              <w:adjustRightInd w:val="0"/>
              <w:snapToGrid w:val="0"/>
              <w:spacing w:line="360" w:lineRule="auto"/>
              <w:rPr>
                <w:rFonts w:hint="eastAsia" w:ascii="宋体" w:hAnsi="宋体"/>
                <w:sz w:val="24"/>
              </w:rPr>
            </w:pPr>
            <w:r>
              <w:rPr>
                <w:rFonts w:hint="eastAsia" w:ascii="宋体" w:hAnsi="宋体"/>
                <w:sz w:val="24"/>
              </w:rPr>
              <w:t>菖河村委会山背后、石者河、依批苴河</w:t>
            </w:r>
          </w:p>
        </w:tc>
        <w:tc>
          <w:tcPr>
            <w:tcW w:w="147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100年一遇洪水时</w:t>
            </w:r>
          </w:p>
        </w:tc>
        <w:tc>
          <w:tcPr>
            <w:tcW w:w="5203" w:type="dxa"/>
            <w:noWrap w:val="0"/>
            <w:vAlign w:val="top"/>
          </w:tcPr>
          <w:p>
            <w:pPr>
              <w:adjustRightInd w:val="0"/>
              <w:snapToGrid w:val="0"/>
              <w:spacing w:line="360" w:lineRule="auto"/>
              <w:rPr>
                <w:rFonts w:hint="eastAsia" w:ascii="宋体" w:hAnsi="宋体"/>
                <w:sz w:val="24"/>
              </w:rPr>
            </w:pPr>
            <w:r>
              <w:rPr>
                <w:rFonts w:hint="eastAsia" w:ascii="宋体" w:hAnsi="宋体"/>
                <w:sz w:val="24"/>
              </w:rPr>
              <w:t>菖河村委会山背后、石者河、依批苴河</w:t>
            </w:r>
          </w:p>
        </w:tc>
        <w:tc>
          <w:tcPr>
            <w:tcW w:w="147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不安全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36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200年一遇洪水时</w:t>
            </w:r>
          </w:p>
        </w:tc>
        <w:tc>
          <w:tcPr>
            <w:tcW w:w="5203" w:type="dxa"/>
            <w:noWrap w:val="0"/>
            <w:vAlign w:val="top"/>
          </w:tcPr>
          <w:p>
            <w:pPr>
              <w:adjustRightInd w:val="0"/>
              <w:snapToGrid w:val="0"/>
              <w:spacing w:line="360" w:lineRule="auto"/>
              <w:rPr>
                <w:rFonts w:hint="eastAsia" w:ascii="宋体" w:hAnsi="宋体"/>
                <w:sz w:val="24"/>
              </w:rPr>
            </w:pPr>
            <w:r>
              <w:rPr>
                <w:rFonts w:hint="eastAsia" w:ascii="宋体" w:hAnsi="宋体"/>
                <w:sz w:val="24"/>
              </w:rPr>
              <w:t>菖河村委会山背后、石者河、依批苴河</w:t>
            </w:r>
          </w:p>
        </w:tc>
        <w:tc>
          <w:tcPr>
            <w:tcW w:w="147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不安全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6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溃坝</w:t>
            </w:r>
          </w:p>
        </w:tc>
        <w:tc>
          <w:tcPr>
            <w:tcW w:w="5203" w:type="dxa"/>
            <w:noWrap w:val="0"/>
            <w:vAlign w:val="top"/>
          </w:tcPr>
          <w:p>
            <w:pPr>
              <w:adjustRightInd w:val="0"/>
              <w:snapToGrid w:val="0"/>
              <w:spacing w:line="360" w:lineRule="auto"/>
              <w:rPr>
                <w:rFonts w:hint="eastAsia" w:ascii="宋体" w:hAnsi="宋体"/>
                <w:sz w:val="24"/>
              </w:rPr>
            </w:pPr>
            <w:r>
              <w:rPr>
                <w:rFonts w:hint="eastAsia" w:ascii="宋体" w:hAnsi="宋体"/>
                <w:sz w:val="24"/>
              </w:rPr>
              <w:t>菖河村委会山背后、石者河、依批苴河</w:t>
            </w:r>
          </w:p>
        </w:tc>
        <w:tc>
          <w:tcPr>
            <w:tcW w:w="147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不安全</w:t>
            </w:r>
          </w:p>
        </w:tc>
      </w:tr>
    </w:tbl>
    <w:p>
      <w:pPr>
        <w:spacing w:line="360" w:lineRule="auto"/>
        <w:rPr>
          <w:rFonts w:hint="eastAsia" w:ascii="宋体" w:hAnsi="宋体"/>
          <w:sz w:val="30"/>
          <w:szCs w:val="30"/>
        </w:rPr>
      </w:pPr>
    </w:p>
    <w:p>
      <w:pPr>
        <w:spacing w:line="360" w:lineRule="auto"/>
        <w:ind w:firstLine="893" w:firstLineChars="247"/>
        <w:rPr>
          <w:rFonts w:hint="eastAsia" w:ascii="宋体" w:hAnsi="宋体"/>
          <w:b/>
          <w:bCs/>
          <w:sz w:val="36"/>
          <w:szCs w:val="36"/>
        </w:rPr>
      </w:pPr>
      <w:r>
        <w:rPr>
          <w:rFonts w:hint="eastAsia" w:ascii="宋体" w:hAnsi="宋体"/>
          <w:b/>
          <w:bCs/>
          <w:sz w:val="36"/>
          <w:szCs w:val="36"/>
        </w:rPr>
        <w:t>三、应急组织保障</w:t>
      </w:r>
    </w:p>
    <w:p>
      <w:pPr>
        <w:spacing w:line="360" w:lineRule="auto"/>
        <w:ind w:firstLine="475" w:firstLineChars="148"/>
        <w:rPr>
          <w:rFonts w:hint="eastAsia" w:ascii="宋体" w:hAnsi="宋体"/>
          <w:b/>
          <w:bCs/>
          <w:sz w:val="32"/>
          <w:szCs w:val="32"/>
        </w:rPr>
      </w:pPr>
      <w:r>
        <w:rPr>
          <w:rFonts w:hint="eastAsia" w:ascii="宋体" w:hAnsi="宋体"/>
          <w:b/>
          <w:bCs/>
          <w:sz w:val="32"/>
          <w:szCs w:val="32"/>
        </w:rPr>
        <w:t>（一）应急指挥机构及分工</w:t>
      </w:r>
    </w:p>
    <w:p>
      <w:pPr>
        <w:spacing w:line="360" w:lineRule="auto"/>
        <w:ind w:firstLine="570"/>
        <w:rPr>
          <w:rFonts w:hint="eastAsia" w:ascii="宋体" w:hAnsi="宋体"/>
          <w:sz w:val="30"/>
          <w:szCs w:val="30"/>
        </w:rPr>
      </w:pPr>
      <w:r>
        <w:rPr>
          <w:rFonts w:hint="eastAsia" w:ascii="宋体" w:hAnsi="宋体"/>
          <w:sz w:val="30"/>
          <w:szCs w:val="30"/>
        </w:rPr>
        <w:t>按照防洪安全行政首长负责制的要求，根据分级分部门负责的原则，成立瓦咪鲊水库防洪领导小组，由副乡长现场指挥，在组长未到达实地时，由应急抢险领导小组副组长村委会主任负责现场指挥，</w:t>
      </w:r>
      <w:r>
        <w:rPr>
          <w:rFonts w:hint="eastAsia" w:ascii="宋体" w:hAnsi="宋体"/>
          <w:sz w:val="30"/>
          <w:szCs w:val="30"/>
          <w:lang w:eastAsia="zh-CN"/>
        </w:rPr>
        <w:t>乡水务服务中心</w:t>
      </w:r>
      <w:r>
        <w:rPr>
          <w:rFonts w:hint="eastAsia" w:ascii="宋体" w:hAnsi="宋体"/>
          <w:sz w:val="30"/>
          <w:szCs w:val="30"/>
        </w:rPr>
        <w:t>、村委会全体人员参与应急抢险。</w:t>
      </w:r>
    </w:p>
    <w:p>
      <w:pPr>
        <w:spacing w:line="360" w:lineRule="auto"/>
        <w:ind w:firstLine="570"/>
        <w:rPr>
          <w:rFonts w:hint="eastAsia" w:ascii="宋体" w:hAnsi="宋体"/>
          <w:sz w:val="30"/>
          <w:szCs w:val="30"/>
        </w:rPr>
      </w:pPr>
      <w:r>
        <w:rPr>
          <w:rFonts w:hint="eastAsia" w:ascii="宋体" w:hAnsi="宋体"/>
          <w:sz w:val="30"/>
          <w:szCs w:val="30"/>
        </w:rPr>
        <w:t>瓦咪鲊水库日常养护及管理由水库承包人负责。</w:t>
      </w:r>
    </w:p>
    <w:p>
      <w:pPr>
        <w:spacing w:line="360" w:lineRule="auto"/>
        <w:jc w:val="center"/>
        <w:rPr>
          <w:rFonts w:hint="eastAsia" w:ascii="宋体" w:hAnsi="宋体"/>
          <w:sz w:val="30"/>
          <w:szCs w:val="30"/>
        </w:rPr>
      </w:pPr>
      <w:r>
        <w:rPr>
          <w:rFonts w:hint="eastAsia" w:ascii="宋体" w:hAnsi="宋体"/>
          <w:sz w:val="30"/>
          <w:szCs w:val="30"/>
        </w:rPr>
        <w:t>瓦咪鲊水库防洪应急领导小组成员名单</w:t>
      </w:r>
    </w:p>
    <w:tbl>
      <w:tblPr>
        <w:tblStyle w:val="6"/>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260"/>
        <w:gridCol w:w="3150"/>
        <w:gridCol w:w="1575"/>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姓名</w:t>
            </w:r>
          </w:p>
        </w:tc>
        <w:tc>
          <w:tcPr>
            <w:tcW w:w="12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应急指挥部职务</w:t>
            </w:r>
          </w:p>
        </w:tc>
        <w:tc>
          <w:tcPr>
            <w:tcW w:w="315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工作单位及职务</w:t>
            </w:r>
          </w:p>
        </w:tc>
        <w:tc>
          <w:tcPr>
            <w:tcW w:w="157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联系电话</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adjustRightInd w:val="0"/>
              <w:snapToGrid w:val="0"/>
              <w:spacing w:line="360" w:lineRule="auto"/>
              <w:jc w:val="center"/>
              <w:rPr>
                <w:rFonts w:hint="eastAsia" w:ascii="宋体" w:hAnsi="宋体"/>
                <w:color w:val="000000"/>
                <w:sz w:val="24"/>
                <w:szCs w:val="24"/>
              </w:rPr>
            </w:pPr>
            <w:r>
              <w:rPr>
                <w:rFonts w:hint="eastAsia" w:ascii="宋体" w:hAnsi="宋体"/>
                <w:sz w:val="24"/>
                <w:lang w:eastAsia="zh-CN"/>
              </w:rPr>
              <w:t>申光著</w:t>
            </w:r>
          </w:p>
        </w:tc>
        <w:tc>
          <w:tcPr>
            <w:tcW w:w="1260" w:type="dxa"/>
            <w:noWrap w:val="0"/>
            <w:vAlign w:val="center"/>
          </w:tcPr>
          <w:p>
            <w:pPr>
              <w:adjustRightInd w:val="0"/>
              <w:snapToGrid w:val="0"/>
              <w:spacing w:line="360" w:lineRule="auto"/>
              <w:jc w:val="center"/>
              <w:rPr>
                <w:rFonts w:ascii="宋体" w:hAnsi="宋体"/>
                <w:color w:val="000000"/>
                <w:sz w:val="24"/>
                <w:szCs w:val="24"/>
              </w:rPr>
            </w:pPr>
            <w:r>
              <w:rPr>
                <w:rFonts w:hint="eastAsia" w:ascii="宋体" w:hAnsi="宋体"/>
                <w:sz w:val="24"/>
                <w:lang w:eastAsia="zh-CN"/>
              </w:rPr>
              <w:t>组长</w:t>
            </w:r>
          </w:p>
        </w:tc>
        <w:tc>
          <w:tcPr>
            <w:tcW w:w="3150" w:type="dxa"/>
            <w:noWrap w:val="0"/>
            <w:vAlign w:val="center"/>
          </w:tcPr>
          <w:p>
            <w:pPr>
              <w:adjustRightInd w:val="0"/>
              <w:snapToGrid w:val="0"/>
              <w:spacing w:line="360" w:lineRule="auto"/>
              <w:jc w:val="center"/>
              <w:rPr>
                <w:rFonts w:ascii="宋体" w:hAnsi="宋体"/>
                <w:color w:val="000000"/>
                <w:sz w:val="24"/>
                <w:szCs w:val="24"/>
              </w:rPr>
            </w:pPr>
            <w:r>
              <w:rPr>
                <w:rFonts w:hint="eastAsia" w:ascii="宋体" w:hAnsi="宋体"/>
                <w:sz w:val="24"/>
                <w:lang w:eastAsia="zh-CN"/>
              </w:rPr>
              <w:t>乡人民政府乡长</w:t>
            </w:r>
          </w:p>
        </w:tc>
        <w:tc>
          <w:tcPr>
            <w:tcW w:w="1575" w:type="dxa"/>
            <w:noWrap w:val="0"/>
            <w:vAlign w:val="center"/>
          </w:tcPr>
          <w:p>
            <w:pPr>
              <w:adjustRightInd w:val="0"/>
              <w:snapToGrid w:val="0"/>
              <w:spacing w:line="360" w:lineRule="auto"/>
              <w:jc w:val="center"/>
              <w:rPr>
                <w:rFonts w:hint="eastAsia" w:ascii="宋体" w:hAnsi="宋体"/>
                <w:color w:val="000000"/>
                <w:sz w:val="24"/>
                <w:szCs w:val="24"/>
              </w:rPr>
            </w:pPr>
            <w:r>
              <w:rPr>
                <w:rFonts w:hint="eastAsia" w:ascii="宋体" w:hAnsi="宋体"/>
                <w:kern w:val="2"/>
                <w:sz w:val="24"/>
                <w:szCs w:val="24"/>
                <w:lang w:val="en-US" w:eastAsia="zh-CN" w:bidi="ar-SA"/>
              </w:rPr>
              <w:t>13908785573</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统筹抢险全盘工作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pStyle w:val="9"/>
              <w:spacing w:line="308" w:lineRule="atLeast"/>
              <w:jc w:val="center"/>
              <w:textAlignment w:val="center"/>
              <w:rPr>
                <w:rFonts w:hint="eastAsia" w:ascii="宋体" w:hAnsi="宋体"/>
                <w:color w:val="000000"/>
                <w:sz w:val="24"/>
                <w:szCs w:val="24"/>
              </w:rPr>
            </w:pPr>
            <w:r>
              <w:rPr>
                <w:rFonts w:hint="eastAsia" w:ascii="宋体" w:hAnsi="宋体"/>
                <w:color w:val="000000"/>
                <w:sz w:val="24"/>
                <w:szCs w:val="24"/>
                <w:lang w:eastAsia="zh-CN"/>
              </w:rPr>
              <w:t>俞刚</w:t>
            </w:r>
          </w:p>
        </w:tc>
        <w:tc>
          <w:tcPr>
            <w:tcW w:w="1260" w:type="dxa"/>
            <w:noWrap w:val="0"/>
            <w:vAlign w:val="center"/>
          </w:tcPr>
          <w:p>
            <w:pPr>
              <w:pStyle w:val="9"/>
              <w:spacing w:line="308" w:lineRule="atLeast"/>
              <w:jc w:val="center"/>
              <w:textAlignment w:val="center"/>
              <w:rPr>
                <w:rFonts w:ascii="宋体" w:hAnsi="宋体"/>
                <w:color w:val="000000"/>
                <w:sz w:val="24"/>
                <w:szCs w:val="24"/>
              </w:rPr>
            </w:pPr>
            <w:r>
              <w:rPr>
                <w:rFonts w:hint="eastAsia" w:ascii="宋体" w:hAnsi="宋体"/>
                <w:color w:val="000000"/>
                <w:sz w:val="24"/>
                <w:szCs w:val="24"/>
              </w:rPr>
              <w:t>副组长</w:t>
            </w:r>
          </w:p>
        </w:tc>
        <w:tc>
          <w:tcPr>
            <w:tcW w:w="3150" w:type="dxa"/>
            <w:noWrap w:val="0"/>
            <w:vAlign w:val="center"/>
          </w:tcPr>
          <w:p>
            <w:pPr>
              <w:pStyle w:val="9"/>
              <w:spacing w:line="308" w:lineRule="atLeast"/>
              <w:jc w:val="center"/>
              <w:textAlignment w:val="center"/>
              <w:rPr>
                <w:rFonts w:ascii="宋体" w:hAnsi="宋体"/>
                <w:color w:val="000000"/>
                <w:sz w:val="24"/>
                <w:szCs w:val="24"/>
              </w:rPr>
            </w:pPr>
            <w:r>
              <w:rPr>
                <w:rFonts w:hint="eastAsia" w:ascii="宋体" w:hAnsi="宋体"/>
                <w:color w:val="000000"/>
                <w:sz w:val="24"/>
                <w:szCs w:val="24"/>
              </w:rPr>
              <w:t>乡</w:t>
            </w:r>
            <w:r>
              <w:rPr>
                <w:rFonts w:hint="eastAsia" w:ascii="宋体" w:hAnsi="宋体"/>
                <w:color w:val="000000"/>
                <w:sz w:val="24"/>
                <w:szCs w:val="24"/>
                <w:lang w:eastAsia="zh-CN"/>
              </w:rPr>
              <w:t>人大主席</w:t>
            </w:r>
          </w:p>
        </w:tc>
        <w:tc>
          <w:tcPr>
            <w:tcW w:w="1575" w:type="dxa"/>
            <w:noWrap w:val="0"/>
            <w:vAlign w:val="center"/>
          </w:tcPr>
          <w:p>
            <w:pPr>
              <w:pStyle w:val="9"/>
              <w:spacing w:line="308" w:lineRule="atLeast"/>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bidi="ar-SA"/>
              </w:rPr>
              <w:t>18908782307</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负责现场指挥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pStyle w:val="9"/>
              <w:spacing w:line="308" w:lineRule="atLeast"/>
              <w:jc w:val="center"/>
              <w:textAlignment w:val="center"/>
              <w:rPr>
                <w:rFonts w:hint="eastAsia" w:ascii="宋体" w:hAnsi="宋体"/>
                <w:color w:val="000000"/>
                <w:sz w:val="24"/>
                <w:szCs w:val="24"/>
              </w:rPr>
            </w:pPr>
            <w:r>
              <w:rPr>
                <w:rFonts w:hint="eastAsia" w:ascii="宋体" w:hAnsi="宋体"/>
                <w:color w:val="000000"/>
                <w:sz w:val="24"/>
                <w:szCs w:val="24"/>
              </w:rPr>
              <w:t>自学胜</w:t>
            </w:r>
          </w:p>
        </w:tc>
        <w:tc>
          <w:tcPr>
            <w:tcW w:w="1260" w:type="dxa"/>
            <w:noWrap w:val="0"/>
            <w:vAlign w:val="center"/>
          </w:tcPr>
          <w:p>
            <w:pPr>
              <w:pStyle w:val="9"/>
              <w:spacing w:line="308" w:lineRule="atLeast"/>
              <w:jc w:val="center"/>
              <w:textAlignment w:val="center"/>
              <w:rPr>
                <w:rFonts w:hint="eastAsia" w:ascii="宋体" w:hAnsi="宋体"/>
                <w:sz w:val="24"/>
              </w:rPr>
            </w:pPr>
            <w:r>
              <w:rPr>
                <w:rFonts w:hint="eastAsia" w:ascii="宋体" w:hAnsi="宋体"/>
                <w:color w:val="000000"/>
                <w:sz w:val="24"/>
                <w:szCs w:val="24"/>
              </w:rPr>
              <w:t>副组长</w:t>
            </w:r>
          </w:p>
        </w:tc>
        <w:tc>
          <w:tcPr>
            <w:tcW w:w="3150" w:type="dxa"/>
            <w:noWrap w:val="0"/>
            <w:vAlign w:val="center"/>
          </w:tcPr>
          <w:p>
            <w:pPr>
              <w:pStyle w:val="9"/>
              <w:spacing w:line="308" w:lineRule="atLeast"/>
              <w:jc w:val="center"/>
              <w:textAlignment w:val="center"/>
              <w:rPr>
                <w:rFonts w:hint="eastAsia" w:ascii="宋体" w:hAnsi="宋体"/>
                <w:sz w:val="24"/>
              </w:rPr>
            </w:pPr>
            <w:r>
              <w:rPr>
                <w:rFonts w:hint="eastAsia" w:ascii="宋体" w:hAnsi="宋体"/>
                <w:color w:val="000000"/>
                <w:sz w:val="24"/>
                <w:szCs w:val="24"/>
              </w:rPr>
              <w:t>乡</w:t>
            </w:r>
            <w:r>
              <w:rPr>
                <w:rFonts w:hint="eastAsia" w:ascii="宋体" w:hAnsi="宋体"/>
                <w:color w:val="000000"/>
                <w:sz w:val="24"/>
                <w:szCs w:val="24"/>
                <w:lang w:eastAsia="zh-CN"/>
              </w:rPr>
              <w:t>政法委员、乡</w:t>
            </w:r>
            <w:r>
              <w:rPr>
                <w:rFonts w:hint="eastAsia" w:ascii="宋体" w:hAnsi="宋体"/>
                <w:color w:val="000000"/>
                <w:sz w:val="24"/>
                <w:szCs w:val="24"/>
              </w:rPr>
              <w:t>政府副乡长、武装部长</w:t>
            </w:r>
          </w:p>
        </w:tc>
        <w:tc>
          <w:tcPr>
            <w:tcW w:w="1575" w:type="dxa"/>
            <w:noWrap w:val="0"/>
            <w:vAlign w:val="center"/>
          </w:tcPr>
          <w:p>
            <w:pPr>
              <w:pStyle w:val="9"/>
              <w:spacing w:line="308" w:lineRule="atLeast"/>
              <w:jc w:val="center"/>
              <w:textAlignment w:val="center"/>
              <w:rPr>
                <w:rFonts w:hint="eastAsia" w:ascii="宋体" w:hAnsi="宋体"/>
                <w:sz w:val="24"/>
              </w:rPr>
            </w:pPr>
            <w:r>
              <w:rPr>
                <w:rFonts w:hint="eastAsia" w:ascii="宋体" w:hAnsi="宋体"/>
                <w:color w:val="000000"/>
                <w:sz w:val="24"/>
                <w:szCs w:val="24"/>
              </w:rPr>
              <w:t>13577848665</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负责现场指挥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pStyle w:val="9"/>
              <w:spacing w:line="308" w:lineRule="atLeast"/>
              <w:jc w:val="center"/>
              <w:textAlignment w:val="center"/>
              <w:rPr>
                <w:rFonts w:hint="eastAsia" w:ascii="宋体" w:hAnsi="宋体"/>
                <w:sz w:val="24"/>
              </w:rPr>
            </w:pPr>
            <w:r>
              <w:rPr>
                <w:rFonts w:hint="eastAsia" w:ascii="宋体" w:hAnsi="宋体"/>
                <w:color w:val="000000"/>
                <w:sz w:val="24"/>
                <w:szCs w:val="24"/>
              </w:rPr>
              <w:t>徐  彬</w:t>
            </w:r>
          </w:p>
        </w:tc>
        <w:tc>
          <w:tcPr>
            <w:tcW w:w="12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3150" w:type="dxa"/>
            <w:noWrap w:val="0"/>
            <w:vAlign w:val="center"/>
          </w:tcPr>
          <w:p>
            <w:pPr>
              <w:adjustRightInd w:val="0"/>
              <w:snapToGrid w:val="0"/>
              <w:spacing w:line="360" w:lineRule="auto"/>
              <w:jc w:val="center"/>
              <w:rPr>
                <w:rFonts w:hint="eastAsia" w:ascii="宋体" w:hAnsi="宋体"/>
                <w:sz w:val="24"/>
              </w:rPr>
            </w:pPr>
            <w:r>
              <w:rPr>
                <w:rFonts w:hint="eastAsia" w:ascii="宋体" w:hAnsi="宋体"/>
                <w:color w:val="000000"/>
                <w:kern w:val="0"/>
                <w:sz w:val="24"/>
                <w:szCs w:val="24"/>
                <w:lang w:val="en-US" w:eastAsia="zh-CN" w:bidi="ar-SA"/>
              </w:rPr>
              <w:t>乡水务服务中心主任</w:t>
            </w:r>
          </w:p>
        </w:tc>
        <w:tc>
          <w:tcPr>
            <w:tcW w:w="1575" w:type="dxa"/>
            <w:noWrap w:val="0"/>
            <w:vAlign w:val="center"/>
          </w:tcPr>
          <w:p>
            <w:pPr>
              <w:adjustRightInd w:val="0"/>
              <w:snapToGrid w:val="0"/>
              <w:spacing w:line="360" w:lineRule="auto"/>
              <w:jc w:val="center"/>
              <w:rPr>
                <w:rFonts w:hint="eastAsia" w:ascii="宋体" w:hAnsi="宋体"/>
                <w:sz w:val="24"/>
              </w:rPr>
            </w:pPr>
            <w:r>
              <w:rPr>
                <w:rFonts w:hint="eastAsia" w:ascii="宋体" w:hAnsi="宋体"/>
                <w:color w:val="000000"/>
                <w:sz w:val="24"/>
              </w:rPr>
              <w:t>15758320102</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负责现场技术指挥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pStyle w:val="9"/>
              <w:spacing w:line="308" w:lineRule="atLeast"/>
              <w:jc w:val="center"/>
              <w:textAlignment w:val="center"/>
              <w:rPr>
                <w:rFonts w:hint="eastAsia" w:ascii="宋体" w:hAnsi="宋体"/>
                <w:sz w:val="24"/>
              </w:rPr>
            </w:pPr>
            <w:r>
              <w:rPr>
                <w:rFonts w:hint="eastAsia" w:ascii="宋体" w:hAnsi="宋体"/>
                <w:color w:val="000000"/>
                <w:sz w:val="24"/>
                <w:szCs w:val="24"/>
                <w:lang w:eastAsia="zh-CN"/>
              </w:rPr>
              <w:t>李红明</w:t>
            </w:r>
          </w:p>
        </w:tc>
        <w:tc>
          <w:tcPr>
            <w:tcW w:w="12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3150" w:type="dxa"/>
            <w:noWrap w:val="0"/>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lang w:eastAsia="zh-CN"/>
              </w:rPr>
              <w:t>适中派出所所长</w:t>
            </w:r>
          </w:p>
        </w:tc>
        <w:tc>
          <w:tcPr>
            <w:tcW w:w="1575" w:type="dxa"/>
            <w:noWrap w:val="0"/>
            <w:vAlign w:val="center"/>
          </w:tcPr>
          <w:p>
            <w:pPr>
              <w:adjustRightInd w:val="0"/>
              <w:snapToGrid w:val="0"/>
              <w:spacing w:line="360" w:lineRule="auto"/>
              <w:jc w:val="center"/>
              <w:rPr>
                <w:rFonts w:hint="eastAsia" w:ascii="宋体" w:hAnsi="宋体"/>
                <w:sz w:val="24"/>
              </w:rPr>
            </w:pPr>
            <w:r>
              <w:rPr>
                <w:rFonts w:hint="eastAsia" w:ascii="宋体" w:hAnsi="宋体"/>
                <w:color w:val="000000"/>
                <w:kern w:val="0"/>
                <w:sz w:val="24"/>
                <w:szCs w:val="24"/>
                <w:lang w:val="en-US" w:eastAsia="zh-CN" w:bidi="ar-SA"/>
              </w:rPr>
              <w:t>13987852649</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负责维护抢险现场秩序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pStyle w:val="9"/>
              <w:spacing w:line="308" w:lineRule="atLeast"/>
              <w:jc w:val="center"/>
              <w:textAlignment w:val="center"/>
              <w:rPr>
                <w:rFonts w:hint="eastAsia" w:ascii="宋体" w:hAnsi="宋体" w:eastAsia="宋体"/>
                <w:sz w:val="24"/>
                <w:lang w:val="en-US" w:eastAsia="zh-CN"/>
              </w:rPr>
            </w:pPr>
            <w:r>
              <w:rPr>
                <w:rFonts w:hint="eastAsia" w:ascii="宋体" w:hAnsi="宋体"/>
                <w:color w:val="000000"/>
                <w:sz w:val="24"/>
                <w:szCs w:val="24"/>
                <w:lang w:eastAsia="zh-CN"/>
              </w:rPr>
              <w:t>张程秀</w:t>
            </w:r>
          </w:p>
        </w:tc>
        <w:tc>
          <w:tcPr>
            <w:tcW w:w="12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315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lang w:eastAsia="zh-CN"/>
              </w:rPr>
              <w:t>适中国土所工作人员</w:t>
            </w:r>
          </w:p>
        </w:tc>
        <w:tc>
          <w:tcPr>
            <w:tcW w:w="1575" w:type="dxa"/>
            <w:noWrap w:val="0"/>
            <w:vAlign w:val="center"/>
          </w:tcPr>
          <w:p>
            <w:pPr>
              <w:adjustRightInd w:val="0"/>
              <w:snapToGrid w:val="0"/>
              <w:spacing w:line="360" w:lineRule="auto"/>
              <w:jc w:val="center"/>
              <w:rPr>
                <w:rFonts w:hint="eastAsia" w:ascii="宋体" w:hAnsi="宋体"/>
                <w:sz w:val="24"/>
              </w:rPr>
            </w:pPr>
            <w:r>
              <w:rPr>
                <w:rFonts w:hint="eastAsia" w:ascii="宋体" w:hAnsi="宋体"/>
                <w:color w:val="000000"/>
                <w:kern w:val="0"/>
                <w:sz w:val="24"/>
                <w:szCs w:val="24"/>
                <w:lang w:val="en-US" w:eastAsia="zh-CN" w:bidi="ar-SA"/>
              </w:rPr>
              <w:t>18387761034</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负责地质灾害预警预测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rPr>
              <w:t>陈仁友</w:t>
            </w:r>
          </w:p>
        </w:tc>
        <w:tc>
          <w:tcPr>
            <w:tcW w:w="12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副组长</w:t>
            </w:r>
          </w:p>
        </w:tc>
        <w:tc>
          <w:tcPr>
            <w:tcW w:w="315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适中村委会书记</w:t>
            </w:r>
          </w:p>
        </w:tc>
        <w:tc>
          <w:tcPr>
            <w:tcW w:w="157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15125988067</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负责组织抢险队伍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刘德安</w:t>
            </w:r>
          </w:p>
        </w:tc>
        <w:tc>
          <w:tcPr>
            <w:tcW w:w="12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315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适中村委会</w:t>
            </w:r>
            <w:r>
              <w:rPr>
                <w:rFonts w:hint="eastAsia" w:ascii="宋体" w:hAnsi="宋体"/>
                <w:sz w:val="24"/>
                <w:lang w:eastAsia="zh-CN"/>
              </w:rPr>
              <w:t>副书记</w:t>
            </w:r>
          </w:p>
        </w:tc>
        <w:tc>
          <w:tcPr>
            <w:tcW w:w="157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15825163005</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安排灾民转移，提供灾民住所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lang w:eastAsia="zh-CN"/>
              </w:rPr>
              <w:t>刘茵</w:t>
            </w:r>
          </w:p>
        </w:tc>
        <w:tc>
          <w:tcPr>
            <w:tcW w:w="12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3150" w:type="dxa"/>
            <w:noWrap w:val="0"/>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lang w:eastAsia="zh-CN"/>
              </w:rPr>
              <w:t>适中村委会副主任</w:t>
            </w:r>
          </w:p>
        </w:tc>
        <w:tc>
          <w:tcPr>
            <w:tcW w:w="157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lang w:val="en-US" w:eastAsia="zh-CN"/>
              </w:rPr>
              <w:t>15887755520</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负责后勤保障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eastAsia="宋体"/>
                <w:kern w:val="2"/>
                <w:sz w:val="24"/>
                <w:szCs w:val="24"/>
                <w:lang w:val="en-US" w:eastAsia="zh-CN" w:bidi="ar-SA"/>
              </w:rPr>
              <w:t>赵丽</w:t>
            </w:r>
          </w:p>
        </w:tc>
        <w:tc>
          <w:tcPr>
            <w:tcW w:w="12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3150" w:type="dxa"/>
            <w:noWrap w:val="0"/>
            <w:vAlign w:val="center"/>
          </w:tcPr>
          <w:p>
            <w:pPr>
              <w:adjustRightInd w:val="0"/>
              <w:snapToGrid w:val="0"/>
              <w:spacing w:line="360" w:lineRule="auto"/>
              <w:jc w:val="center"/>
              <w:rPr>
                <w:rFonts w:hint="eastAsia" w:ascii="宋体" w:hAnsi="宋体"/>
                <w:sz w:val="24"/>
              </w:rPr>
            </w:pPr>
            <w:r>
              <w:rPr>
                <w:rFonts w:hint="eastAsia" w:ascii="宋体" w:hAnsi="宋体" w:eastAsia="宋体"/>
                <w:kern w:val="2"/>
                <w:sz w:val="24"/>
                <w:szCs w:val="24"/>
                <w:lang w:val="en-US" w:eastAsia="zh-CN" w:bidi="ar-SA"/>
              </w:rPr>
              <w:t>适中卫生院院长</w:t>
            </w:r>
          </w:p>
        </w:tc>
        <w:tc>
          <w:tcPr>
            <w:tcW w:w="1575" w:type="dxa"/>
            <w:noWrap w:val="0"/>
            <w:vAlign w:val="center"/>
          </w:tcPr>
          <w:p>
            <w:pPr>
              <w:adjustRightInd w:val="0"/>
              <w:snapToGrid w:val="0"/>
              <w:spacing w:line="360" w:lineRule="auto"/>
              <w:jc w:val="center"/>
              <w:rPr>
                <w:rFonts w:hint="eastAsia" w:ascii="宋体" w:hAnsi="宋体"/>
                <w:sz w:val="24"/>
              </w:rPr>
            </w:pPr>
            <w:r>
              <w:rPr>
                <w:rFonts w:hint="eastAsia" w:ascii="宋体" w:hAnsi="宋体"/>
                <w:kern w:val="2"/>
                <w:sz w:val="24"/>
                <w:szCs w:val="24"/>
                <w:lang w:val="en-US" w:eastAsia="zh-CN" w:bidi="ar-SA"/>
              </w:rPr>
              <w:t>19987822587</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仿宋_GB2312" w:eastAsia="仿宋_GB2312"/>
                <w:sz w:val="28"/>
                <w:szCs w:val="28"/>
              </w:rPr>
              <w:t>负</w:t>
            </w:r>
            <w:r>
              <w:rPr>
                <w:rFonts w:hint="eastAsia" w:ascii="宋体" w:hAnsi="宋体"/>
                <w:sz w:val="24"/>
              </w:rPr>
              <w:t>责伤员救治及传染病预防</w:t>
            </w:r>
          </w:p>
        </w:tc>
      </w:tr>
    </w:tbl>
    <w:p>
      <w:pPr>
        <w:spacing w:line="360" w:lineRule="auto"/>
        <w:ind w:firstLine="446" w:firstLineChars="148"/>
        <w:rPr>
          <w:rFonts w:hint="eastAsia" w:ascii="宋体" w:hAnsi="宋体"/>
          <w:b/>
          <w:bCs/>
          <w:sz w:val="30"/>
          <w:szCs w:val="30"/>
        </w:rPr>
      </w:pPr>
      <w:r>
        <w:rPr>
          <w:rFonts w:hint="eastAsia" w:ascii="宋体" w:hAnsi="宋体"/>
          <w:b/>
          <w:bCs/>
          <w:sz w:val="30"/>
          <w:szCs w:val="30"/>
        </w:rPr>
        <w:t>（二）信息的传递和报告</w:t>
      </w:r>
    </w:p>
    <w:p>
      <w:pPr>
        <w:spacing w:line="360" w:lineRule="auto"/>
        <w:ind w:firstLine="570"/>
        <w:rPr>
          <w:rFonts w:hint="eastAsia" w:ascii="宋体" w:hAnsi="宋体"/>
          <w:sz w:val="30"/>
          <w:szCs w:val="30"/>
        </w:rPr>
      </w:pPr>
      <w:r>
        <w:rPr>
          <w:rFonts w:hint="eastAsia" w:ascii="宋体" w:hAnsi="宋体"/>
          <w:sz w:val="30"/>
          <w:szCs w:val="30"/>
        </w:rPr>
        <w:t>1、发生各种危害时，各种水情、雨情、灾情等向上级的传递可通过程控电话、手机等来完成。</w:t>
      </w:r>
    </w:p>
    <w:p>
      <w:pPr>
        <w:spacing w:line="360" w:lineRule="auto"/>
        <w:ind w:firstLine="570"/>
        <w:rPr>
          <w:rFonts w:hint="eastAsia" w:ascii="宋体" w:hAnsi="宋体"/>
          <w:sz w:val="30"/>
          <w:szCs w:val="30"/>
        </w:rPr>
      </w:pPr>
      <w:r>
        <w:rPr>
          <w:rFonts w:hint="eastAsia" w:ascii="宋体" w:hAnsi="宋体"/>
          <w:sz w:val="30"/>
          <w:szCs w:val="30"/>
        </w:rPr>
        <w:t>2、瓦咪鲊水库防洪应急抢险有关信息发布的范围为水库防洪应急小组成员，向社会发布有关情况必须通过乡防汛抗旱领导小组向县防汛抗旱指挥部批准发布。由适中乡防洪应急领导小组向成员单位发布情况，做好防洪准备，当水库水位达到设计洪水位时，通知水库防洪应急领导小组各成员单位按各自防汛职责做好防洪应急准备，并向下游各有关单位、乡村发出告警。</w:t>
      </w:r>
    </w:p>
    <w:p>
      <w:pPr>
        <w:spacing w:line="360" w:lineRule="auto"/>
        <w:ind w:firstLine="446" w:firstLineChars="148"/>
        <w:rPr>
          <w:rFonts w:hint="eastAsia" w:ascii="宋体" w:hAnsi="宋体"/>
          <w:b/>
          <w:bCs/>
          <w:sz w:val="30"/>
          <w:szCs w:val="30"/>
        </w:rPr>
      </w:pPr>
      <w:r>
        <w:rPr>
          <w:rFonts w:hint="eastAsia" w:ascii="宋体" w:hAnsi="宋体"/>
          <w:b/>
          <w:bCs/>
          <w:sz w:val="30"/>
          <w:szCs w:val="30"/>
        </w:rPr>
        <w:t>（三）决策的制定与执行</w:t>
      </w:r>
    </w:p>
    <w:p>
      <w:pPr>
        <w:spacing w:line="360" w:lineRule="auto"/>
        <w:ind w:firstLine="570"/>
        <w:rPr>
          <w:rFonts w:hint="eastAsia" w:ascii="宋体" w:hAnsi="宋体"/>
          <w:sz w:val="30"/>
          <w:szCs w:val="30"/>
        </w:rPr>
      </w:pPr>
      <w:r>
        <w:rPr>
          <w:rFonts w:hint="eastAsia" w:ascii="宋体" w:hAnsi="宋体"/>
          <w:sz w:val="30"/>
          <w:szCs w:val="30"/>
        </w:rPr>
        <w:t>1、根据瓦咪鲊水库下游现有防洪工程的现状，下游的防洪主要是河道沿线的村庄、耕地及部分基础设施。根据这一情况，对瓦咪鲊水库下游提出的防洪预预案为：</w:t>
      </w:r>
    </w:p>
    <w:p>
      <w:pPr>
        <w:spacing w:line="360" w:lineRule="auto"/>
        <w:ind w:firstLine="570"/>
        <w:rPr>
          <w:rFonts w:hint="eastAsia" w:ascii="宋体" w:hAnsi="宋体"/>
          <w:sz w:val="30"/>
          <w:szCs w:val="30"/>
        </w:rPr>
      </w:pPr>
      <w:r>
        <w:rPr>
          <w:rFonts w:hint="eastAsia" w:ascii="宋体" w:hAnsi="宋体"/>
          <w:sz w:val="30"/>
          <w:szCs w:val="30"/>
        </w:rPr>
        <w:t>认真贯彻执行</w:t>
      </w:r>
      <w:r>
        <w:rPr>
          <w:rFonts w:hint="eastAsia" w:ascii="宋体" w:hAnsi="宋体"/>
          <w:sz w:val="30"/>
          <w:szCs w:val="30"/>
          <w:lang w:eastAsia="zh-CN"/>
        </w:rPr>
        <w:t>《中华人民共和国防洪法》</w:t>
      </w:r>
      <w:r>
        <w:rPr>
          <w:rFonts w:hint="eastAsia" w:ascii="宋体" w:hAnsi="宋体"/>
          <w:sz w:val="30"/>
          <w:szCs w:val="30"/>
        </w:rPr>
        <w:t>及行政首长负责制，加大防洪硬件建设，明确防汛抢险责任制、责任人。具体的目标、责任及责任人为：（1）防洪指挥实行首长负责制，由乡防汛抗旱领导小组组织实施，负责组织</w:t>
      </w:r>
      <w:r>
        <w:rPr>
          <w:rFonts w:hint="eastAsia" w:ascii="宋体" w:hAnsi="宋体"/>
          <w:sz w:val="30"/>
          <w:szCs w:val="30"/>
          <w:lang w:eastAsia="zh-CN"/>
        </w:rPr>
        <w:t>防洪</w:t>
      </w:r>
      <w:r>
        <w:rPr>
          <w:rFonts w:hint="eastAsia" w:ascii="宋体" w:hAnsi="宋体"/>
          <w:sz w:val="30"/>
          <w:szCs w:val="30"/>
        </w:rPr>
        <w:t>，协调工作，包括技术措施、抢险队伍人员组织、物资调配等工作。（2）抢险队伍组织由乡武装部组织民兵及群众抗洪抢险预备队进行抢险。（3）物资调配由乡</w:t>
      </w:r>
      <w:r>
        <w:rPr>
          <w:rFonts w:hint="eastAsia" w:ascii="宋体" w:hAnsi="宋体"/>
          <w:sz w:val="30"/>
          <w:szCs w:val="30"/>
          <w:lang w:eastAsia="zh-CN"/>
        </w:rPr>
        <w:t>水务服务中心</w:t>
      </w:r>
      <w:r>
        <w:rPr>
          <w:rFonts w:hint="eastAsia" w:ascii="宋体" w:hAnsi="宋体"/>
          <w:sz w:val="30"/>
          <w:szCs w:val="30"/>
        </w:rPr>
        <w:t>组织调配供给。（4）其他由乡农业、林业、通讯、电力、土地等部门组织群众疏散，电力供应，防汛通讯等工作。</w:t>
      </w:r>
    </w:p>
    <w:p>
      <w:pPr>
        <w:spacing w:line="360" w:lineRule="auto"/>
        <w:ind w:firstLine="600" w:firstLineChars="200"/>
        <w:rPr>
          <w:rFonts w:hint="eastAsia" w:ascii="宋体" w:hAnsi="宋体"/>
          <w:sz w:val="30"/>
          <w:szCs w:val="30"/>
        </w:rPr>
      </w:pPr>
      <w:r>
        <w:rPr>
          <w:rFonts w:hint="eastAsia" w:ascii="宋体" w:hAnsi="宋体"/>
          <w:sz w:val="30"/>
          <w:szCs w:val="30"/>
        </w:rPr>
        <w:t>2、出现各种险情时，对各种险情的处理决定，采取的方案，必须由适中乡防洪领导小组成员会商，相关成员不在场可电话决定，会商到执行过程期间不超过15分钟，会商确定的文件如不能及时签发，可到事后补签。</w:t>
      </w:r>
    </w:p>
    <w:p>
      <w:pPr>
        <w:spacing w:line="360" w:lineRule="auto"/>
        <w:ind w:firstLine="570"/>
        <w:rPr>
          <w:rFonts w:hint="eastAsia" w:ascii="宋体" w:hAnsi="宋体"/>
          <w:sz w:val="30"/>
          <w:szCs w:val="30"/>
        </w:rPr>
      </w:pPr>
      <w:r>
        <w:rPr>
          <w:rFonts w:hint="eastAsia" w:ascii="宋体" w:hAnsi="宋体"/>
          <w:sz w:val="30"/>
          <w:szCs w:val="30"/>
        </w:rPr>
        <w:t>3、瓦咪鲊水库防洪应急预案的启动按以下三个阶段实施：</w:t>
      </w:r>
    </w:p>
    <w:p>
      <w:pPr>
        <w:spacing w:line="360" w:lineRule="auto"/>
        <w:ind w:firstLine="570"/>
        <w:rPr>
          <w:rFonts w:hint="eastAsia" w:ascii="宋体" w:hAnsi="宋体"/>
          <w:sz w:val="30"/>
          <w:szCs w:val="30"/>
        </w:rPr>
      </w:pPr>
      <w:r>
        <w:rPr>
          <w:rFonts w:hint="eastAsia" w:ascii="宋体" w:hAnsi="宋体"/>
          <w:sz w:val="30"/>
          <w:szCs w:val="30"/>
        </w:rPr>
        <w:t>第一阶段：准备阶段</w:t>
      </w:r>
    </w:p>
    <w:p>
      <w:pPr>
        <w:spacing w:line="360" w:lineRule="auto"/>
        <w:ind w:firstLine="570"/>
        <w:rPr>
          <w:rFonts w:hint="eastAsia" w:ascii="宋体" w:hAnsi="宋体"/>
          <w:sz w:val="30"/>
          <w:szCs w:val="30"/>
        </w:rPr>
      </w:pPr>
      <w:r>
        <w:rPr>
          <w:rFonts w:hint="eastAsia" w:ascii="宋体" w:hAnsi="宋体"/>
          <w:sz w:val="30"/>
          <w:szCs w:val="30"/>
        </w:rPr>
        <w:t>汛前应做好防洪应急预案启动的准备工作。准备阶段工作包括：防洪应急抢险物资储备，通讯、电力、食品及动员组织抢险队伍，由乡防洪领导小组与各单位协调实施，并将准备情况报到防汛抗旱办公室。</w:t>
      </w:r>
    </w:p>
    <w:p>
      <w:pPr>
        <w:spacing w:line="360" w:lineRule="auto"/>
        <w:ind w:firstLine="570"/>
        <w:rPr>
          <w:rFonts w:hint="eastAsia" w:ascii="宋体" w:hAnsi="宋体"/>
          <w:sz w:val="30"/>
          <w:szCs w:val="30"/>
        </w:rPr>
      </w:pPr>
      <w:r>
        <w:rPr>
          <w:rFonts w:hint="eastAsia" w:ascii="宋体" w:hAnsi="宋体"/>
          <w:sz w:val="30"/>
          <w:szCs w:val="30"/>
        </w:rPr>
        <w:t>第二阶段：戒备阶段</w:t>
      </w:r>
    </w:p>
    <w:p>
      <w:pPr>
        <w:spacing w:line="360" w:lineRule="auto"/>
        <w:ind w:firstLine="570"/>
        <w:rPr>
          <w:rFonts w:hint="eastAsia" w:ascii="宋体" w:hAnsi="宋体"/>
          <w:sz w:val="30"/>
          <w:szCs w:val="30"/>
        </w:rPr>
      </w:pPr>
      <w:r>
        <w:rPr>
          <w:rFonts w:hint="eastAsia" w:ascii="宋体" w:hAnsi="宋体"/>
          <w:sz w:val="30"/>
          <w:szCs w:val="30"/>
        </w:rPr>
        <w:t>高水位下水库出现各种险情或水库流域发生大规模降雨可能发生超标准洪水时，进入启动预案的戒备阶段。戒备阶段工作包括：乡防洪应急领导小组发布进入戒备状态命令，各成员单位按各种分工职责组织好人员和物资，等待命令，乡领导小组向县防汛抗旱指挥部申请执行预案。</w:t>
      </w:r>
    </w:p>
    <w:p>
      <w:pPr>
        <w:spacing w:line="360" w:lineRule="auto"/>
        <w:ind w:firstLine="570"/>
        <w:rPr>
          <w:rFonts w:hint="eastAsia" w:ascii="宋体" w:hAnsi="宋体"/>
          <w:sz w:val="30"/>
          <w:szCs w:val="30"/>
        </w:rPr>
      </w:pPr>
      <w:r>
        <w:rPr>
          <w:rFonts w:hint="eastAsia" w:ascii="宋体" w:hAnsi="宋体"/>
          <w:sz w:val="30"/>
          <w:szCs w:val="30"/>
        </w:rPr>
        <w:t>第三阶段：实施阶段</w:t>
      </w:r>
    </w:p>
    <w:p>
      <w:pPr>
        <w:spacing w:line="360" w:lineRule="auto"/>
        <w:ind w:firstLine="570"/>
        <w:rPr>
          <w:rFonts w:hint="eastAsia" w:ascii="宋体" w:hAnsi="宋体"/>
          <w:sz w:val="30"/>
          <w:szCs w:val="30"/>
        </w:rPr>
      </w:pPr>
      <w:r>
        <w:rPr>
          <w:rFonts w:hint="eastAsia" w:ascii="宋体" w:hAnsi="宋体"/>
          <w:sz w:val="30"/>
          <w:szCs w:val="30"/>
        </w:rPr>
        <w:t>高水位下水库出现对大坝危害严重的险情，或水库超过设计洪水位并且水库上游继续降雨进入预案的实施阶段。实施阶段工作包括：适中乡防洪应急领导小组全部成员进入调度中心，领导小组根据县防汛抗旱指挥部批准的实施方案向各成员单位下达实施命令和要求预案启动。</w:t>
      </w:r>
    </w:p>
    <w:p>
      <w:pPr>
        <w:spacing w:line="360" w:lineRule="auto"/>
        <w:ind w:firstLine="570"/>
        <w:rPr>
          <w:rFonts w:hint="eastAsia" w:ascii="宋体" w:hAnsi="宋体"/>
          <w:sz w:val="30"/>
          <w:szCs w:val="30"/>
        </w:rPr>
      </w:pPr>
      <w:r>
        <w:rPr>
          <w:rFonts w:hint="eastAsia" w:ascii="宋体" w:hAnsi="宋体"/>
          <w:sz w:val="30"/>
          <w:szCs w:val="30"/>
        </w:rPr>
        <w:t>4、当发生超标准（大于100年一遇洪水）洪水或其他突发事件危及大坝安全的险情时，各成员单位按照各自的分工职责、任务、目标，迅速组织应急抢险队伍实施到位，力保水库安全和灾区人员安全，把财产经济损失减少到最低限度。</w:t>
      </w:r>
    </w:p>
    <w:p>
      <w:pPr>
        <w:spacing w:line="360" w:lineRule="auto"/>
        <w:ind w:firstLine="446" w:firstLineChars="148"/>
        <w:rPr>
          <w:rFonts w:hint="eastAsia" w:ascii="宋体" w:hAnsi="宋体"/>
          <w:b/>
          <w:bCs/>
          <w:sz w:val="30"/>
          <w:szCs w:val="30"/>
        </w:rPr>
      </w:pPr>
      <w:r>
        <w:rPr>
          <w:rFonts w:hint="eastAsia" w:ascii="宋体" w:hAnsi="宋体"/>
          <w:b/>
          <w:bCs/>
          <w:sz w:val="30"/>
          <w:szCs w:val="30"/>
        </w:rPr>
        <w:t>（四）抢险队伍</w:t>
      </w:r>
    </w:p>
    <w:p>
      <w:pPr>
        <w:spacing w:line="360" w:lineRule="auto"/>
        <w:ind w:firstLine="570"/>
        <w:rPr>
          <w:rFonts w:hint="eastAsia" w:ascii="宋体" w:hAnsi="宋体"/>
          <w:sz w:val="30"/>
          <w:szCs w:val="30"/>
        </w:rPr>
      </w:pPr>
      <w:r>
        <w:rPr>
          <w:rFonts w:hint="eastAsia" w:ascii="宋体" w:hAnsi="宋体"/>
          <w:sz w:val="30"/>
          <w:szCs w:val="30"/>
        </w:rPr>
        <w:t>汛期到来前，必须由适中乡防洪应急领导小组相关单位，提前组成抢险队伍。</w:t>
      </w:r>
    </w:p>
    <w:p>
      <w:pPr>
        <w:spacing w:line="360" w:lineRule="auto"/>
        <w:ind w:firstLine="570"/>
        <w:rPr>
          <w:rFonts w:hint="eastAsia" w:ascii="宋体" w:hAnsi="宋体"/>
          <w:sz w:val="30"/>
          <w:szCs w:val="30"/>
        </w:rPr>
      </w:pPr>
      <w:r>
        <w:rPr>
          <w:rFonts w:hint="eastAsia" w:ascii="宋体" w:hAnsi="宋体"/>
          <w:sz w:val="30"/>
          <w:szCs w:val="30"/>
        </w:rPr>
        <w:t>群众抢险队由适中村委会的群众</w:t>
      </w:r>
      <w:r>
        <w:rPr>
          <w:rFonts w:hint="eastAsia" w:ascii="宋体" w:hAnsi="宋体"/>
          <w:sz w:val="30"/>
          <w:szCs w:val="30"/>
          <w:lang w:val="en-US" w:eastAsia="zh-CN"/>
        </w:rPr>
        <w:t>6</w:t>
      </w:r>
      <w:r>
        <w:rPr>
          <w:rFonts w:hint="eastAsia" w:ascii="宋体" w:hAnsi="宋体"/>
          <w:sz w:val="30"/>
          <w:szCs w:val="30"/>
        </w:rPr>
        <w:t>0人组成，队长由村委会主任和下</w:t>
      </w:r>
      <w:r>
        <w:rPr>
          <w:rFonts w:hint="eastAsia" w:ascii="宋体" w:hAnsi="宋体"/>
          <w:sz w:val="30"/>
          <w:szCs w:val="30"/>
          <w:lang w:eastAsia="zh-CN"/>
        </w:rPr>
        <w:t>村</w:t>
      </w:r>
      <w:r>
        <w:rPr>
          <w:rFonts w:hint="eastAsia" w:ascii="宋体" w:hAnsi="宋体"/>
          <w:sz w:val="30"/>
          <w:szCs w:val="30"/>
        </w:rPr>
        <w:t>工作组组长担任，分队长由各村民小组长担任。群众抢险队统一由适中乡人民政府指挥，执行水库防洪应急指挥部的各项指令。</w:t>
      </w:r>
    </w:p>
    <w:p>
      <w:pPr>
        <w:spacing w:line="360" w:lineRule="auto"/>
        <w:ind w:firstLine="446" w:firstLineChars="148"/>
        <w:rPr>
          <w:rFonts w:hint="eastAsia" w:ascii="宋体" w:hAnsi="宋体"/>
          <w:b/>
          <w:bCs/>
          <w:sz w:val="30"/>
          <w:szCs w:val="30"/>
        </w:rPr>
      </w:pPr>
      <w:r>
        <w:rPr>
          <w:rFonts w:hint="eastAsia" w:ascii="宋体" w:hAnsi="宋体"/>
          <w:b/>
          <w:bCs/>
          <w:sz w:val="30"/>
          <w:szCs w:val="30"/>
        </w:rPr>
        <w:t>（五）抢险物资准备</w:t>
      </w:r>
    </w:p>
    <w:p>
      <w:pPr>
        <w:spacing w:line="360" w:lineRule="auto"/>
        <w:ind w:firstLine="570"/>
        <w:rPr>
          <w:rFonts w:hint="eastAsia" w:ascii="宋体" w:hAnsi="宋体"/>
          <w:sz w:val="30"/>
          <w:szCs w:val="30"/>
        </w:rPr>
      </w:pPr>
      <w:r>
        <w:rPr>
          <w:rFonts w:hint="eastAsia" w:ascii="宋体" w:hAnsi="宋体"/>
          <w:sz w:val="30"/>
          <w:szCs w:val="30"/>
        </w:rPr>
        <w:t>抢险物资：锄头、铁铲、大锤</w:t>
      </w:r>
      <w:r>
        <w:rPr>
          <w:rFonts w:hint="eastAsia" w:ascii="宋体" w:hAnsi="宋体"/>
          <w:sz w:val="30"/>
          <w:szCs w:val="30"/>
          <w:lang w:eastAsia="zh-CN"/>
        </w:rPr>
        <w:t>、</w:t>
      </w:r>
      <w:r>
        <w:rPr>
          <w:rFonts w:hint="eastAsia" w:ascii="宋体" w:hAnsi="宋体"/>
          <w:sz w:val="30"/>
          <w:szCs w:val="30"/>
        </w:rPr>
        <w:t>编织袋</w:t>
      </w:r>
      <w:r>
        <w:rPr>
          <w:rFonts w:hint="eastAsia" w:ascii="宋体" w:hAnsi="宋体"/>
          <w:sz w:val="30"/>
          <w:szCs w:val="30"/>
          <w:lang w:eastAsia="zh-CN"/>
        </w:rPr>
        <w:t>、</w:t>
      </w:r>
      <w:r>
        <w:rPr>
          <w:rFonts w:hint="eastAsia" w:ascii="宋体" w:hAnsi="宋体"/>
          <w:sz w:val="30"/>
          <w:szCs w:val="30"/>
        </w:rPr>
        <w:t>防洪桩等由</w:t>
      </w:r>
      <w:r>
        <w:rPr>
          <w:rFonts w:hint="eastAsia" w:ascii="宋体" w:hAnsi="宋体"/>
          <w:sz w:val="30"/>
          <w:szCs w:val="30"/>
          <w:lang w:eastAsia="zh-CN"/>
        </w:rPr>
        <w:t>适中村委会</w:t>
      </w:r>
      <w:r>
        <w:rPr>
          <w:rFonts w:hint="eastAsia" w:ascii="宋体" w:hAnsi="宋体"/>
          <w:sz w:val="30"/>
          <w:szCs w:val="30"/>
        </w:rPr>
        <w:t>筹办</w:t>
      </w:r>
      <w:r>
        <w:rPr>
          <w:rFonts w:hint="eastAsia" w:ascii="宋体" w:hAnsi="宋体"/>
          <w:sz w:val="30"/>
          <w:szCs w:val="30"/>
          <w:lang w:eastAsia="zh-CN"/>
        </w:rPr>
        <w:t>，</w:t>
      </w:r>
      <w:r>
        <w:rPr>
          <w:rFonts w:hint="eastAsia" w:ascii="宋体" w:hAnsi="宋体"/>
          <w:sz w:val="30"/>
          <w:szCs w:val="30"/>
        </w:rPr>
        <w:t>专人管理。</w:t>
      </w:r>
    </w:p>
    <w:p>
      <w:pPr>
        <w:spacing w:line="360" w:lineRule="auto"/>
        <w:ind w:firstLine="446" w:firstLineChars="148"/>
        <w:rPr>
          <w:rFonts w:hint="eastAsia" w:ascii="宋体" w:hAnsi="宋体" w:eastAsia="宋体"/>
          <w:b/>
          <w:bCs/>
          <w:sz w:val="30"/>
          <w:szCs w:val="30"/>
          <w:lang w:eastAsia="zh-CN"/>
        </w:rPr>
      </w:pPr>
      <w:r>
        <w:rPr>
          <w:rFonts w:hint="eastAsia" w:ascii="宋体" w:hAnsi="宋体"/>
          <w:b/>
          <w:bCs/>
          <w:sz w:val="30"/>
          <w:szCs w:val="30"/>
        </w:rPr>
        <w:t>（六）</w:t>
      </w:r>
      <w:r>
        <w:rPr>
          <w:rFonts w:hint="eastAsia" w:ascii="宋体" w:hAnsi="宋体"/>
          <w:b/>
          <w:bCs/>
          <w:sz w:val="30"/>
          <w:szCs w:val="30"/>
          <w:lang w:eastAsia="zh-CN"/>
        </w:rPr>
        <w:t>通信保障</w:t>
      </w:r>
    </w:p>
    <w:p>
      <w:pPr>
        <w:spacing w:line="360" w:lineRule="auto"/>
        <w:ind w:firstLine="570"/>
        <w:rPr>
          <w:rFonts w:hint="eastAsia" w:ascii="宋体" w:hAnsi="宋体"/>
          <w:sz w:val="30"/>
          <w:szCs w:val="30"/>
        </w:rPr>
      </w:pPr>
      <w:r>
        <w:rPr>
          <w:rFonts w:hint="eastAsia" w:ascii="宋体" w:hAnsi="宋体"/>
          <w:sz w:val="30"/>
          <w:szCs w:val="30"/>
        </w:rPr>
        <w:t>1、水情应急传递方式</w:t>
      </w:r>
    </w:p>
    <w:p>
      <w:pPr>
        <w:spacing w:line="360" w:lineRule="auto"/>
        <w:ind w:firstLine="570"/>
        <w:rPr>
          <w:rFonts w:hint="eastAsia" w:ascii="宋体" w:hAnsi="宋体"/>
          <w:sz w:val="30"/>
          <w:szCs w:val="30"/>
        </w:rPr>
      </w:pPr>
      <w:r>
        <w:rPr>
          <w:rFonts w:hint="eastAsia" w:ascii="宋体" w:hAnsi="宋体"/>
          <w:sz w:val="30"/>
          <w:szCs w:val="30"/>
        </w:rPr>
        <w:t xml:space="preserve">汛前要检查维修各种防汛通信设施，保证程控电话及值班人员手机24小时畅通，对值班人员应组织培训，并建立电话记录制度，保证各种雨情、水情限时处理。与电信部门通报防汛情况，保障畅通。 </w:t>
      </w:r>
    </w:p>
    <w:p>
      <w:pPr>
        <w:spacing w:line="360" w:lineRule="auto"/>
        <w:ind w:firstLine="570"/>
        <w:rPr>
          <w:rFonts w:hint="eastAsia" w:ascii="宋体" w:hAnsi="宋体"/>
          <w:sz w:val="30"/>
          <w:szCs w:val="30"/>
        </w:rPr>
      </w:pPr>
      <w:r>
        <w:rPr>
          <w:rFonts w:hint="eastAsia" w:ascii="宋体" w:hAnsi="宋体"/>
          <w:sz w:val="30"/>
          <w:szCs w:val="30"/>
        </w:rPr>
        <w:t>2、应急状态下</w:t>
      </w:r>
      <w:r>
        <w:rPr>
          <w:rFonts w:hint="eastAsia" w:ascii="宋体" w:hAnsi="宋体"/>
          <w:sz w:val="30"/>
          <w:szCs w:val="30"/>
          <w:lang w:eastAsia="zh-CN"/>
        </w:rPr>
        <w:t>防汛</w:t>
      </w:r>
      <w:r>
        <w:rPr>
          <w:rFonts w:hint="eastAsia" w:ascii="宋体" w:hAnsi="宋体"/>
          <w:sz w:val="30"/>
          <w:szCs w:val="30"/>
        </w:rPr>
        <w:t>人员值班制度</w:t>
      </w:r>
    </w:p>
    <w:p>
      <w:pPr>
        <w:spacing w:line="360" w:lineRule="auto"/>
        <w:ind w:firstLine="570"/>
        <w:rPr>
          <w:rFonts w:hint="eastAsia" w:ascii="宋体" w:hAnsi="宋体"/>
          <w:sz w:val="30"/>
          <w:szCs w:val="30"/>
        </w:rPr>
      </w:pPr>
      <w:r>
        <w:rPr>
          <w:rFonts w:hint="eastAsia" w:ascii="宋体" w:hAnsi="宋体"/>
          <w:sz w:val="30"/>
          <w:szCs w:val="30"/>
        </w:rPr>
        <w:t>为随时掌握汛情和了解下游水情，建立防汛人员值班制度，以便及时加强上下联系，多方协调，确保水库安全，应急状态下防汛人员值班制度如下：</w:t>
      </w:r>
    </w:p>
    <w:p>
      <w:pPr>
        <w:spacing w:line="360" w:lineRule="auto"/>
        <w:ind w:firstLine="570"/>
        <w:rPr>
          <w:rFonts w:hint="eastAsia" w:ascii="宋体" w:hAnsi="宋体"/>
          <w:sz w:val="30"/>
          <w:szCs w:val="30"/>
        </w:rPr>
      </w:pPr>
      <w:r>
        <w:rPr>
          <w:rFonts w:hint="eastAsia" w:ascii="宋体" w:hAnsi="宋体"/>
          <w:sz w:val="30"/>
          <w:szCs w:val="30"/>
        </w:rPr>
        <w:t>（1）应急状态下防汛人员值班实行二十四小时值班制度；</w:t>
      </w:r>
    </w:p>
    <w:p>
      <w:pPr>
        <w:spacing w:line="360" w:lineRule="auto"/>
        <w:ind w:firstLine="570"/>
        <w:rPr>
          <w:rFonts w:hint="eastAsia" w:ascii="宋体" w:hAnsi="宋体"/>
          <w:sz w:val="30"/>
          <w:szCs w:val="30"/>
        </w:rPr>
      </w:pPr>
      <w:r>
        <w:rPr>
          <w:rFonts w:hint="eastAsia" w:ascii="宋体" w:hAnsi="宋体"/>
          <w:sz w:val="30"/>
          <w:szCs w:val="30"/>
        </w:rPr>
        <w:t>（2）及时掌握汛情，包括水情、灾情；</w:t>
      </w:r>
    </w:p>
    <w:p>
      <w:pPr>
        <w:spacing w:line="360" w:lineRule="auto"/>
        <w:ind w:firstLine="570"/>
        <w:rPr>
          <w:rFonts w:hint="eastAsia" w:ascii="宋体" w:hAnsi="宋体"/>
          <w:sz w:val="30"/>
          <w:szCs w:val="30"/>
        </w:rPr>
      </w:pPr>
      <w:r>
        <w:rPr>
          <w:rFonts w:hint="eastAsia" w:ascii="宋体" w:hAnsi="宋体"/>
          <w:sz w:val="30"/>
          <w:szCs w:val="30"/>
        </w:rPr>
        <w:t>（3）按时请示报告。对重大汛情及灾情要及时向乡防汛抗旱领导小组汇报，对需要采取的防洪措施及时请示批准执行；对授权传达的指挥调度命令及意见，要及时准确传达；</w:t>
      </w:r>
    </w:p>
    <w:p>
      <w:pPr>
        <w:spacing w:line="360" w:lineRule="auto"/>
        <w:ind w:firstLine="570"/>
        <w:rPr>
          <w:rFonts w:hint="eastAsia" w:ascii="宋体" w:hAnsi="宋体"/>
          <w:sz w:val="30"/>
          <w:szCs w:val="30"/>
        </w:rPr>
      </w:pPr>
      <w:r>
        <w:rPr>
          <w:rFonts w:hint="eastAsia" w:ascii="宋体" w:hAnsi="宋体"/>
          <w:sz w:val="30"/>
          <w:szCs w:val="30"/>
        </w:rPr>
        <w:t>（4）及时掌握水库发生险情及处理情况；</w:t>
      </w:r>
    </w:p>
    <w:p>
      <w:pPr>
        <w:spacing w:line="360" w:lineRule="auto"/>
        <w:ind w:firstLine="570"/>
        <w:rPr>
          <w:rFonts w:hint="eastAsia" w:ascii="宋体" w:hAnsi="宋体"/>
          <w:sz w:val="30"/>
          <w:szCs w:val="30"/>
        </w:rPr>
      </w:pPr>
      <w:r>
        <w:rPr>
          <w:rFonts w:hint="eastAsia" w:ascii="宋体" w:hAnsi="宋体"/>
          <w:sz w:val="30"/>
          <w:szCs w:val="30"/>
        </w:rPr>
        <w:t>（5）应急状态下值班电话，除发请示汇报水情，传达调度指令可使用外，其它任何情况不能使用，以保证通讯畅通，指令及时；</w:t>
      </w:r>
    </w:p>
    <w:p>
      <w:pPr>
        <w:spacing w:line="360" w:lineRule="auto"/>
        <w:ind w:firstLine="570"/>
        <w:rPr>
          <w:rFonts w:hint="eastAsia" w:ascii="宋体" w:hAnsi="宋体"/>
          <w:sz w:val="30"/>
          <w:szCs w:val="30"/>
        </w:rPr>
      </w:pPr>
      <w:r>
        <w:rPr>
          <w:rFonts w:hint="eastAsia" w:ascii="宋体" w:hAnsi="宋体"/>
          <w:sz w:val="30"/>
          <w:szCs w:val="30"/>
        </w:rPr>
        <w:t>（6）做好保密工作，严守国家秘密，任何单位或个人在应急状态下需了解水库汛情，必须经县防指批准，以免被别有用心的人利用，引起下游恐慌，造成社会影响。</w:t>
      </w:r>
    </w:p>
    <w:p>
      <w:pPr>
        <w:spacing w:line="360" w:lineRule="auto"/>
        <w:ind w:firstLine="446" w:firstLineChars="148"/>
        <w:rPr>
          <w:rFonts w:hint="eastAsia" w:ascii="宋体" w:hAnsi="宋体"/>
          <w:b/>
          <w:bCs/>
          <w:sz w:val="30"/>
          <w:szCs w:val="30"/>
        </w:rPr>
      </w:pPr>
      <w:r>
        <w:rPr>
          <w:rFonts w:hint="eastAsia" w:ascii="宋体" w:hAnsi="宋体"/>
          <w:b/>
          <w:bCs/>
          <w:sz w:val="30"/>
          <w:szCs w:val="30"/>
        </w:rPr>
        <w:t>（七）救灾防疫保障</w:t>
      </w:r>
    </w:p>
    <w:p>
      <w:pPr>
        <w:spacing w:line="360" w:lineRule="auto"/>
        <w:ind w:firstLine="570"/>
        <w:rPr>
          <w:rFonts w:hint="eastAsia" w:ascii="宋体" w:hAnsi="宋体"/>
          <w:sz w:val="30"/>
          <w:szCs w:val="30"/>
        </w:rPr>
      </w:pPr>
      <w:r>
        <w:rPr>
          <w:rFonts w:hint="eastAsia" w:ascii="宋体" w:hAnsi="宋体"/>
          <w:sz w:val="30"/>
          <w:szCs w:val="30"/>
        </w:rPr>
        <w:t>1、灾民食品、生活用品的储备、调拨和供应计划由乡民政办和</w:t>
      </w:r>
      <w:r>
        <w:rPr>
          <w:rFonts w:hint="eastAsia" w:ascii="宋体" w:hAnsi="宋体"/>
          <w:sz w:val="30"/>
          <w:szCs w:val="30"/>
          <w:lang w:eastAsia="zh-CN"/>
        </w:rPr>
        <w:t>乡水务服务中心</w:t>
      </w:r>
      <w:r>
        <w:rPr>
          <w:rFonts w:hint="eastAsia" w:ascii="宋体" w:hAnsi="宋体"/>
          <w:sz w:val="30"/>
          <w:szCs w:val="30"/>
        </w:rPr>
        <w:t>储备一定数量的救灾帐篷、食品等，以便发生灾情时，提供灾民使用。</w:t>
      </w:r>
    </w:p>
    <w:p>
      <w:pPr>
        <w:spacing w:line="360" w:lineRule="auto"/>
        <w:ind w:firstLine="570"/>
        <w:rPr>
          <w:rFonts w:hint="eastAsia" w:ascii="宋体" w:hAnsi="宋体"/>
          <w:sz w:val="30"/>
          <w:szCs w:val="30"/>
        </w:rPr>
      </w:pPr>
      <w:r>
        <w:rPr>
          <w:rFonts w:hint="eastAsia" w:ascii="宋体" w:hAnsi="宋体"/>
          <w:sz w:val="30"/>
          <w:szCs w:val="30"/>
        </w:rPr>
        <w:t>2、卫生防疫：由乡卫生院组织5人的卫生预防队伍，负责救灾中各种伤病的救护和险情过后，各种传染病预防和控制。</w:t>
      </w:r>
    </w:p>
    <w:p>
      <w:pPr>
        <w:spacing w:line="360" w:lineRule="auto"/>
        <w:ind w:firstLine="446" w:firstLineChars="148"/>
        <w:rPr>
          <w:rFonts w:hint="eastAsia" w:ascii="宋体" w:hAnsi="宋体"/>
          <w:b/>
          <w:bCs/>
          <w:sz w:val="30"/>
          <w:szCs w:val="30"/>
        </w:rPr>
      </w:pPr>
      <w:r>
        <w:rPr>
          <w:rFonts w:hint="eastAsia" w:ascii="宋体" w:hAnsi="宋体"/>
          <w:b/>
          <w:bCs/>
          <w:sz w:val="30"/>
          <w:szCs w:val="30"/>
        </w:rPr>
        <w:t>（八）宣传报告</w:t>
      </w:r>
    </w:p>
    <w:p>
      <w:pPr>
        <w:spacing w:line="360" w:lineRule="auto"/>
        <w:ind w:firstLine="570"/>
        <w:rPr>
          <w:rFonts w:hint="eastAsia" w:ascii="宋体" w:hAnsi="宋体"/>
          <w:sz w:val="30"/>
          <w:szCs w:val="30"/>
        </w:rPr>
      </w:pPr>
      <w:r>
        <w:rPr>
          <w:rFonts w:hint="eastAsia" w:ascii="宋体" w:hAnsi="宋体"/>
          <w:sz w:val="30"/>
          <w:szCs w:val="30"/>
        </w:rPr>
        <w:t>瓦咪鲊水库发生超过20年一遇的洪水时，应由乡人民政府通过紧急会议的方式向各位单位负责人发布汛情通报，做好应急和转移准备；当发生超过50年一遇的洪水时，应由乡人民政府宣布启动防洪应急预案；当发生的洪水达到100年一遇时，应由乡应急抢险领导小组派专人通知下游受害村民及时转移。</w:t>
      </w:r>
    </w:p>
    <w:p>
      <w:pPr>
        <w:spacing w:line="360" w:lineRule="auto"/>
        <w:ind w:firstLine="570"/>
        <w:rPr>
          <w:rFonts w:hint="eastAsia" w:ascii="宋体" w:hAnsi="宋体"/>
          <w:sz w:val="30"/>
          <w:szCs w:val="30"/>
        </w:rPr>
      </w:pPr>
    </w:p>
    <w:p>
      <w:pPr>
        <w:spacing w:line="360" w:lineRule="auto"/>
        <w:ind w:firstLine="716" w:firstLineChars="198"/>
        <w:rPr>
          <w:rFonts w:hint="eastAsia" w:ascii="宋体" w:hAnsi="宋体"/>
          <w:b/>
          <w:bCs/>
          <w:sz w:val="36"/>
          <w:szCs w:val="36"/>
        </w:rPr>
      </w:pPr>
      <w:r>
        <w:rPr>
          <w:rFonts w:hint="eastAsia" w:ascii="宋体" w:hAnsi="宋体"/>
          <w:b/>
          <w:bCs/>
          <w:sz w:val="36"/>
          <w:szCs w:val="36"/>
        </w:rPr>
        <w:t>四  主要应急措施</w:t>
      </w:r>
    </w:p>
    <w:p>
      <w:pPr>
        <w:spacing w:line="360" w:lineRule="auto"/>
        <w:ind w:firstLine="475" w:firstLineChars="148"/>
        <w:rPr>
          <w:rFonts w:hint="eastAsia" w:ascii="宋体" w:hAnsi="宋体"/>
          <w:b/>
          <w:bCs/>
          <w:sz w:val="32"/>
          <w:szCs w:val="32"/>
        </w:rPr>
      </w:pPr>
      <w:r>
        <w:rPr>
          <w:rFonts w:hint="eastAsia" w:ascii="宋体" w:hAnsi="宋体"/>
          <w:b/>
          <w:bCs/>
          <w:sz w:val="32"/>
          <w:szCs w:val="32"/>
        </w:rPr>
        <w:t>（一）险情监测和巡视</w:t>
      </w:r>
    </w:p>
    <w:p>
      <w:pPr>
        <w:spacing w:line="360" w:lineRule="auto"/>
        <w:ind w:firstLine="570"/>
        <w:rPr>
          <w:rFonts w:hint="eastAsia" w:ascii="宋体" w:hAnsi="宋体"/>
          <w:sz w:val="30"/>
          <w:szCs w:val="30"/>
        </w:rPr>
      </w:pPr>
      <w:r>
        <w:rPr>
          <w:rFonts w:hint="eastAsia" w:ascii="宋体" w:hAnsi="宋体"/>
          <w:sz w:val="30"/>
          <w:szCs w:val="30"/>
        </w:rPr>
        <w:t>汛前适中</w:t>
      </w:r>
      <w:r>
        <w:rPr>
          <w:rFonts w:hint="eastAsia" w:ascii="宋体" w:hAnsi="宋体"/>
          <w:sz w:val="30"/>
          <w:szCs w:val="30"/>
          <w:lang w:eastAsia="zh-CN"/>
        </w:rPr>
        <w:t>乡水务服务中心</w:t>
      </w:r>
      <w:r>
        <w:rPr>
          <w:rFonts w:hint="eastAsia" w:ascii="宋体" w:hAnsi="宋体"/>
          <w:sz w:val="30"/>
          <w:szCs w:val="30"/>
        </w:rPr>
        <w:t>人员、村委会人员和管理人员对水库进行全面检查，汛期更要加强巡库查险工作。检查的重点是险情调查资料中所反映出来的险位，巡查要做到两个结合，即“徒步拉网式”的工程普查与对险段、水毁工程修复情况的重点巡查相结合；定时检查与不定时巡查相结合。主要监测和巡视内容为：</w:t>
      </w:r>
    </w:p>
    <w:p>
      <w:pPr>
        <w:spacing w:line="360" w:lineRule="auto"/>
        <w:ind w:firstLine="570"/>
        <w:rPr>
          <w:rFonts w:hint="eastAsia" w:ascii="宋体" w:hAnsi="宋体"/>
          <w:sz w:val="30"/>
          <w:szCs w:val="30"/>
        </w:rPr>
      </w:pPr>
      <w:r>
        <w:rPr>
          <w:rFonts w:hint="eastAsia" w:ascii="宋体" w:hAnsi="宋体"/>
          <w:sz w:val="30"/>
          <w:szCs w:val="30"/>
        </w:rPr>
        <w:t>（1）大坝裂缝、沉陷、位移、滑坡和塌陷是否正常；（2）大坝及闸的地基部分的渗透变形如管涌和流土，以及排水设施是否正常；（3）闸门启闭是否灵活，有无锈蚀、脱焊、螺栓松动和断裂等现象；（4）泄洪洞和输水洞有无裂缝、漏水现象；（5）溢洪道有无淤积、堵塞，两岸山坡有无裂缝、脱坡迹象。</w:t>
      </w:r>
    </w:p>
    <w:p>
      <w:pPr>
        <w:spacing w:line="360" w:lineRule="auto"/>
        <w:ind w:firstLine="446" w:firstLineChars="148"/>
        <w:rPr>
          <w:rFonts w:hint="eastAsia" w:ascii="宋体" w:hAnsi="宋体"/>
          <w:b/>
          <w:bCs/>
          <w:sz w:val="30"/>
          <w:szCs w:val="30"/>
        </w:rPr>
      </w:pPr>
      <w:r>
        <w:rPr>
          <w:rFonts w:hint="eastAsia" w:ascii="宋体" w:hAnsi="宋体"/>
          <w:b/>
          <w:bCs/>
          <w:sz w:val="30"/>
          <w:szCs w:val="30"/>
        </w:rPr>
        <w:t>（二）水库应急调度方案</w:t>
      </w:r>
    </w:p>
    <w:p>
      <w:pPr>
        <w:spacing w:line="360" w:lineRule="auto"/>
        <w:ind w:firstLine="570"/>
        <w:rPr>
          <w:rFonts w:hint="eastAsia" w:ascii="宋体" w:hAnsi="宋体"/>
          <w:sz w:val="30"/>
          <w:szCs w:val="30"/>
        </w:rPr>
      </w:pPr>
      <w:r>
        <w:rPr>
          <w:rFonts w:hint="eastAsia" w:ascii="宋体" w:hAnsi="宋体"/>
          <w:sz w:val="30"/>
          <w:szCs w:val="30"/>
        </w:rPr>
        <w:t>根据瓦咪鲊水库风险分析，水库库区、枢纽区和泄水建筑物发生地质灾害的可能性很小，水库应急调度方案仅针对水库工程发生险情，水库下游防洪工程发生险情、地震、战争、恐怖事件和超标准洪水情况而制定。</w:t>
      </w:r>
    </w:p>
    <w:p>
      <w:pPr>
        <w:spacing w:line="360" w:lineRule="auto"/>
        <w:ind w:firstLine="570"/>
        <w:rPr>
          <w:rFonts w:hint="eastAsia" w:ascii="宋体" w:hAnsi="宋体"/>
          <w:b/>
          <w:sz w:val="30"/>
          <w:szCs w:val="30"/>
        </w:rPr>
      </w:pPr>
      <w:r>
        <w:rPr>
          <w:rFonts w:hint="eastAsia" w:ascii="宋体" w:hAnsi="宋体"/>
          <w:b/>
          <w:sz w:val="30"/>
          <w:szCs w:val="30"/>
        </w:rPr>
        <w:t>1、水库工程发生险情时的应急调度方案</w:t>
      </w:r>
    </w:p>
    <w:p>
      <w:pPr>
        <w:spacing w:line="360" w:lineRule="auto"/>
        <w:ind w:firstLine="570"/>
        <w:rPr>
          <w:rFonts w:hint="eastAsia" w:ascii="宋体" w:hAnsi="宋体"/>
          <w:sz w:val="30"/>
          <w:szCs w:val="30"/>
        </w:rPr>
      </w:pPr>
      <w:r>
        <w:rPr>
          <w:rFonts w:hint="eastAsia" w:ascii="宋体" w:hAnsi="宋体"/>
          <w:sz w:val="30"/>
          <w:szCs w:val="30"/>
        </w:rPr>
        <w:t>水库工程发生险情指的是大坝、泄水建筑物发生险情。此时的应急调度方案为：查明、查清出险部位及原因，迅速上报乡防汛抗旱领导小组，组织抢险人员进行险情排除，加大泄量，向下游发出预警信号，加强大坝监测。瓦咪鲊水库由适中乡防洪应急领导小组负责执行。</w:t>
      </w:r>
    </w:p>
    <w:p>
      <w:pPr>
        <w:spacing w:line="360" w:lineRule="auto"/>
        <w:ind w:firstLine="570"/>
        <w:rPr>
          <w:rFonts w:hint="eastAsia" w:ascii="宋体" w:hAnsi="宋体"/>
          <w:b/>
          <w:sz w:val="30"/>
          <w:szCs w:val="30"/>
        </w:rPr>
      </w:pPr>
      <w:r>
        <w:rPr>
          <w:rFonts w:hint="eastAsia" w:ascii="宋体" w:hAnsi="宋体"/>
          <w:b/>
          <w:sz w:val="30"/>
          <w:szCs w:val="30"/>
        </w:rPr>
        <w:t>2、水库下游防洪工程发生险情时的调度方案</w:t>
      </w:r>
    </w:p>
    <w:p>
      <w:pPr>
        <w:spacing w:line="360" w:lineRule="auto"/>
        <w:ind w:firstLine="570"/>
        <w:rPr>
          <w:rFonts w:hint="eastAsia" w:ascii="宋体" w:hAnsi="宋体"/>
          <w:sz w:val="30"/>
          <w:szCs w:val="30"/>
        </w:rPr>
      </w:pPr>
      <w:r>
        <w:rPr>
          <w:rFonts w:hint="eastAsia" w:ascii="宋体" w:hAnsi="宋体"/>
          <w:sz w:val="30"/>
          <w:szCs w:val="30"/>
        </w:rPr>
        <w:t>水库下游防洪工程发生险情指的是水库下游农田、村庄、大过坝等防洪险情，可能发生人员伤亡的情况，发生以上情况时应急调度方案为：将下游防洪工程灾情迅速上报县防汛抗旱指挥部，根据水库上游来水，认真分析测算。在确保水库安全的前提下，经县防汛办批准可减小下泄流量（或关闸），为下游防洪工程进行紧急加固，争取一定时间，此时应密切注意库水位上涨和上游来水，加强观测次数和测算。</w:t>
      </w:r>
    </w:p>
    <w:p>
      <w:pPr>
        <w:spacing w:line="360" w:lineRule="auto"/>
        <w:ind w:firstLine="570"/>
        <w:rPr>
          <w:rFonts w:hint="eastAsia" w:ascii="宋体" w:hAnsi="宋体"/>
          <w:b/>
          <w:sz w:val="30"/>
          <w:szCs w:val="30"/>
        </w:rPr>
      </w:pPr>
      <w:r>
        <w:rPr>
          <w:rFonts w:hint="eastAsia" w:ascii="宋体" w:hAnsi="宋体"/>
          <w:b/>
          <w:sz w:val="30"/>
          <w:szCs w:val="30"/>
        </w:rPr>
        <w:t>3、发生超标准洪水时的应急调度方案</w:t>
      </w:r>
    </w:p>
    <w:p>
      <w:pPr>
        <w:spacing w:line="360" w:lineRule="auto"/>
        <w:ind w:firstLine="570"/>
        <w:rPr>
          <w:rFonts w:hint="eastAsia" w:ascii="宋体" w:hAnsi="宋体"/>
          <w:sz w:val="30"/>
          <w:szCs w:val="30"/>
        </w:rPr>
      </w:pPr>
      <w:r>
        <w:rPr>
          <w:rFonts w:hint="eastAsia" w:ascii="宋体" w:hAnsi="宋体"/>
          <w:sz w:val="30"/>
          <w:szCs w:val="30"/>
        </w:rPr>
        <w:t>发生超标准洪水指瓦咪鲊水库遭遇100年一遇以上洪水，此时的应急调度方案为：根据预测到的洪水超过校核水位的时间，加大水库下泄流量。根据来水量组织抢险队伍对大坝坝顶加固加高。</w:t>
      </w:r>
    </w:p>
    <w:p>
      <w:pPr>
        <w:spacing w:line="360" w:lineRule="auto"/>
        <w:ind w:firstLine="446" w:firstLineChars="148"/>
        <w:rPr>
          <w:rFonts w:hint="eastAsia" w:ascii="宋体" w:hAnsi="宋体"/>
          <w:b/>
          <w:bCs/>
          <w:sz w:val="30"/>
          <w:szCs w:val="30"/>
        </w:rPr>
      </w:pPr>
      <w:r>
        <w:rPr>
          <w:rFonts w:hint="eastAsia" w:ascii="宋体" w:hAnsi="宋体"/>
          <w:b/>
          <w:bCs/>
          <w:sz w:val="30"/>
          <w:szCs w:val="30"/>
        </w:rPr>
        <w:t>（三）工程应急抢险措施</w:t>
      </w:r>
    </w:p>
    <w:p>
      <w:pPr>
        <w:spacing w:line="360" w:lineRule="auto"/>
        <w:ind w:firstLine="570"/>
        <w:rPr>
          <w:rFonts w:hint="eastAsia" w:ascii="宋体" w:hAnsi="宋体"/>
          <w:b/>
          <w:sz w:val="30"/>
          <w:szCs w:val="30"/>
        </w:rPr>
      </w:pPr>
      <w:r>
        <w:rPr>
          <w:rFonts w:hint="eastAsia" w:ascii="宋体" w:hAnsi="宋体"/>
          <w:b/>
          <w:sz w:val="30"/>
          <w:szCs w:val="30"/>
        </w:rPr>
        <w:t>1、坍塌情况下抢险方案</w:t>
      </w:r>
    </w:p>
    <w:p>
      <w:pPr>
        <w:spacing w:line="360" w:lineRule="auto"/>
        <w:ind w:firstLine="570"/>
        <w:rPr>
          <w:rFonts w:hint="eastAsia" w:ascii="宋体" w:hAnsi="宋体"/>
          <w:sz w:val="30"/>
          <w:szCs w:val="30"/>
        </w:rPr>
      </w:pPr>
      <w:r>
        <w:rPr>
          <w:rFonts w:hint="eastAsia" w:ascii="宋体" w:hAnsi="宋体"/>
          <w:sz w:val="30"/>
          <w:szCs w:val="30"/>
        </w:rPr>
        <w:t>针对瓦咪鲊水库的具体情况，大坝坝体发生坍塌的情况不存在，库区内也仅在左、右两肩可能发生小范围的坍塌，对水库的安全运行影响不大，可在险情发生隐定后，低水位时由水库管理所组织人员排除。</w:t>
      </w:r>
    </w:p>
    <w:p>
      <w:pPr>
        <w:spacing w:line="360" w:lineRule="auto"/>
        <w:ind w:firstLine="570"/>
        <w:rPr>
          <w:rFonts w:hint="eastAsia" w:ascii="宋体" w:hAnsi="宋体"/>
          <w:b/>
          <w:sz w:val="30"/>
          <w:szCs w:val="30"/>
        </w:rPr>
      </w:pPr>
      <w:r>
        <w:rPr>
          <w:rFonts w:hint="eastAsia" w:ascii="宋体" w:hAnsi="宋体"/>
          <w:b/>
          <w:sz w:val="30"/>
          <w:szCs w:val="30"/>
        </w:rPr>
        <w:t>2、漏洞（管涌）的抢护方法</w:t>
      </w:r>
    </w:p>
    <w:p>
      <w:pPr>
        <w:spacing w:line="360" w:lineRule="auto"/>
        <w:ind w:firstLine="570"/>
        <w:rPr>
          <w:rFonts w:hint="eastAsia" w:ascii="宋体" w:hAnsi="宋体"/>
          <w:sz w:val="30"/>
          <w:szCs w:val="30"/>
        </w:rPr>
      </w:pPr>
      <w:r>
        <w:rPr>
          <w:rFonts w:hint="eastAsia" w:ascii="宋体" w:hAnsi="宋体"/>
          <w:sz w:val="30"/>
          <w:szCs w:val="30"/>
        </w:rPr>
        <w:t>一旦水库出现漏洞出水，险情发展很快，特别是浑水漏洞，将迅速危及大坝安全，所以一旦发生漏洞，应迅速组织人力和筹集物资，抢小抢早，一气呵成。</w:t>
      </w:r>
    </w:p>
    <w:p>
      <w:pPr>
        <w:spacing w:line="360" w:lineRule="auto"/>
        <w:ind w:firstLine="570"/>
        <w:rPr>
          <w:rFonts w:hint="eastAsia" w:ascii="宋体" w:hAnsi="宋体"/>
          <w:sz w:val="30"/>
          <w:szCs w:val="30"/>
        </w:rPr>
      </w:pPr>
      <w:r>
        <w:rPr>
          <w:rFonts w:hint="eastAsia" w:ascii="宋体" w:hAnsi="宋体"/>
          <w:sz w:val="30"/>
          <w:szCs w:val="30"/>
        </w:rPr>
        <w:t>漏洞险情的抢护原则是：“前截后导，临重于背”。即在抢护时，应首无在临水面找到漏洞进水口，及时堵塞、截断漏水来源。同时，在背水漏洞出水口采用反滤和围井，降低洞内水流流速，延缓并制止土料流失，防止险情扩大，切忌在漏洞出口处用不透水材料强塞硬堵，以免造成更大险情。</w:t>
      </w:r>
    </w:p>
    <w:p>
      <w:pPr>
        <w:spacing w:line="360" w:lineRule="auto"/>
        <w:ind w:firstLine="570"/>
        <w:rPr>
          <w:rFonts w:hint="eastAsia" w:ascii="宋体" w:hAnsi="宋体"/>
          <w:b/>
          <w:sz w:val="30"/>
          <w:szCs w:val="30"/>
        </w:rPr>
      </w:pPr>
      <w:r>
        <w:rPr>
          <w:rFonts w:hint="eastAsia" w:ascii="宋体" w:hAnsi="宋体"/>
          <w:b/>
          <w:sz w:val="30"/>
          <w:szCs w:val="30"/>
        </w:rPr>
        <w:t>3、渗漏的抢护方法</w:t>
      </w:r>
    </w:p>
    <w:p>
      <w:pPr>
        <w:pStyle w:val="2"/>
        <w:spacing w:line="360" w:lineRule="auto"/>
        <w:rPr>
          <w:rFonts w:hint="eastAsia" w:ascii="宋体" w:hAnsi="宋体"/>
          <w:sz w:val="30"/>
          <w:szCs w:val="30"/>
        </w:rPr>
      </w:pPr>
      <w:r>
        <w:rPr>
          <w:rFonts w:hint="eastAsia" w:ascii="宋体" w:hAnsi="宋体"/>
          <w:sz w:val="30"/>
          <w:szCs w:val="30"/>
        </w:rPr>
        <w:t>渗水俗称“散浸”、“散渗”等。其主要表现特征是：在汛期或持续高水位的情况下，坝体通过坝身向坝外渗透，渗透时浸润线相应抬高，是大坝险情的常见之一。险情严重程度可以从渗水量、逸出点高度和渗水的浑浊情况来判别险情的严重性。</w:t>
      </w:r>
    </w:p>
    <w:p>
      <w:pPr>
        <w:spacing w:line="360" w:lineRule="auto"/>
        <w:ind w:firstLine="570"/>
        <w:rPr>
          <w:rFonts w:hint="eastAsia" w:ascii="宋体" w:hAnsi="宋体"/>
          <w:sz w:val="30"/>
          <w:szCs w:val="30"/>
        </w:rPr>
      </w:pPr>
      <w:r>
        <w:rPr>
          <w:rFonts w:hint="eastAsia" w:ascii="宋体" w:hAnsi="宋体"/>
          <w:sz w:val="30"/>
          <w:szCs w:val="30"/>
        </w:rPr>
        <w:t>险情的抢护方法：坝身漏水的抢护原则是：“前堵后排”。“前堵”即在临水面用透水性小的粘性土料做外帮防渗，从而减少水体入渗到坝内，达到降低坝体浸润线的目的；“后排”即在外坝坡上做一些反滤排水设施，用透水性好的材料如土工织物、沙石料或稻草、芦苇做反滤设施，让已经渗出的水有控制地流出，不让土料流失，增加大坝的稳定性。</w:t>
      </w:r>
    </w:p>
    <w:p>
      <w:pPr>
        <w:spacing w:line="360" w:lineRule="auto"/>
        <w:ind w:firstLine="570"/>
        <w:rPr>
          <w:rFonts w:hint="eastAsia" w:ascii="宋体" w:hAnsi="宋体"/>
          <w:b/>
          <w:sz w:val="30"/>
          <w:szCs w:val="30"/>
        </w:rPr>
      </w:pPr>
      <w:r>
        <w:rPr>
          <w:rFonts w:hint="eastAsia" w:ascii="宋体" w:hAnsi="宋体"/>
          <w:b/>
          <w:sz w:val="30"/>
          <w:szCs w:val="30"/>
        </w:rPr>
        <w:t>4、滑坡的抢护方法</w:t>
      </w:r>
    </w:p>
    <w:p>
      <w:pPr>
        <w:spacing w:line="360" w:lineRule="auto"/>
        <w:ind w:firstLine="570"/>
        <w:rPr>
          <w:rFonts w:hint="eastAsia" w:ascii="宋体" w:hAnsi="宋体"/>
          <w:sz w:val="30"/>
          <w:szCs w:val="30"/>
        </w:rPr>
      </w:pPr>
      <w:r>
        <w:rPr>
          <w:rFonts w:hint="eastAsia" w:ascii="宋体" w:hAnsi="宋体"/>
          <w:sz w:val="30"/>
          <w:szCs w:val="30"/>
        </w:rPr>
        <w:t>坝体出现滑坡，主要是边坡失稳，土体的下滑力超过了抗滑力，造成了滑坡险情。开始在坝顶或坝坡上出现裂缝，随着裂缝的发展和加剧，最后形成滑坡。</w:t>
      </w:r>
    </w:p>
    <w:p>
      <w:pPr>
        <w:spacing w:line="360" w:lineRule="auto"/>
        <w:ind w:firstLine="570"/>
        <w:rPr>
          <w:rFonts w:hint="eastAsia" w:ascii="宋体" w:hAnsi="宋体"/>
          <w:sz w:val="30"/>
          <w:szCs w:val="30"/>
        </w:rPr>
      </w:pPr>
      <w:r>
        <w:rPr>
          <w:rFonts w:hint="eastAsia" w:ascii="宋体" w:hAnsi="宋体"/>
          <w:sz w:val="30"/>
          <w:szCs w:val="30"/>
        </w:rPr>
        <w:t>滑坡抢护的原则：是设法减少滑动力与增加抗阻力，对因渗流作用而引起的滑坡，必须采取“前堵后排”的措施。一般来说，高水位时，背水坡滑坡更为危险。</w:t>
      </w:r>
    </w:p>
    <w:p>
      <w:pPr>
        <w:spacing w:line="360" w:lineRule="auto"/>
        <w:ind w:firstLine="570"/>
        <w:rPr>
          <w:rFonts w:hint="eastAsia" w:ascii="宋体" w:hAnsi="宋体"/>
          <w:b/>
          <w:sz w:val="30"/>
          <w:szCs w:val="30"/>
        </w:rPr>
      </w:pPr>
      <w:r>
        <w:rPr>
          <w:rFonts w:hint="eastAsia" w:ascii="宋体" w:hAnsi="宋体"/>
          <w:b/>
          <w:sz w:val="30"/>
          <w:szCs w:val="30"/>
        </w:rPr>
        <w:t>5、陷坑情况下的抢护方法</w:t>
      </w:r>
    </w:p>
    <w:p>
      <w:pPr>
        <w:spacing w:line="360" w:lineRule="auto"/>
        <w:ind w:firstLine="570"/>
        <w:rPr>
          <w:rFonts w:hint="eastAsia" w:ascii="宋体" w:hAnsi="宋体"/>
          <w:sz w:val="30"/>
          <w:szCs w:val="30"/>
        </w:rPr>
      </w:pPr>
      <w:r>
        <w:rPr>
          <w:rFonts w:hint="eastAsia" w:ascii="宋体" w:hAnsi="宋体"/>
          <w:sz w:val="30"/>
          <w:szCs w:val="30"/>
        </w:rPr>
        <w:t>在持续高水位情况下，在坝的顶部、迎水坡、背水坡及坡脚附近突然发生局部下陷而形成的险情，这种险情既破坏坝的完整性，又可能缩短渗径，有时还伴随渗水、管涌、流土或漏洞等险情同时发生，危及坝的安全。</w:t>
      </w:r>
    </w:p>
    <w:p>
      <w:pPr>
        <w:spacing w:line="360" w:lineRule="auto"/>
        <w:ind w:firstLine="570"/>
        <w:rPr>
          <w:rFonts w:hint="eastAsia" w:ascii="宋体" w:hAnsi="宋体"/>
          <w:b/>
          <w:sz w:val="30"/>
          <w:szCs w:val="30"/>
        </w:rPr>
      </w:pPr>
      <w:r>
        <w:rPr>
          <w:rFonts w:hint="eastAsia" w:ascii="宋体" w:hAnsi="宋体"/>
          <w:b/>
          <w:sz w:val="30"/>
          <w:szCs w:val="30"/>
        </w:rPr>
        <w:t>6、裂缝情况下的抢护方法</w:t>
      </w:r>
    </w:p>
    <w:p>
      <w:pPr>
        <w:spacing w:line="360" w:lineRule="auto"/>
        <w:ind w:firstLine="600" w:firstLineChars="200"/>
        <w:rPr>
          <w:rFonts w:hint="eastAsia" w:ascii="宋体" w:hAnsi="宋体"/>
          <w:sz w:val="30"/>
          <w:szCs w:val="30"/>
        </w:rPr>
      </w:pPr>
      <w:r>
        <w:rPr>
          <w:rFonts w:hint="eastAsia" w:ascii="宋体" w:hAnsi="宋体"/>
          <w:sz w:val="30"/>
          <w:szCs w:val="30"/>
        </w:rPr>
        <w:t>土坝裂缝是常见的一种险情，有时也可能是其他险情的预兆，如滑坡裂缝，从裂缝开始，最后形成滑坡险情。瓦咪鲊水库大坝出现裂缝险情时可用开挖回填、封堵缝口等的方法处理，具体实施方法如下：</w:t>
      </w:r>
    </w:p>
    <w:p>
      <w:pPr>
        <w:spacing w:line="360" w:lineRule="auto"/>
        <w:ind w:firstLine="600" w:firstLineChars="200"/>
        <w:rPr>
          <w:rFonts w:hint="eastAsia" w:ascii="宋体" w:hAnsi="宋体"/>
          <w:sz w:val="30"/>
          <w:szCs w:val="30"/>
        </w:rPr>
      </w:pPr>
      <w:r>
        <w:rPr>
          <w:rFonts w:hint="eastAsia" w:ascii="宋体" w:hAnsi="宋体"/>
          <w:sz w:val="30"/>
          <w:szCs w:val="30"/>
        </w:rPr>
        <w:t>（1）开挖回填：采用这个方法抢护裂缝比较彻底，适用于横向裂缝或没有滑坡可能性的纵向裂缝，并经检查观测，裂缝发展已经稳定。</w:t>
      </w:r>
    </w:p>
    <w:p>
      <w:pPr>
        <w:spacing w:line="360" w:lineRule="auto"/>
        <w:ind w:firstLine="600" w:firstLineChars="200"/>
        <w:rPr>
          <w:rFonts w:hint="eastAsia" w:ascii="宋体" w:hAnsi="宋体"/>
          <w:sz w:val="30"/>
          <w:szCs w:val="30"/>
        </w:rPr>
      </w:pPr>
      <w:r>
        <w:rPr>
          <w:rFonts w:hint="eastAsia" w:ascii="宋体" w:hAnsi="宋体"/>
          <w:sz w:val="30"/>
          <w:szCs w:val="30"/>
        </w:rPr>
        <w:t>（2）封填缝口：当裂缝宽度小于1cm，深度浅于1m的纵向裂缝或龟纹裂缝，经检查观察已经稳定，可用此法。具体做法是：用干而细的沙壤土由缝口灌入，再用板条或竹片捣实，以防雨水浸入。</w:t>
      </w:r>
    </w:p>
    <w:p>
      <w:pPr>
        <w:spacing w:line="360" w:lineRule="auto"/>
        <w:ind w:firstLine="600" w:firstLineChars="200"/>
        <w:rPr>
          <w:rFonts w:hint="eastAsia" w:ascii="宋体" w:hAnsi="宋体"/>
          <w:sz w:val="30"/>
          <w:szCs w:val="30"/>
        </w:rPr>
      </w:pPr>
      <w:r>
        <w:rPr>
          <w:rFonts w:hint="eastAsia" w:ascii="宋体" w:hAnsi="宋体"/>
          <w:sz w:val="30"/>
          <w:szCs w:val="30"/>
        </w:rPr>
        <w:t>发生裂缝险情时，由适中</w:t>
      </w:r>
      <w:r>
        <w:rPr>
          <w:rFonts w:hint="eastAsia" w:ascii="宋体" w:hAnsi="宋体"/>
          <w:sz w:val="30"/>
          <w:szCs w:val="30"/>
          <w:lang w:eastAsia="zh-CN"/>
        </w:rPr>
        <w:t>乡水务服务中心</w:t>
      </w:r>
      <w:r>
        <w:rPr>
          <w:rFonts w:hint="eastAsia" w:ascii="宋体" w:hAnsi="宋体"/>
          <w:sz w:val="30"/>
          <w:szCs w:val="30"/>
        </w:rPr>
        <w:t>组织人员，按以上方法处理。</w:t>
      </w:r>
    </w:p>
    <w:p>
      <w:pPr>
        <w:spacing w:line="360" w:lineRule="auto"/>
        <w:ind w:firstLine="602" w:firstLineChars="200"/>
        <w:rPr>
          <w:rFonts w:hint="eastAsia" w:ascii="宋体" w:hAnsi="宋体"/>
          <w:b/>
          <w:sz w:val="30"/>
          <w:szCs w:val="30"/>
        </w:rPr>
      </w:pPr>
      <w:r>
        <w:rPr>
          <w:rFonts w:hint="eastAsia" w:ascii="宋体" w:hAnsi="宋体"/>
          <w:b/>
          <w:sz w:val="30"/>
          <w:szCs w:val="30"/>
        </w:rPr>
        <w:t>7、防漫溢抢险方案</w:t>
      </w:r>
    </w:p>
    <w:p>
      <w:pPr>
        <w:spacing w:line="360" w:lineRule="auto"/>
        <w:ind w:firstLine="600" w:firstLineChars="200"/>
        <w:rPr>
          <w:rFonts w:hint="eastAsia" w:ascii="宋体" w:hAnsi="宋体"/>
          <w:sz w:val="30"/>
          <w:szCs w:val="30"/>
        </w:rPr>
      </w:pPr>
      <w:r>
        <w:rPr>
          <w:rFonts w:hint="eastAsia" w:ascii="宋体" w:hAnsi="宋体"/>
          <w:sz w:val="30"/>
          <w:szCs w:val="30"/>
        </w:rPr>
        <w:t>（1）加大泄洪流量：开启输水闸门泄洪，当水库出现较大洪水时，首先应打开泄洪洞和输水涵洞闸门，及时泄水，降低库水位，尽量减少洪水漫溢坝顶的可能。</w:t>
      </w:r>
    </w:p>
    <w:p>
      <w:pPr>
        <w:spacing w:line="360" w:lineRule="auto"/>
        <w:ind w:firstLine="600" w:firstLineChars="200"/>
        <w:rPr>
          <w:rFonts w:hint="eastAsia" w:ascii="宋体" w:hAnsi="宋体"/>
          <w:sz w:val="30"/>
          <w:szCs w:val="30"/>
        </w:rPr>
      </w:pPr>
      <w:r>
        <w:rPr>
          <w:rFonts w:hint="eastAsia" w:ascii="宋体" w:hAnsi="宋体"/>
          <w:sz w:val="30"/>
          <w:szCs w:val="30"/>
        </w:rPr>
        <w:t>（2）防止洪水漫坝临时措施</w:t>
      </w:r>
    </w:p>
    <w:p>
      <w:pPr>
        <w:spacing w:line="360" w:lineRule="auto"/>
        <w:ind w:firstLine="600" w:firstLineChars="200"/>
        <w:rPr>
          <w:rFonts w:hint="eastAsia" w:ascii="宋体" w:hAnsi="宋体"/>
          <w:sz w:val="30"/>
          <w:szCs w:val="30"/>
        </w:rPr>
      </w:pPr>
      <w:r>
        <w:rPr>
          <w:rFonts w:hint="eastAsia" w:ascii="宋体" w:hAnsi="宋体"/>
          <w:sz w:val="30"/>
          <w:szCs w:val="30"/>
        </w:rPr>
        <w:t>当遭遇超标准洪水，根据预报，水位有可能超过坝顶时，为防漫溢溃决，应迅速进行加高抢护。</w:t>
      </w:r>
    </w:p>
    <w:p>
      <w:pPr>
        <w:spacing w:line="360" w:lineRule="auto"/>
        <w:ind w:firstLine="600" w:firstLineChars="200"/>
        <w:rPr>
          <w:rFonts w:hint="eastAsia" w:ascii="宋体" w:hAnsi="宋体"/>
          <w:sz w:val="30"/>
          <w:szCs w:val="30"/>
        </w:rPr>
      </w:pPr>
      <w:r>
        <w:rPr>
          <w:rFonts w:hint="eastAsia" w:ascii="宋体" w:hAnsi="宋体"/>
          <w:sz w:val="30"/>
          <w:szCs w:val="30"/>
        </w:rPr>
        <w:t>抢筑土袋子埝：此法适用于风浪较大，取土较困难的土坝。一般用土工编织袋、草袋或麻袋，装上七、八成满后，将土袋袋口缝严，不宜用绳扎口，以利铺砌。土袋放置临水面，起到防浪作用，一般用粘性土料为宜。铺砌土袋距临水坝面0.5~1.0m，袋口朝向背水，排砌紧密，袋缝上下层错开，并向后退一些，使土袋临水形成1：0.5，最陡1：0.3的边坡，埝顶应超过推算最高水位0.5~1.0m。</w:t>
      </w:r>
    </w:p>
    <w:p>
      <w:pPr>
        <w:spacing w:line="360" w:lineRule="auto"/>
        <w:ind w:firstLine="602" w:firstLineChars="200"/>
        <w:rPr>
          <w:rFonts w:hint="eastAsia" w:ascii="宋体" w:hAnsi="宋体"/>
          <w:b/>
          <w:sz w:val="30"/>
          <w:szCs w:val="30"/>
        </w:rPr>
      </w:pPr>
      <w:r>
        <w:rPr>
          <w:rFonts w:hint="eastAsia" w:ascii="宋体" w:hAnsi="宋体"/>
          <w:b/>
          <w:sz w:val="30"/>
          <w:szCs w:val="30"/>
        </w:rPr>
        <w:t>8、抗滑稳定险象抢险方案</w:t>
      </w:r>
    </w:p>
    <w:p>
      <w:pPr>
        <w:spacing w:line="360" w:lineRule="auto"/>
        <w:ind w:firstLine="600" w:firstLineChars="200"/>
        <w:rPr>
          <w:rFonts w:hint="eastAsia" w:ascii="宋体" w:hAnsi="宋体"/>
          <w:sz w:val="30"/>
          <w:szCs w:val="30"/>
        </w:rPr>
      </w:pPr>
      <w:r>
        <w:rPr>
          <w:rFonts w:hint="eastAsia" w:ascii="宋体" w:hAnsi="宋体"/>
          <w:sz w:val="30"/>
          <w:szCs w:val="30"/>
        </w:rPr>
        <w:t>抗滑稳定的抢护原则是：增加抗滑力、减少滑动力，以稳固基础。</w:t>
      </w:r>
    </w:p>
    <w:p>
      <w:pPr>
        <w:spacing w:line="360" w:lineRule="auto"/>
        <w:ind w:firstLine="600" w:firstLineChars="200"/>
        <w:rPr>
          <w:rFonts w:hint="eastAsia" w:ascii="宋体" w:hAnsi="宋体"/>
          <w:sz w:val="30"/>
          <w:szCs w:val="30"/>
        </w:rPr>
      </w:pPr>
      <w:r>
        <w:rPr>
          <w:rFonts w:hint="eastAsia" w:ascii="宋体" w:hAnsi="宋体"/>
          <w:sz w:val="30"/>
          <w:szCs w:val="30"/>
        </w:rPr>
        <w:t>具体抢护方法有：下游堆重物阻碍，具体实施方法同滑坡抢护相同。</w:t>
      </w:r>
    </w:p>
    <w:p>
      <w:pPr>
        <w:spacing w:line="360" w:lineRule="auto"/>
        <w:ind w:firstLine="446" w:firstLineChars="148"/>
        <w:rPr>
          <w:rFonts w:hint="eastAsia" w:ascii="宋体" w:hAnsi="宋体"/>
          <w:b/>
          <w:bCs/>
          <w:sz w:val="30"/>
          <w:szCs w:val="30"/>
        </w:rPr>
      </w:pPr>
      <w:r>
        <w:rPr>
          <w:rFonts w:hint="eastAsia" w:ascii="宋体" w:hAnsi="宋体"/>
          <w:b/>
          <w:bCs/>
          <w:sz w:val="30"/>
          <w:szCs w:val="30"/>
        </w:rPr>
        <w:t>（四）超标准洪水应急抢险措施</w:t>
      </w:r>
    </w:p>
    <w:p>
      <w:pPr>
        <w:spacing w:line="360" w:lineRule="auto"/>
        <w:ind w:firstLine="600" w:firstLineChars="200"/>
        <w:rPr>
          <w:rFonts w:hint="eastAsia" w:ascii="宋体" w:hAnsi="宋体"/>
          <w:sz w:val="30"/>
          <w:szCs w:val="30"/>
        </w:rPr>
      </w:pPr>
      <w:r>
        <w:rPr>
          <w:rFonts w:hint="eastAsia" w:ascii="宋体" w:hAnsi="宋体"/>
          <w:sz w:val="30"/>
          <w:szCs w:val="30"/>
        </w:rPr>
        <w:t>1、水库抢险措施：超标准洪水指水库遇到超过设计的校核防洪标准的洪水，其水库抢险措施同防漫兴抢护措施相同。</w:t>
      </w:r>
    </w:p>
    <w:p>
      <w:pPr>
        <w:spacing w:line="360" w:lineRule="auto"/>
        <w:ind w:firstLine="600" w:firstLineChars="200"/>
        <w:rPr>
          <w:rFonts w:hint="eastAsia" w:ascii="宋体" w:hAnsi="宋体"/>
          <w:sz w:val="30"/>
          <w:szCs w:val="30"/>
        </w:rPr>
      </w:pPr>
      <w:r>
        <w:rPr>
          <w:rFonts w:hint="eastAsia" w:ascii="宋体" w:hAnsi="宋体"/>
          <w:sz w:val="30"/>
          <w:szCs w:val="30"/>
        </w:rPr>
        <w:t>2、下游河道抢险措施：出现50年一遇洪水时，应迅速调动适中抢险队加强对大坝、河堤的巡查工作。出现100年一遇洪水时，应迅速调集其他村委会抢险队，参与抢险工作。</w:t>
      </w:r>
    </w:p>
    <w:p>
      <w:pPr>
        <w:spacing w:line="360" w:lineRule="auto"/>
        <w:ind w:firstLine="446" w:firstLineChars="148"/>
        <w:rPr>
          <w:rFonts w:hint="eastAsia" w:ascii="宋体" w:hAnsi="宋体"/>
          <w:b/>
          <w:bCs/>
          <w:sz w:val="30"/>
          <w:szCs w:val="30"/>
        </w:rPr>
      </w:pPr>
      <w:r>
        <w:rPr>
          <w:rFonts w:hint="eastAsia" w:ascii="宋体" w:hAnsi="宋体"/>
          <w:b/>
          <w:bCs/>
          <w:sz w:val="30"/>
          <w:szCs w:val="30"/>
        </w:rPr>
        <w:t>（五）溃坝应急逃生方案</w:t>
      </w:r>
    </w:p>
    <w:p>
      <w:pPr>
        <w:spacing w:line="360" w:lineRule="auto"/>
        <w:ind w:firstLine="600" w:firstLineChars="200"/>
        <w:rPr>
          <w:rFonts w:hint="eastAsia" w:ascii="宋体" w:hAnsi="宋体"/>
          <w:sz w:val="30"/>
          <w:szCs w:val="30"/>
        </w:rPr>
      </w:pPr>
      <w:r>
        <w:rPr>
          <w:rFonts w:hint="eastAsia" w:ascii="宋体" w:hAnsi="宋体"/>
          <w:sz w:val="30"/>
          <w:szCs w:val="30"/>
        </w:rPr>
        <w:t>溃坝时将造成水库外适中村委会山背后、依批苴河、响水河农田及部分村民住房被淹没，人员将搬迁、撤离至地势较高位置。</w:t>
      </w:r>
    </w:p>
    <w:p>
      <w:pPr>
        <w:spacing w:line="360" w:lineRule="auto"/>
        <w:ind w:firstLine="446" w:firstLineChars="148"/>
        <w:rPr>
          <w:rFonts w:hint="eastAsia" w:ascii="宋体" w:hAnsi="宋体"/>
          <w:b/>
          <w:bCs/>
          <w:sz w:val="30"/>
          <w:szCs w:val="30"/>
        </w:rPr>
      </w:pPr>
      <w:r>
        <w:rPr>
          <w:rFonts w:hint="eastAsia" w:ascii="宋体" w:hAnsi="宋体"/>
          <w:b/>
          <w:bCs/>
          <w:sz w:val="30"/>
          <w:szCs w:val="30"/>
        </w:rPr>
        <w:t>（六）预警通信应急措施</w:t>
      </w:r>
    </w:p>
    <w:p>
      <w:pPr>
        <w:spacing w:line="360" w:lineRule="auto"/>
        <w:ind w:firstLine="600" w:firstLineChars="200"/>
        <w:rPr>
          <w:rFonts w:hint="eastAsia" w:ascii="宋体" w:hAnsi="宋体"/>
          <w:sz w:val="30"/>
          <w:szCs w:val="30"/>
        </w:rPr>
      </w:pPr>
      <w:r>
        <w:rPr>
          <w:rFonts w:hint="eastAsia" w:ascii="宋体" w:hAnsi="宋体"/>
          <w:sz w:val="30"/>
          <w:szCs w:val="30"/>
        </w:rPr>
        <w:t>出现标志：出险、抢险地点应挂醒目标志，白天挂（插）红旗，夜间高挂红灯（应能防风雨），作为出险的标志。</w:t>
      </w:r>
    </w:p>
    <w:p>
      <w:pPr>
        <w:spacing w:line="360" w:lineRule="auto"/>
        <w:ind w:firstLine="446" w:firstLineChars="148"/>
        <w:rPr>
          <w:rFonts w:hint="eastAsia" w:ascii="宋体" w:hAnsi="宋体"/>
          <w:b/>
          <w:bCs/>
          <w:sz w:val="30"/>
          <w:szCs w:val="30"/>
        </w:rPr>
      </w:pPr>
      <w:r>
        <w:rPr>
          <w:rFonts w:hint="eastAsia" w:ascii="宋体" w:hAnsi="宋体"/>
          <w:b/>
          <w:bCs/>
          <w:sz w:val="30"/>
          <w:szCs w:val="30"/>
        </w:rPr>
        <w:t>（七）人员转移应急措施</w:t>
      </w:r>
    </w:p>
    <w:p>
      <w:pPr>
        <w:spacing w:line="360" w:lineRule="auto"/>
        <w:ind w:firstLine="600" w:firstLineChars="200"/>
        <w:rPr>
          <w:rFonts w:hint="eastAsia" w:ascii="宋体" w:hAnsi="宋体"/>
          <w:sz w:val="30"/>
          <w:szCs w:val="30"/>
        </w:rPr>
      </w:pPr>
      <w:r>
        <w:rPr>
          <w:rFonts w:hint="eastAsia" w:ascii="宋体" w:hAnsi="宋体"/>
          <w:sz w:val="30"/>
          <w:szCs w:val="30"/>
        </w:rPr>
        <w:t>转移安置方案：</w:t>
      </w:r>
    </w:p>
    <w:p>
      <w:pPr>
        <w:spacing w:line="360" w:lineRule="auto"/>
        <w:ind w:firstLine="600" w:firstLineChars="200"/>
        <w:rPr>
          <w:rFonts w:hint="eastAsia" w:ascii="宋体" w:hAnsi="宋体"/>
          <w:sz w:val="30"/>
          <w:szCs w:val="30"/>
        </w:rPr>
      </w:pPr>
      <w:r>
        <w:rPr>
          <w:rFonts w:hint="eastAsia" w:ascii="宋体" w:hAnsi="宋体"/>
          <w:sz w:val="30"/>
          <w:szCs w:val="30"/>
        </w:rPr>
        <w:t>人员转移路线：发生超标准洪水或溃坝时，根据水库防洪应急指挥部发布的撤离命令和撤离范围进行人员转移。灾民安置在根据逃生距离及河道流向划分，逃生撤离时，逃生路线中途不得跨河流。</w:t>
      </w:r>
    </w:p>
    <w:p>
      <w:pPr>
        <w:spacing w:line="360" w:lineRule="auto"/>
        <w:ind w:firstLine="708" w:firstLineChars="196"/>
        <w:rPr>
          <w:rFonts w:hint="eastAsia" w:ascii="宋体" w:hAnsi="宋体"/>
          <w:b/>
          <w:sz w:val="36"/>
          <w:szCs w:val="36"/>
        </w:rPr>
      </w:pPr>
      <w:r>
        <w:rPr>
          <w:rFonts w:hint="eastAsia" w:ascii="宋体" w:hAnsi="宋体"/>
          <w:b/>
          <w:sz w:val="36"/>
          <w:szCs w:val="36"/>
        </w:rPr>
        <w:t>五、《应急预案》启动与结束</w:t>
      </w:r>
    </w:p>
    <w:p>
      <w:pPr>
        <w:spacing w:line="360" w:lineRule="auto"/>
        <w:ind w:firstLine="472" w:firstLineChars="147"/>
        <w:rPr>
          <w:rFonts w:hint="eastAsia" w:ascii="宋体" w:hAnsi="宋体"/>
          <w:b/>
          <w:sz w:val="32"/>
          <w:szCs w:val="32"/>
        </w:rPr>
      </w:pPr>
      <w:r>
        <w:rPr>
          <w:rFonts w:hint="eastAsia" w:ascii="宋体" w:hAnsi="宋体"/>
          <w:b/>
          <w:sz w:val="32"/>
          <w:szCs w:val="32"/>
        </w:rPr>
        <w:t>（一）启动条件</w:t>
      </w:r>
    </w:p>
    <w:p>
      <w:pPr>
        <w:spacing w:line="360" w:lineRule="auto"/>
        <w:ind w:firstLine="450" w:firstLineChars="150"/>
        <w:rPr>
          <w:rFonts w:hint="eastAsia" w:ascii="宋体" w:hAnsi="宋体"/>
          <w:sz w:val="30"/>
          <w:szCs w:val="30"/>
        </w:rPr>
      </w:pPr>
      <w:r>
        <w:rPr>
          <w:rFonts w:hint="eastAsia" w:ascii="宋体" w:hAnsi="宋体"/>
          <w:sz w:val="30"/>
          <w:szCs w:val="30"/>
        </w:rPr>
        <w:t xml:space="preserve"> 出现险情时，对各种险情的处理决定，采取的方案，必须由适中乡防洪领导小组成员会商，相关成员不在场可电话决定，会商到执行过程期间不超过15分钟，会商确定的文件如不能及时签发，可到事后补签。</w:t>
      </w:r>
    </w:p>
    <w:p>
      <w:pPr>
        <w:spacing w:line="360" w:lineRule="auto"/>
        <w:ind w:firstLine="570"/>
        <w:rPr>
          <w:rFonts w:hint="eastAsia" w:ascii="宋体" w:hAnsi="宋体"/>
          <w:sz w:val="30"/>
          <w:szCs w:val="30"/>
        </w:rPr>
      </w:pPr>
      <w:r>
        <w:rPr>
          <w:rFonts w:hint="eastAsia" w:ascii="宋体" w:hAnsi="宋体"/>
          <w:sz w:val="30"/>
          <w:szCs w:val="30"/>
        </w:rPr>
        <w:t>当发生超标准（大于100年一遇洪水）洪水或其他突发事件危及大坝安全的险情时，首先由水库防洪应急领导小组组织抢险队伍进行对大坝安全应急抢险。同时将情况报告乡防汛抗旱领导小组，由乡人民政府启动水库防洪应急抢险预案，同时发布警报，各成员单位按照各自的分工职责、任务、目标，迅速组织应急抢险队伍实施到位，力保水库安全和灾区人员安全，把财产经济损失减少到最低限度。</w:t>
      </w:r>
    </w:p>
    <w:p>
      <w:pPr>
        <w:spacing w:line="360" w:lineRule="auto"/>
        <w:ind w:firstLine="472" w:firstLineChars="147"/>
        <w:rPr>
          <w:rFonts w:hint="eastAsia" w:ascii="宋体" w:hAnsi="宋体"/>
          <w:b/>
          <w:bCs/>
          <w:sz w:val="32"/>
          <w:szCs w:val="32"/>
        </w:rPr>
      </w:pPr>
      <w:r>
        <w:rPr>
          <w:rFonts w:hint="eastAsia" w:ascii="宋体" w:hAnsi="宋体"/>
          <w:b/>
          <w:bCs/>
          <w:sz w:val="32"/>
          <w:szCs w:val="32"/>
        </w:rPr>
        <w:t>（二）应急结束</w:t>
      </w:r>
    </w:p>
    <w:p>
      <w:pPr>
        <w:spacing w:line="360" w:lineRule="auto"/>
        <w:ind w:firstLine="600" w:firstLineChars="200"/>
        <w:rPr>
          <w:rFonts w:hint="eastAsia" w:ascii="宋体" w:hAnsi="宋体"/>
          <w:sz w:val="30"/>
          <w:szCs w:val="30"/>
        </w:rPr>
      </w:pPr>
      <w:r>
        <w:rPr>
          <w:rFonts w:hint="eastAsia" w:ascii="宋体" w:hAnsi="宋体"/>
          <w:sz w:val="30"/>
          <w:szCs w:val="30"/>
        </w:rPr>
        <w:t>当洪水灾害得到有效控制时，适中乡防汛抗旱领导小组视汛情，宣布结束紧急防汛期。</w:t>
      </w:r>
    </w:p>
    <w:p>
      <w:pPr>
        <w:spacing w:line="360" w:lineRule="auto"/>
        <w:ind w:firstLine="594" w:firstLineChars="198"/>
        <w:rPr>
          <w:rFonts w:hint="eastAsia" w:ascii="宋体" w:hAnsi="宋体"/>
          <w:sz w:val="30"/>
          <w:szCs w:val="30"/>
        </w:rPr>
      </w:pPr>
      <w:r>
        <w:rPr>
          <w:rFonts w:hint="eastAsia" w:ascii="宋体" w:hAnsi="宋体"/>
          <w:sz w:val="30"/>
          <w:szCs w:val="30"/>
        </w:rPr>
        <w:t>依照有关紧急防汛期规定调用的物资、设备、交通运输工具等，在防汛结束后应当及时归还；造成损坏或者无法归还的，按照国务院有关规定给予适当补偿或者作其他处理。取土占地、砍伐林木的，在汛期结束后依法向有关部门补办手续；乡人民政府对取土后的土地组织复垦，对砍伐的林木组织补种。</w:t>
      </w:r>
    </w:p>
    <w:p>
      <w:pPr>
        <w:spacing w:line="360" w:lineRule="auto"/>
        <w:ind w:firstLine="600" w:firstLineChars="200"/>
        <w:rPr>
          <w:rFonts w:hint="eastAsia" w:ascii="宋体" w:hAnsi="宋体"/>
          <w:sz w:val="30"/>
          <w:szCs w:val="30"/>
        </w:rPr>
      </w:pPr>
      <w:r>
        <w:rPr>
          <w:rFonts w:hint="eastAsia" w:ascii="宋体" w:hAnsi="宋体"/>
          <w:sz w:val="30"/>
          <w:szCs w:val="30"/>
        </w:rPr>
        <w:t>紧急处置工作结束后，乡防汛抗旱领导小组应协助村委会进一步恢复正常生活、生产、工作秩序，修复水毁基础设施，尽可能减少突发事件带来的损失和影响。</w:t>
      </w:r>
    </w:p>
    <w:p>
      <w:pPr>
        <w:adjustRightInd w:val="0"/>
        <w:snapToGrid w:val="0"/>
        <w:spacing w:line="360" w:lineRule="auto"/>
        <w:rPr>
          <w:rFonts w:hint="eastAsia" w:ascii="宋体" w:hAnsi="宋体"/>
          <w:sz w:val="30"/>
          <w:szCs w:val="30"/>
        </w:rPr>
      </w:pPr>
    </w:p>
    <w:p>
      <w:pPr>
        <w:adjustRightInd w:val="0"/>
        <w:snapToGrid w:val="0"/>
        <w:spacing w:line="360" w:lineRule="auto"/>
        <w:rPr>
          <w:rFonts w:hint="eastAsia" w:ascii="宋体" w:hAnsi="宋体"/>
          <w:sz w:val="30"/>
          <w:szCs w:val="30"/>
        </w:rPr>
      </w:pPr>
      <w:r>
        <w:rPr>
          <w:rFonts w:hint="eastAsia" w:ascii="宋体" w:hAnsi="宋体"/>
          <w:sz w:val="30"/>
          <w:szCs w:val="30"/>
        </w:rPr>
        <w:t>附表：</w:t>
      </w:r>
    </w:p>
    <w:p>
      <w:pPr>
        <w:adjustRightInd w:val="0"/>
        <w:snapToGrid w:val="0"/>
        <w:spacing w:line="360" w:lineRule="auto"/>
        <w:ind w:firstLine="600" w:firstLineChars="200"/>
        <w:rPr>
          <w:rFonts w:hint="eastAsia" w:ascii="宋体" w:hAnsi="宋体"/>
          <w:sz w:val="30"/>
          <w:szCs w:val="30"/>
        </w:rPr>
      </w:pPr>
      <w:r>
        <w:rPr>
          <w:rFonts w:hint="eastAsia" w:ascii="宋体" w:hAnsi="宋体"/>
          <w:sz w:val="30"/>
          <w:szCs w:val="30"/>
        </w:rPr>
        <w:t>瓦咪鲊水库工程特性表</w:t>
      </w:r>
    </w:p>
    <w:p>
      <w:pPr>
        <w:widowControl/>
        <w:jc w:val="center"/>
        <w:rPr>
          <w:rFonts w:ascii="黑体" w:hAnsi="宋体" w:eastAsia="黑体" w:cs="宋体"/>
          <w:b/>
          <w:bCs/>
          <w:kern w:val="0"/>
          <w:sz w:val="36"/>
          <w:szCs w:val="36"/>
        </w:rPr>
        <w:sectPr>
          <w:headerReference r:id="rId7" w:type="default"/>
          <w:footerReference r:id="rId8" w:type="default"/>
          <w:pgSz w:w="11906" w:h="16838"/>
          <w:pgMar w:top="1440" w:right="1474" w:bottom="1247" w:left="1474" w:header="964" w:footer="1587" w:gutter="0"/>
          <w:pgNumType w:fmt="numberInDash"/>
          <w:cols w:space="720" w:num="1"/>
          <w:docGrid w:type="lines" w:linePitch="400" w:charSpace="0"/>
        </w:sectPr>
      </w:pPr>
    </w:p>
    <w:tbl>
      <w:tblPr>
        <w:tblStyle w:val="6"/>
        <w:tblW w:w="9360" w:type="dxa"/>
        <w:tblInd w:w="93" w:type="dxa"/>
        <w:tblLayout w:type="fixed"/>
        <w:tblCellMar>
          <w:top w:w="0" w:type="dxa"/>
          <w:left w:w="108" w:type="dxa"/>
          <w:bottom w:w="0" w:type="dxa"/>
          <w:right w:w="108" w:type="dxa"/>
        </w:tblCellMar>
      </w:tblPr>
      <w:tblGrid>
        <w:gridCol w:w="580"/>
        <w:gridCol w:w="275"/>
        <w:gridCol w:w="1425"/>
        <w:gridCol w:w="3090"/>
        <w:gridCol w:w="370"/>
        <w:gridCol w:w="660"/>
        <w:gridCol w:w="1140"/>
        <w:gridCol w:w="1780"/>
        <w:gridCol w:w="40"/>
      </w:tblGrid>
      <w:tr>
        <w:tblPrEx>
          <w:tblCellMar>
            <w:top w:w="0" w:type="dxa"/>
            <w:left w:w="108" w:type="dxa"/>
            <w:bottom w:w="0" w:type="dxa"/>
            <w:right w:w="108" w:type="dxa"/>
          </w:tblCellMar>
        </w:tblPrEx>
        <w:trPr>
          <w:trHeight w:val="200" w:hRule="atLeast"/>
        </w:trPr>
        <w:tc>
          <w:tcPr>
            <w:tcW w:w="9360" w:type="dxa"/>
            <w:gridSpan w:val="9"/>
            <w:tcBorders>
              <w:top w:val="nil"/>
              <w:left w:val="nil"/>
              <w:bottom w:val="nil"/>
              <w:right w:val="nil"/>
            </w:tcBorders>
            <w:noWrap w:val="0"/>
            <w:vAlign w:val="bottom"/>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小型水库大坝工程特性表</w:t>
            </w:r>
          </w:p>
        </w:tc>
      </w:tr>
      <w:tr>
        <w:tblPrEx>
          <w:tblCellMar>
            <w:top w:w="0" w:type="dxa"/>
            <w:left w:w="108" w:type="dxa"/>
            <w:bottom w:w="0" w:type="dxa"/>
            <w:right w:w="108" w:type="dxa"/>
          </w:tblCellMar>
        </w:tblPrEx>
        <w:trPr>
          <w:gridAfter w:val="1"/>
          <w:wAfter w:w="40" w:type="dxa"/>
          <w:trHeight w:val="290"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水库名称</w:t>
            </w:r>
          </w:p>
        </w:tc>
        <w:tc>
          <w:tcPr>
            <w:tcW w:w="30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瓦咪鲊水库</w:t>
            </w:r>
          </w:p>
        </w:tc>
        <w:tc>
          <w:tcPr>
            <w:tcW w:w="3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溢洪道</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型式</w:t>
            </w:r>
          </w:p>
        </w:tc>
        <w:tc>
          <w:tcPr>
            <w:tcW w:w="17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设闸宽顶堰</w:t>
            </w:r>
          </w:p>
        </w:tc>
      </w:tr>
      <w:tr>
        <w:tblPrEx>
          <w:tblCellMar>
            <w:top w:w="0" w:type="dxa"/>
            <w:left w:w="108" w:type="dxa"/>
            <w:bottom w:w="0" w:type="dxa"/>
            <w:right w:w="108" w:type="dxa"/>
          </w:tblCellMar>
        </w:tblPrEx>
        <w:trPr>
          <w:gridAfter w:val="1"/>
          <w:wAfter w:w="40" w:type="dxa"/>
          <w:trHeight w:val="285"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曾用水库名称</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无</w:t>
            </w:r>
          </w:p>
        </w:tc>
        <w:tc>
          <w:tcPr>
            <w:tcW w:w="3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进口底高程</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1901.0</w:t>
            </w:r>
            <w:r>
              <w:rPr>
                <w:kern w:val="0"/>
                <w:sz w:val="20"/>
                <w:szCs w:val="20"/>
              </w:rPr>
              <w:t>m</w:t>
            </w:r>
          </w:p>
        </w:tc>
      </w:tr>
      <w:tr>
        <w:tblPrEx>
          <w:tblCellMar>
            <w:top w:w="0" w:type="dxa"/>
            <w:left w:w="108" w:type="dxa"/>
            <w:bottom w:w="0" w:type="dxa"/>
            <w:right w:w="108" w:type="dxa"/>
          </w:tblCellMar>
        </w:tblPrEx>
        <w:trPr>
          <w:gridAfter w:val="1"/>
          <w:wAfter w:w="40" w:type="dxa"/>
          <w:trHeight w:val="181"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所在省</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云南</w:t>
            </w:r>
          </w:p>
        </w:tc>
        <w:tc>
          <w:tcPr>
            <w:tcW w:w="3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堰顶宽度</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8</w:t>
            </w:r>
            <w:r>
              <w:rPr>
                <w:kern w:val="0"/>
                <w:sz w:val="20"/>
                <w:szCs w:val="20"/>
              </w:rPr>
              <w:t>m</w:t>
            </w:r>
          </w:p>
        </w:tc>
      </w:tr>
      <w:tr>
        <w:tblPrEx>
          <w:tblCellMar>
            <w:top w:w="0" w:type="dxa"/>
            <w:left w:w="108" w:type="dxa"/>
            <w:bottom w:w="0" w:type="dxa"/>
            <w:right w:w="108" w:type="dxa"/>
          </w:tblCellMar>
        </w:tblPrEx>
        <w:trPr>
          <w:gridAfter w:val="1"/>
          <w:wAfter w:w="40" w:type="dxa"/>
          <w:trHeight w:val="144"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所在市</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楚雄</w:t>
            </w:r>
          </w:p>
        </w:tc>
        <w:tc>
          <w:tcPr>
            <w:tcW w:w="3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最大泄量</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14.53</w:t>
            </w:r>
            <w:r>
              <w:rPr>
                <w:kern w:val="0"/>
                <w:sz w:val="20"/>
                <w:szCs w:val="20"/>
              </w:rPr>
              <w:t>m</w:t>
            </w:r>
            <w:r>
              <w:rPr>
                <w:kern w:val="0"/>
                <w:sz w:val="20"/>
                <w:szCs w:val="20"/>
                <w:vertAlign w:val="superscript"/>
              </w:rPr>
              <w:t>3</w:t>
            </w:r>
            <w:r>
              <w:rPr>
                <w:kern w:val="0"/>
                <w:sz w:val="20"/>
                <w:szCs w:val="20"/>
              </w:rPr>
              <w:t>/s</w:t>
            </w:r>
          </w:p>
        </w:tc>
      </w:tr>
      <w:tr>
        <w:tblPrEx>
          <w:tblCellMar>
            <w:top w:w="0" w:type="dxa"/>
            <w:left w:w="108" w:type="dxa"/>
            <w:bottom w:w="0" w:type="dxa"/>
            <w:right w:w="108" w:type="dxa"/>
          </w:tblCellMar>
        </w:tblPrEx>
        <w:trPr>
          <w:gridAfter w:val="1"/>
          <w:wAfter w:w="40" w:type="dxa"/>
          <w:trHeight w:val="291"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所在县</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姚安</w:t>
            </w:r>
          </w:p>
        </w:tc>
        <w:tc>
          <w:tcPr>
            <w:tcW w:w="3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放水洞</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型式</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城门洞型</w:t>
            </w:r>
          </w:p>
        </w:tc>
      </w:tr>
      <w:tr>
        <w:tblPrEx>
          <w:tblCellMar>
            <w:top w:w="0" w:type="dxa"/>
            <w:left w:w="108" w:type="dxa"/>
            <w:bottom w:w="0" w:type="dxa"/>
            <w:right w:w="108" w:type="dxa"/>
          </w:tblCellMar>
        </w:tblPrEx>
        <w:trPr>
          <w:gridAfter w:val="1"/>
          <w:wAfter w:w="40" w:type="dxa"/>
          <w:trHeight w:val="360"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所在河流</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金沙江水系龙川江支流石者河支流瓦咪鲊河</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断面尺寸</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1</w:t>
            </w:r>
            <w:r>
              <w:rPr>
                <w:rFonts w:hint="eastAsia"/>
                <w:kern w:val="0"/>
                <w:sz w:val="20"/>
                <w:szCs w:val="20"/>
              </w:rPr>
              <w:t>.8</w:t>
            </w:r>
            <w:r>
              <w:rPr>
                <w:kern w:val="0"/>
                <w:sz w:val="20"/>
                <w:szCs w:val="20"/>
              </w:rPr>
              <w:t>×</w:t>
            </w:r>
            <w:r>
              <w:rPr>
                <w:rFonts w:hint="eastAsia"/>
                <w:kern w:val="0"/>
                <w:sz w:val="20"/>
                <w:szCs w:val="20"/>
              </w:rPr>
              <w:t>2.3</w:t>
            </w:r>
            <w:r>
              <w:rPr>
                <w:kern w:val="0"/>
                <w:sz w:val="20"/>
                <w:szCs w:val="20"/>
              </w:rPr>
              <w:t>(m)</w:t>
            </w:r>
          </w:p>
        </w:tc>
      </w:tr>
      <w:tr>
        <w:tblPrEx>
          <w:tblCellMar>
            <w:top w:w="0" w:type="dxa"/>
            <w:left w:w="108" w:type="dxa"/>
            <w:bottom w:w="0" w:type="dxa"/>
            <w:right w:w="108" w:type="dxa"/>
          </w:tblCellMar>
        </w:tblPrEx>
        <w:trPr>
          <w:gridAfter w:val="1"/>
          <w:wAfter w:w="40" w:type="dxa"/>
          <w:trHeight w:val="315"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集雨面积</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7</w:t>
            </w:r>
            <w:r>
              <w:rPr>
                <w:kern w:val="0"/>
                <w:sz w:val="20"/>
                <w:szCs w:val="20"/>
              </w:rPr>
              <w:t>km</w:t>
            </w:r>
            <w:r>
              <w:rPr>
                <w:kern w:val="0"/>
                <w:sz w:val="20"/>
                <w:szCs w:val="20"/>
                <w:vertAlign w:val="superscript"/>
              </w:rPr>
              <w:t>2</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进口底高程</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1885.42</w:t>
            </w:r>
            <w:r>
              <w:rPr>
                <w:kern w:val="0"/>
                <w:sz w:val="20"/>
                <w:szCs w:val="20"/>
              </w:rPr>
              <w:t>m</w:t>
            </w:r>
          </w:p>
        </w:tc>
      </w:tr>
      <w:tr>
        <w:tblPrEx>
          <w:tblCellMar>
            <w:top w:w="0" w:type="dxa"/>
            <w:left w:w="108" w:type="dxa"/>
            <w:bottom w:w="0" w:type="dxa"/>
            <w:right w:w="108" w:type="dxa"/>
          </w:tblCellMar>
        </w:tblPrEx>
        <w:trPr>
          <w:gridAfter w:val="1"/>
          <w:wAfter w:w="40" w:type="dxa"/>
          <w:trHeight w:val="360"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水库所属部门或系统</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水利</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最大放水流量</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r>
      <w:tr>
        <w:tblPrEx>
          <w:tblCellMar>
            <w:top w:w="0" w:type="dxa"/>
            <w:left w:w="108" w:type="dxa"/>
            <w:bottom w:w="0" w:type="dxa"/>
            <w:right w:w="108" w:type="dxa"/>
          </w:tblCellMar>
        </w:tblPrEx>
        <w:trPr>
          <w:gridAfter w:val="1"/>
          <w:wAfter w:w="40" w:type="dxa"/>
          <w:trHeight w:val="360" w:hRule="atLeast"/>
        </w:trPr>
        <w:tc>
          <w:tcPr>
            <w:tcW w:w="855"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建设时间</w:t>
            </w:r>
          </w:p>
        </w:tc>
        <w:tc>
          <w:tcPr>
            <w:tcW w:w="14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开工日期</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199</w:t>
            </w:r>
            <w:r>
              <w:rPr>
                <w:rFonts w:hint="eastAsia"/>
                <w:kern w:val="0"/>
                <w:sz w:val="20"/>
                <w:szCs w:val="20"/>
              </w:rPr>
              <w:t>7</w:t>
            </w:r>
            <w:r>
              <w:rPr>
                <w:kern w:val="0"/>
                <w:sz w:val="20"/>
                <w:szCs w:val="20"/>
              </w:rPr>
              <w:t>年1</w:t>
            </w:r>
            <w:r>
              <w:rPr>
                <w:rFonts w:hint="eastAsia"/>
                <w:kern w:val="0"/>
                <w:sz w:val="20"/>
                <w:szCs w:val="20"/>
              </w:rPr>
              <w:t>2</w:t>
            </w:r>
            <w:r>
              <w:rPr>
                <w:kern w:val="0"/>
                <w:sz w:val="20"/>
                <w:szCs w:val="20"/>
              </w:rPr>
              <w:t>月</w:t>
            </w:r>
            <w:r>
              <w:rPr>
                <w:rFonts w:hint="eastAsia"/>
                <w:kern w:val="0"/>
                <w:sz w:val="20"/>
                <w:szCs w:val="20"/>
              </w:rPr>
              <w:t>5</w:t>
            </w:r>
            <w:r>
              <w:rPr>
                <w:kern w:val="0"/>
                <w:sz w:val="20"/>
                <w:szCs w:val="20"/>
              </w:rPr>
              <w:t>日</w:t>
            </w:r>
          </w:p>
        </w:tc>
        <w:tc>
          <w:tcPr>
            <w:tcW w:w="3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工程效益</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有效灌溉面积</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870</w:t>
            </w:r>
            <w:r>
              <w:rPr>
                <w:rFonts w:hint="eastAsia" w:ascii="宋体" w:hAnsi="宋体"/>
                <w:kern w:val="0"/>
                <w:sz w:val="20"/>
                <w:szCs w:val="20"/>
              </w:rPr>
              <w:t>亩</w:t>
            </w:r>
          </w:p>
        </w:tc>
      </w:tr>
      <w:tr>
        <w:tblPrEx>
          <w:tblCellMar>
            <w:top w:w="0" w:type="dxa"/>
            <w:left w:w="108" w:type="dxa"/>
            <w:bottom w:w="0" w:type="dxa"/>
            <w:right w:w="108" w:type="dxa"/>
          </w:tblCellMar>
        </w:tblPrEx>
        <w:trPr>
          <w:gridAfter w:val="1"/>
          <w:wAfter w:w="40" w:type="dxa"/>
          <w:trHeight w:val="360" w:hRule="atLeast"/>
        </w:trPr>
        <w:tc>
          <w:tcPr>
            <w:tcW w:w="855"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4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竣工日期</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2003</w:t>
            </w:r>
            <w:r>
              <w:rPr>
                <w:kern w:val="0"/>
                <w:sz w:val="20"/>
                <w:szCs w:val="20"/>
              </w:rPr>
              <w:t>年</w:t>
            </w:r>
            <w:r>
              <w:rPr>
                <w:rFonts w:hint="eastAsia"/>
                <w:kern w:val="0"/>
                <w:sz w:val="20"/>
                <w:szCs w:val="20"/>
              </w:rPr>
              <w:t>11</w:t>
            </w:r>
            <w:r>
              <w:rPr>
                <w:kern w:val="0"/>
                <w:sz w:val="20"/>
                <w:szCs w:val="20"/>
              </w:rPr>
              <w:t>月</w:t>
            </w:r>
            <w:r>
              <w:rPr>
                <w:rFonts w:hint="eastAsia"/>
                <w:kern w:val="0"/>
                <w:sz w:val="20"/>
                <w:szCs w:val="20"/>
              </w:rPr>
              <w:t>7</w:t>
            </w:r>
            <w:r>
              <w:rPr>
                <w:kern w:val="0"/>
                <w:sz w:val="20"/>
                <w:szCs w:val="20"/>
              </w:rPr>
              <w:t>日</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最大实灌面积</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1000</w:t>
            </w:r>
            <w:r>
              <w:rPr>
                <w:rFonts w:hint="eastAsia" w:ascii="宋体" w:hAnsi="宋体"/>
                <w:kern w:val="0"/>
                <w:sz w:val="20"/>
                <w:szCs w:val="20"/>
              </w:rPr>
              <w:t>亩</w:t>
            </w:r>
          </w:p>
        </w:tc>
      </w:tr>
      <w:tr>
        <w:tblPrEx>
          <w:tblCellMar>
            <w:top w:w="0" w:type="dxa"/>
            <w:left w:w="108" w:type="dxa"/>
            <w:bottom w:w="0" w:type="dxa"/>
            <w:right w:w="108" w:type="dxa"/>
          </w:tblCellMar>
        </w:tblPrEx>
        <w:trPr>
          <w:gridAfter w:val="1"/>
          <w:wAfter w:w="40" w:type="dxa"/>
          <w:trHeight w:val="360" w:hRule="atLeast"/>
        </w:trPr>
        <w:tc>
          <w:tcPr>
            <w:tcW w:w="855"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大坝地理位置</w:t>
            </w:r>
          </w:p>
        </w:tc>
        <w:tc>
          <w:tcPr>
            <w:tcW w:w="14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东经</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101</w:t>
            </w:r>
            <w:r>
              <w:rPr>
                <w:rFonts w:hint="eastAsia" w:ascii="宋体" w:hAnsi="宋体"/>
                <w:kern w:val="0"/>
                <w:sz w:val="20"/>
                <w:szCs w:val="20"/>
              </w:rPr>
              <w:t>°28′43.9″</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年供水能力</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20</w:t>
            </w:r>
            <w:r>
              <w:rPr>
                <w:rFonts w:hint="eastAsia" w:ascii="宋体" w:hAnsi="宋体"/>
                <w:kern w:val="0"/>
                <w:sz w:val="20"/>
                <w:szCs w:val="20"/>
              </w:rPr>
              <w:t>万</w:t>
            </w:r>
            <w:r>
              <w:rPr>
                <w:kern w:val="0"/>
                <w:sz w:val="20"/>
                <w:szCs w:val="20"/>
              </w:rPr>
              <w:t>m</w:t>
            </w:r>
            <w:r>
              <w:rPr>
                <w:kern w:val="0"/>
                <w:sz w:val="20"/>
                <w:szCs w:val="20"/>
                <w:vertAlign w:val="superscript"/>
              </w:rPr>
              <w:t>3</w:t>
            </w:r>
          </w:p>
        </w:tc>
      </w:tr>
      <w:tr>
        <w:tblPrEx>
          <w:tblCellMar>
            <w:top w:w="0" w:type="dxa"/>
            <w:left w:w="108" w:type="dxa"/>
            <w:bottom w:w="0" w:type="dxa"/>
            <w:right w:w="108" w:type="dxa"/>
          </w:tblCellMar>
        </w:tblPrEx>
        <w:trPr>
          <w:gridAfter w:val="1"/>
          <w:wAfter w:w="40" w:type="dxa"/>
          <w:trHeight w:val="300" w:hRule="atLeast"/>
        </w:trPr>
        <w:tc>
          <w:tcPr>
            <w:tcW w:w="855"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4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北纬</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25</w:t>
            </w:r>
            <w:r>
              <w:rPr>
                <w:rFonts w:hint="eastAsia" w:ascii="宋体" w:hAnsi="宋体"/>
                <w:kern w:val="0"/>
                <w:sz w:val="20"/>
                <w:szCs w:val="20"/>
              </w:rPr>
              <w:t>°</w:t>
            </w:r>
            <w:r>
              <w:rPr>
                <w:rFonts w:hint="eastAsia"/>
                <w:kern w:val="0"/>
                <w:sz w:val="20"/>
                <w:szCs w:val="20"/>
              </w:rPr>
              <w:t>34</w:t>
            </w:r>
            <w:r>
              <w:rPr>
                <w:rFonts w:hint="eastAsia" w:ascii="宋体" w:hAnsi="宋体"/>
                <w:kern w:val="0"/>
                <w:sz w:val="20"/>
                <w:szCs w:val="20"/>
              </w:rPr>
              <w:t>′44.9″</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年均养鱼产量</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r>
      <w:tr>
        <w:tblPrEx>
          <w:tblCellMar>
            <w:top w:w="0" w:type="dxa"/>
            <w:left w:w="108" w:type="dxa"/>
            <w:bottom w:w="0" w:type="dxa"/>
            <w:right w:w="108" w:type="dxa"/>
          </w:tblCellMar>
        </w:tblPrEx>
        <w:trPr>
          <w:gridAfter w:val="1"/>
          <w:wAfter w:w="40" w:type="dxa"/>
          <w:trHeight w:val="255"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工程总投资</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c>
          <w:tcPr>
            <w:tcW w:w="3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管理情况</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管理体制</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其它</w:t>
            </w:r>
          </w:p>
        </w:tc>
      </w:tr>
      <w:tr>
        <w:tblPrEx>
          <w:tblCellMar>
            <w:top w:w="0" w:type="dxa"/>
            <w:left w:w="108" w:type="dxa"/>
            <w:bottom w:w="0" w:type="dxa"/>
            <w:right w:w="108" w:type="dxa"/>
          </w:tblCellMar>
        </w:tblPrEx>
        <w:trPr>
          <w:gridAfter w:val="1"/>
          <w:wAfter w:w="40" w:type="dxa"/>
          <w:trHeight w:val="360"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累计加固投资</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管理职工人数</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1</w:t>
            </w:r>
            <w:r>
              <w:rPr>
                <w:rFonts w:hint="eastAsia" w:ascii="宋体" w:hAnsi="宋体"/>
                <w:kern w:val="0"/>
                <w:sz w:val="20"/>
                <w:szCs w:val="20"/>
              </w:rPr>
              <w:t>人</w:t>
            </w:r>
          </w:p>
        </w:tc>
      </w:tr>
      <w:tr>
        <w:tblPrEx>
          <w:tblCellMar>
            <w:top w:w="0" w:type="dxa"/>
            <w:left w:w="108" w:type="dxa"/>
            <w:bottom w:w="0" w:type="dxa"/>
            <w:right w:w="108" w:type="dxa"/>
          </w:tblCellMar>
        </w:tblPrEx>
        <w:trPr>
          <w:gridAfter w:val="1"/>
          <w:wAfter w:w="40" w:type="dxa"/>
          <w:trHeight w:val="360" w:hRule="atLeast"/>
        </w:trPr>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历史最高水位</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其中技术人员</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1人</w:t>
            </w:r>
          </w:p>
        </w:tc>
      </w:tr>
      <w:tr>
        <w:tblPrEx>
          <w:tblCellMar>
            <w:top w:w="0" w:type="dxa"/>
            <w:left w:w="108" w:type="dxa"/>
            <w:bottom w:w="0" w:type="dxa"/>
            <w:right w:w="108" w:type="dxa"/>
          </w:tblCellMar>
        </w:tblPrEx>
        <w:trPr>
          <w:gridAfter w:val="1"/>
          <w:wAfter w:w="40" w:type="dxa"/>
          <w:trHeight w:val="360" w:hRule="atLeast"/>
        </w:trPr>
        <w:tc>
          <w:tcPr>
            <w:tcW w:w="5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水文</w:t>
            </w:r>
            <w:r>
              <w:rPr>
                <w:kern w:val="0"/>
                <w:sz w:val="20"/>
                <w:szCs w:val="20"/>
              </w:rPr>
              <w:t xml:space="preserve">              </w:t>
            </w:r>
            <w:r>
              <w:rPr>
                <w:rFonts w:hint="eastAsia" w:ascii="宋体" w:hAnsi="宋体" w:cs="宋体"/>
                <w:kern w:val="0"/>
                <w:sz w:val="20"/>
                <w:szCs w:val="20"/>
              </w:rPr>
              <w:t>特征</w:t>
            </w: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多年平均降水量</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900</w:t>
            </w:r>
            <w:r>
              <w:rPr>
                <w:kern w:val="0"/>
                <w:sz w:val="20"/>
                <w:szCs w:val="20"/>
              </w:rPr>
              <w:t>mm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管理用房面积</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20平方米</w:t>
            </w:r>
          </w:p>
        </w:tc>
      </w:tr>
      <w:tr>
        <w:tblPrEx>
          <w:tblCellMar>
            <w:top w:w="0" w:type="dxa"/>
            <w:left w:w="108" w:type="dxa"/>
            <w:bottom w:w="0" w:type="dxa"/>
            <w:right w:w="108" w:type="dxa"/>
          </w:tblCellMar>
        </w:tblPrEx>
        <w:trPr>
          <w:gridAfter w:val="1"/>
          <w:wAfter w:w="40" w:type="dxa"/>
          <w:trHeight w:val="285"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设计重现期</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5</w:t>
            </w:r>
            <w:r>
              <w:rPr>
                <w:kern w:val="0"/>
                <w:sz w:val="20"/>
                <w:szCs w:val="20"/>
              </w:rPr>
              <w:t>0</w:t>
            </w:r>
            <w:r>
              <w:rPr>
                <w:rFonts w:hint="eastAsia" w:ascii="宋体" w:hAnsi="宋体"/>
                <w:kern w:val="0"/>
                <w:sz w:val="20"/>
                <w:szCs w:val="20"/>
              </w:rPr>
              <w:t>年</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确权土地面积</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校核重现期</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10</w:t>
            </w:r>
            <w:r>
              <w:rPr>
                <w:kern w:val="0"/>
                <w:sz w:val="20"/>
                <w:szCs w:val="20"/>
              </w:rPr>
              <w:t>0</w:t>
            </w:r>
            <w:r>
              <w:rPr>
                <w:rFonts w:hint="eastAsia" w:ascii="宋体" w:hAnsi="宋体"/>
                <w:kern w:val="0"/>
                <w:sz w:val="20"/>
                <w:szCs w:val="20"/>
              </w:rPr>
              <w:t>年</w:t>
            </w:r>
          </w:p>
        </w:tc>
        <w:tc>
          <w:tcPr>
            <w:tcW w:w="3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下游影响</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人口</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1800人</w:t>
            </w: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实际防洪能力</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10</w:t>
            </w:r>
            <w:r>
              <w:rPr>
                <w:kern w:val="0"/>
                <w:sz w:val="20"/>
                <w:szCs w:val="20"/>
              </w:rPr>
              <w:t>0</w:t>
            </w:r>
            <w:r>
              <w:rPr>
                <w:rFonts w:hint="eastAsia" w:ascii="宋体" w:hAnsi="宋体"/>
                <w:kern w:val="0"/>
                <w:sz w:val="20"/>
                <w:szCs w:val="20"/>
              </w:rPr>
              <w:t>年</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耕地</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870</w:t>
            </w:r>
            <w:r>
              <w:rPr>
                <w:rFonts w:hint="eastAsia" w:ascii="宋体" w:hAnsi="宋体"/>
                <w:kern w:val="0"/>
                <w:sz w:val="20"/>
                <w:szCs w:val="20"/>
              </w:rPr>
              <w:t>亩</w:t>
            </w:r>
          </w:p>
        </w:tc>
      </w:tr>
      <w:tr>
        <w:tblPrEx>
          <w:tblCellMar>
            <w:top w:w="0" w:type="dxa"/>
            <w:left w:w="108" w:type="dxa"/>
            <w:bottom w:w="0" w:type="dxa"/>
            <w:right w:w="108" w:type="dxa"/>
          </w:tblCellMar>
        </w:tblPrEx>
        <w:trPr>
          <w:gridAfter w:val="1"/>
          <w:wAfter w:w="40" w:type="dxa"/>
          <w:trHeight w:val="360" w:hRule="atLeast"/>
        </w:trPr>
        <w:tc>
          <w:tcPr>
            <w:tcW w:w="5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水库特征</w:t>
            </w: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总库容</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23.2</w:t>
            </w:r>
            <w:r>
              <w:rPr>
                <w:rFonts w:hint="eastAsia" w:ascii="宋体" w:hAnsi="宋体"/>
                <w:kern w:val="0"/>
                <w:sz w:val="20"/>
                <w:szCs w:val="20"/>
              </w:rPr>
              <w:t>万</w:t>
            </w:r>
            <w:r>
              <w:rPr>
                <w:kern w:val="0"/>
                <w:sz w:val="20"/>
                <w:szCs w:val="20"/>
              </w:rPr>
              <w:t>m</w:t>
            </w:r>
            <w:r>
              <w:rPr>
                <w:kern w:val="0"/>
                <w:sz w:val="20"/>
                <w:szCs w:val="20"/>
                <w:vertAlign w:val="superscript"/>
              </w:rPr>
              <w:t>3</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城乡</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距适中村委会4.1公里</w:t>
            </w: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正常库容</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19.45</w:t>
            </w:r>
            <w:r>
              <w:rPr>
                <w:rFonts w:hint="eastAsia" w:ascii="宋体" w:hAnsi="宋体"/>
                <w:kern w:val="0"/>
                <w:sz w:val="20"/>
                <w:szCs w:val="20"/>
              </w:rPr>
              <w:t>万</w:t>
            </w:r>
            <w:r>
              <w:rPr>
                <w:kern w:val="0"/>
                <w:sz w:val="20"/>
                <w:szCs w:val="20"/>
              </w:rPr>
              <w:t>m</w:t>
            </w:r>
            <w:r>
              <w:rPr>
                <w:kern w:val="0"/>
                <w:sz w:val="20"/>
                <w:szCs w:val="20"/>
                <w:vertAlign w:val="superscript"/>
              </w:rPr>
              <w:t>3</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铁路</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兴利库容</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18.67</w:t>
            </w:r>
            <w:r>
              <w:rPr>
                <w:rFonts w:hint="eastAsia" w:ascii="宋体" w:hAnsi="宋体"/>
                <w:kern w:val="0"/>
                <w:sz w:val="20"/>
                <w:szCs w:val="20"/>
              </w:rPr>
              <w:t>万</w:t>
            </w:r>
            <w:r>
              <w:rPr>
                <w:kern w:val="0"/>
                <w:sz w:val="20"/>
                <w:szCs w:val="20"/>
              </w:rPr>
              <w:t>m</w:t>
            </w:r>
            <w:r>
              <w:rPr>
                <w:kern w:val="0"/>
                <w:sz w:val="20"/>
                <w:szCs w:val="20"/>
                <w:vertAlign w:val="superscript"/>
              </w:rPr>
              <w:t>3</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公路</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死库容</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0.78</w:t>
            </w:r>
            <w:r>
              <w:rPr>
                <w:rFonts w:hint="eastAsia" w:ascii="宋体" w:hAnsi="宋体"/>
                <w:kern w:val="0"/>
                <w:sz w:val="20"/>
                <w:szCs w:val="20"/>
              </w:rPr>
              <w:t>万</w:t>
            </w:r>
            <w:r>
              <w:rPr>
                <w:kern w:val="0"/>
                <w:sz w:val="20"/>
                <w:szCs w:val="20"/>
              </w:rPr>
              <w:t>m</w:t>
            </w:r>
            <w:r>
              <w:rPr>
                <w:kern w:val="0"/>
                <w:sz w:val="20"/>
                <w:szCs w:val="20"/>
                <w:vertAlign w:val="superscript"/>
              </w:rPr>
              <w:t>3</w:t>
            </w:r>
          </w:p>
        </w:tc>
        <w:tc>
          <w:tcPr>
            <w:tcW w:w="3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安全鉴定</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鉴定与否</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已淤积库容</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鉴定时间</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校核洪水位</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1904.88</w:t>
            </w: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安全类别</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设计洪水位</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1903.18</w:t>
            </w: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6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结论</w:t>
            </w:r>
            <w:r>
              <w:rPr>
                <w:kern w:val="0"/>
                <w:sz w:val="20"/>
                <w:szCs w:val="20"/>
              </w:rPr>
              <w:t xml:space="preserve">        </w:t>
            </w:r>
            <w:r>
              <w:rPr>
                <w:rFonts w:hint="eastAsia" w:ascii="宋体" w:hAnsi="宋体" w:cs="宋体"/>
                <w:kern w:val="0"/>
                <w:sz w:val="20"/>
                <w:szCs w:val="20"/>
              </w:rPr>
              <w:t>或</w:t>
            </w:r>
            <w:r>
              <w:rPr>
                <w:kern w:val="0"/>
                <w:sz w:val="20"/>
                <w:szCs w:val="20"/>
              </w:rPr>
              <w:t xml:space="preserve">         </w:t>
            </w:r>
            <w:r>
              <w:rPr>
                <w:rFonts w:hint="eastAsia" w:ascii="宋体" w:hAnsi="宋体" w:cs="宋体"/>
                <w:kern w:val="0"/>
                <w:sz w:val="20"/>
                <w:szCs w:val="20"/>
              </w:rPr>
              <w:t>问题</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防洪标准</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24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讯期限制水位</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结构安全</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正常蓄水位</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1903.5</w:t>
            </w: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渗流安全</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6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死水位</w:t>
            </w:r>
          </w:p>
        </w:tc>
        <w:tc>
          <w:tcPr>
            <w:tcW w:w="3090" w:type="dxa"/>
            <w:tcBorders>
              <w:top w:val="nil"/>
              <w:left w:val="nil"/>
              <w:bottom w:val="single" w:color="auto" w:sz="4" w:space="0"/>
              <w:right w:val="single" w:color="auto" w:sz="4" w:space="0"/>
            </w:tcBorders>
            <w:noWrap w:val="0"/>
            <w:vAlign w:val="center"/>
          </w:tcPr>
          <w:p>
            <w:pPr>
              <w:widowControl/>
              <w:spacing w:line="240" w:lineRule="exact"/>
              <w:ind w:right="400" w:firstLine="1100" w:firstLineChars="550"/>
              <w:rPr>
                <w:kern w:val="0"/>
                <w:sz w:val="20"/>
                <w:szCs w:val="20"/>
              </w:rPr>
            </w:pPr>
            <w:r>
              <w:rPr>
                <w:rFonts w:hint="eastAsia"/>
                <w:kern w:val="0"/>
                <w:sz w:val="20"/>
                <w:szCs w:val="20"/>
              </w:rPr>
              <w:t>1890.0</w:t>
            </w: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其它问题</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225" w:hRule="atLeast"/>
        </w:trPr>
        <w:tc>
          <w:tcPr>
            <w:tcW w:w="5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主坝</w:t>
            </w: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坝型</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浆砌石重力坝</w:t>
            </w:r>
          </w:p>
        </w:tc>
        <w:tc>
          <w:tcPr>
            <w:tcW w:w="3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加固情况</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所属区域</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gridAfter w:val="1"/>
          <w:wAfter w:w="40" w:type="dxa"/>
          <w:trHeight w:val="225"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最大坝高</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25</w:t>
            </w: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是否列入规划</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1"/>
          <w:wAfter w:w="40" w:type="dxa"/>
          <w:trHeight w:val="30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坝顶高程</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1905.0</w:t>
            </w: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目前加固状况</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已加固　</w:t>
            </w:r>
          </w:p>
        </w:tc>
      </w:tr>
      <w:tr>
        <w:tblPrEx>
          <w:tblCellMar>
            <w:top w:w="0" w:type="dxa"/>
            <w:left w:w="108" w:type="dxa"/>
            <w:bottom w:w="0" w:type="dxa"/>
            <w:right w:w="108" w:type="dxa"/>
          </w:tblCellMar>
        </w:tblPrEx>
        <w:trPr>
          <w:gridAfter w:val="1"/>
          <w:wAfter w:w="40" w:type="dxa"/>
          <w:trHeight w:val="27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坝顶长度</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57.2</w:t>
            </w: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设计批准概算</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255"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坝顶宽度</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rFonts w:hint="eastAsia"/>
                <w:kern w:val="0"/>
                <w:sz w:val="20"/>
                <w:szCs w:val="20"/>
              </w:rPr>
              <w:t>5</w:t>
            </w:r>
            <w:r>
              <w:rPr>
                <w:kern w:val="0"/>
                <w:sz w:val="20"/>
                <w:szCs w:val="20"/>
              </w:rPr>
              <w:t>m</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是否批准立项</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0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坝基防渗型式</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加固投资</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267" w:hRule="atLeast"/>
        </w:trPr>
        <w:tc>
          <w:tcPr>
            <w:tcW w:w="5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副坝</w:t>
            </w: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座数</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无</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已到位投资</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188"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最大坝高</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无</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加固开工时间</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35"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坝顶高程</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无</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计划完工时间</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10" w:hRule="atLeast"/>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总长度</w:t>
            </w:r>
          </w:p>
        </w:tc>
        <w:tc>
          <w:tcPr>
            <w:tcW w:w="30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无</w:t>
            </w:r>
          </w:p>
        </w:tc>
        <w:tc>
          <w:tcPr>
            <w:tcW w:w="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已完成工程量</w:t>
            </w:r>
          </w:p>
        </w:tc>
        <w:tc>
          <w:tcPr>
            <w:tcW w:w="1780" w:type="dxa"/>
            <w:tcBorders>
              <w:top w:val="nil"/>
              <w:left w:val="nil"/>
              <w:bottom w:val="single" w:color="auto" w:sz="4" w:space="0"/>
              <w:right w:val="single" w:color="auto" w:sz="4" w:space="0"/>
            </w:tcBorders>
            <w:noWrap w:val="0"/>
            <w:vAlign w:val="center"/>
          </w:tcPr>
          <w:p>
            <w:pPr>
              <w:widowControl/>
              <w:spacing w:line="240" w:lineRule="exact"/>
              <w:jc w:val="center"/>
              <w:rPr>
                <w:kern w:val="0"/>
                <w:sz w:val="20"/>
                <w:szCs w:val="20"/>
              </w:rPr>
            </w:pPr>
            <w:r>
              <w:rPr>
                <w:kern w:val="0"/>
                <w:sz w:val="20"/>
                <w:szCs w:val="20"/>
              </w:rPr>
              <w:t>　</w:t>
            </w:r>
          </w:p>
        </w:tc>
      </w:tr>
    </w:tbl>
    <w:p>
      <w:pPr>
        <w:jc w:val="left"/>
        <w:rPr>
          <w:rFonts w:hint="eastAsia" w:eastAsia="楷体_GB2312"/>
          <w:b/>
          <w:bCs/>
          <w:sz w:val="52"/>
          <w:szCs w:val="52"/>
          <w:lang w:eastAsia="zh-CN"/>
        </w:rPr>
      </w:pPr>
    </w:p>
    <w:p>
      <w:pPr>
        <w:jc w:val="center"/>
        <w:rPr>
          <w:rFonts w:hint="eastAsia" w:eastAsia="楷体_GB2312"/>
          <w:b/>
          <w:bCs/>
          <w:sz w:val="52"/>
          <w:szCs w:val="52"/>
          <w:lang w:eastAsia="zh-CN"/>
        </w:rPr>
      </w:pPr>
    </w:p>
    <w:p>
      <w:pPr>
        <w:jc w:val="center"/>
        <w:rPr>
          <w:rFonts w:hint="eastAsia" w:eastAsia="楷体_GB2312"/>
          <w:b/>
          <w:bCs/>
          <w:sz w:val="52"/>
          <w:szCs w:val="52"/>
          <w:lang w:eastAsia="zh-CN"/>
        </w:rPr>
      </w:pPr>
      <w:r>
        <w:rPr>
          <w:rFonts w:hint="eastAsia" w:eastAsia="楷体_GB2312"/>
          <w:b/>
          <w:bCs/>
          <w:sz w:val="52"/>
          <w:szCs w:val="52"/>
          <w:lang w:eastAsia="zh-CN"/>
        </w:rPr>
        <w:t>姚安</w:t>
      </w:r>
      <w:r>
        <w:rPr>
          <w:rFonts w:hint="eastAsia" w:eastAsia="楷体_GB2312"/>
          <w:b/>
          <w:bCs/>
          <w:sz w:val="52"/>
          <w:szCs w:val="52"/>
        </w:rPr>
        <w:t>县</w:t>
      </w:r>
      <w:r>
        <w:rPr>
          <w:rFonts w:hint="eastAsia" w:eastAsia="楷体_GB2312"/>
          <w:b/>
          <w:bCs/>
          <w:sz w:val="52"/>
          <w:szCs w:val="52"/>
          <w:lang w:eastAsia="zh-CN"/>
        </w:rPr>
        <w:t>适中乡</w:t>
      </w:r>
    </w:p>
    <w:p>
      <w:pPr>
        <w:jc w:val="center"/>
        <w:rPr>
          <w:rFonts w:hint="eastAsia" w:eastAsia="楷体_GB2312"/>
          <w:b/>
          <w:bCs/>
          <w:sz w:val="52"/>
          <w:szCs w:val="52"/>
        </w:rPr>
      </w:pPr>
      <w:r>
        <w:rPr>
          <w:rFonts w:hint="eastAsia" w:eastAsia="楷体_GB2312"/>
          <w:b/>
          <w:bCs/>
          <w:sz w:val="52"/>
          <w:szCs w:val="52"/>
          <w:lang w:eastAsia="zh-CN"/>
        </w:rPr>
        <w:t>红土坡</w:t>
      </w:r>
      <w:r>
        <w:rPr>
          <w:rFonts w:hint="eastAsia" w:eastAsia="楷体_GB2312"/>
          <w:b/>
          <w:bCs/>
          <w:sz w:val="52"/>
          <w:szCs w:val="52"/>
        </w:rPr>
        <w:t>小（二）型水库防洪抢险</w:t>
      </w:r>
    </w:p>
    <w:p>
      <w:pPr>
        <w:jc w:val="center"/>
        <w:rPr>
          <w:rFonts w:hint="eastAsia" w:eastAsia="楷体_GB2312"/>
          <w:b/>
          <w:bCs/>
          <w:sz w:val="80"/>
        </w:rPr>
      </w:pPr>
    </w:p>
    <w:p>
      <w:pPr>
        <w:jc w:val="center"/>
        <w:rPr>
          <w:rFonts w:hint="eastAsia" w:eastAsia="楷体_GB2312"/>
          <w:b/>
          <w:bCs/>
          <w:sz w:val="80"/>
        </w:rPr>
      </w:pPr>
    </w:p>
    <w:p>
      <w:pPr>
        <w:jc w:val="center"/>
        <w:rPr>
          <w:rFonts w:hint="eastAsia" w:eastAsia="楷体_GB2312"/>
          <w:b/>
          <w:bCs/>
          <w:sz w:val="80"/>
        </w:rPr>
      </w:pPr>
    </w:p>
    <w:p>
      <w:pPr>
        <w:jc w:val="center"/>
        <w:rPr>
          <w:rFonts w:hint="eastAsia" w:eastAsia="楷体_GB2312"/>
          <w:b/>
          <w:bCs/>
          <w:sz w:val="144"/>
          <w:szCs w:val="144"/>
        </w:rPr>
      </w:pPr>
      <w:r>
        <w:rPr>
          <w:rFonts w:hint="eastAsia" w:eastAsia="楷体_GB2312"/>
          <w:b/>
          <w:bCs/>
          <w:sz w:val="144"/>
          <w:szCs w:val="144"/>
        </w:rPr>
        <w:t>应急预案</w:t>
      </w:r>
    </w:p>
    <w:p>
      <w:pPr>
        <w:jc w:val="center"/>
        <w:rPr>
          <w:rFonts w:hint="eastAsia"/>
          <w:b/>
          <w:bCs/>
          <w:sz w:val="72"/>
        </w:rPr>
      </w:pPr>
    </w:p>
    <w:p>
      <w:pPr>
        <w:jc w:val="center"/>
        <w:rPr>
          <w:rFonts w:hint="eastAsia"/>
          <w:sz w:val="44"/>
        </w:rPr>
      </w:pPr>
    </w:p>
    <w:p>
      <w:pPr>
        <w:jc w:val="center"/>
        <w:rPr>
          <w:rFonts w:hint="eastAsia"/>
          <w:sz w:val="44"/>
        </w:rPr>
      </w:pPr>
    </w:p>
    <w:p>
      <w:pPr>
        <w:jc w:val="center"/>
        <w:rPr>
          <w:rFonts w:hint="eastAsia"/>
          <w:sz w:val="44"/>
        </w:rPr>
      </w:pPr>
      <w:r>
        <w:rPr>
          <w:rFonts w:hint="eastAsia" w:eastAsia="宋体"/>
          <w:sz w:val="44"/>
          <w:lang w:eastAsia="zh-CN"/>
        </w:rPr>
        <w:t>适中乡</w:t>
      </w:r>
      <w:r>
        <w:rPr>
          <w:rFonts w:hint="eastAsia"/>
          <w:sz w:val="44"/>
        </w:rPr>
        <w:t>人民政府</w:t>
      </w:r>
    </w:p>
    <w:p>
      <w:pPr>
        <w:ind w:firstLine="1400" w:firstLineChars="500"/>
        <w:rPr>
          <w:rFonts w:hint="eastAsia"/>
          <w:sz w:val="28"/>
        </w:rPr>
      </w:pPr>
      <w:r>
        <w:rPr>
          <w:sz w:val="28"/>
        </w:rPr>
        <w:br w:type="page"/>
      </w:r>
    </w:p>
    <w:p>
      <w:pPr>
        <w:ind w:firstLine="1440" w:firstLineChars="400"/>
        <w:rPr>
          <w:rFonts w:hint="eastAsia"/>
          <w:sz w:val="36"/>
        </w:rPr>
      </w:pPr>
    </w:p>
    <w:p>
      <w:pPr>
        <w:ind w:firstLine="1440" w:firstLineChars="400"/>
        <w:rPr>
          <w:rFonts w:hint="eastAsia" w:eastAsia="宋体"/>
          <w:sz w:val="36"/>
          <w:lang w:eastAsia="zh-CN"/>
        </w:rPr>
      </w:pPr>
      <w:r>
        <w:rPr>
          <w:rFonts w:hint="eastAsia"/>
          <w:sz w:val="36"/>
        </w:rPr>
        <w:t>批      准：</w:t>
      </w:r>
      <w:r>
        <w:rPr>
          <w:rFonts w:hint="eastAsia" w:eastAsia="宋体"/>
          <w:sz w:val="36"/>
          <w:lang w:eastAsia="zh-CN"/>
        </w:rPr>
        <w:t>申光著</w:t>
      </w:r>
    </w:p>
    <w:p>
      <w:pPr>
        <w:ind w:firstLine="1440" w:firstLineChars="400"/>
        <w:rPr>
          <w:rFonts w:hint="eastAsia"/>
          <w:sz w:val="36"/>
        </w:rPr>
      </w:pPr>
    </w:p>
    <w:p>
      <w:pPr>
        <w:ind w:firstLine="1440" w:firstLineChars="400"/>
        <w:rPr>
          <w:rFonts w:hint="eastAsia" w:eastAsia="宋体"/>
          <w:sz w:val="36"/>
          <w:lang w:eastAsia="zh-CN"/>
        </w:rPr>
      </w:pPr>
      <w:r>
        <w:rPr>
          <w:rFonts w:hint="eastAsia"/>
          <w:sz w:val="36"/>
        </w:rPr>
        <w:t xml:space="preserve">核     </w:t>
      </w:r>
      <w:r>
        <w:rPr>
          <w:rFonts w:hint="eastAsia" w:ascii="Times New Roman" w:eastAsia="宋体"/>
          <w:sz w:val="36"/>
          <w:lang w:val="en-US" w:eastAsia="zh-CN"/>
        </w:rPr>
        <w:t xml:space="preserve"> </w:t>
      </w:r>
      <w:r>
        <w:rPr>
          <w:rFonts w:hint="eastAsia"/>
          <w:sz w:val="36"/>
        </w:rPr>
        <w:t>定：</w:t>
      </w:r>
      <w:r>
        <w:rPr>
          <w:rFonts w:hint="eastAsia" w:eastAsia="宋体"/>
          <w:sz w:val="36"/>
          <w:lang w:eastAsia="zh-CN"/>
        </w:rPr>
        <w:t>俞</w:t>
      </w:r>
      <w:r>
        <w:rPr>
          <w:rFonts w:hint="eastAsia" w:ascii="Times New Roman" w:eastAsia="宋体"/>
          <w:sz w:val="36"/>
          <w:lang w:val="en-US" w:eastAsia="zh-CN"/>
        </w:rPr>
        <w:t xml:space="preserve">  </w:t>
      </w:r>
      <w:r>
        <w:rPr>
          <w:rFonts w:hint="eastAsia" w:eastAsia="宋体"/>
          <w:sz w:val="36"/>
          <w:lang w:eastAsia="zh-CN"/>
        </w:rPr>
        <w:t>刚</w:t>
      </w:r>
    </w:p>
    <w:p>
      <w:pPr>
        <w:ind w:firstLine="1440" w:firstLineChars="400"/>
        <w:rPr>
          <w:rFonts w:hint="eastAsia"/>
          <w:sz w:val="36"/>
        </w:rPr>
      </w:pPr>
    </w:p>
    <w:p>
      <w:pPr>
        <w:ind w:firstLine="1440" w:firstLineChars="400"/>
        <w:rPr>
          <w:rFonts w:hint="eastAsia" w:eastAsia="宋体"/>
          <w:sz w:val="36"/>
          <w:lang w:eastAsia="zh-CN"/>
        </w:rPr>
      </w:pPr>
      <w:r>
        <w:rPr>
          <w:rFonts w:hint="eastAsia"/>
          <w:sz w:val="36"/>
        </w:rPr>
        <w:t>技术负责人：</w:t>
      </w:r>
      <w:r>
        <w:rPr>
          <w:rFonts w:hint="eastAsia" w:eastAsia="宋体"/>
          <w:sz w:val="36"/>
          <w:lang w:eastAsia="zh-CN"/>
        </w:rPr>
        <w:t>徐</w:t>
      </w:r>
      <w:r>
        <w:rPr>
          <w:rFonts w:hint="eastAsia" w:ascii="Times New Roman" w:eastAsia="宋体"/>
          <w:sz w:val="36"/>
          <w:lang w:val="en-US" w:eastAsia="zh-CN"/>
        </w:rPr>
        <w:t xml:space="preserve">  </w:t>
      </w:r>
      <w:r>
        <w:rPr>
          <w:rFonts w:hint="eastAsia" w:eastAsia="宋体"/>
          <w:sz w:val="36"/>
          <w:lang w:eastAsia="zh-CN"/>
        </w:rPr>
        <w:t>彬</w:t>
      </w:r>
    </w:p>
    <w:p>
      <w:pPr>
        <w:ind w:firstLine="1440" w:firstLineChars="400"/>
        <w:rPr>
          <w:rFonts w:hint="eastAsia"/>
          <w:sz w:val="36"/>
        </w:rPr>
      </w:pPr>
    </w:p>
    <w:p>
      <w:pPr>
        <w:ind w:firstLine="1440" w:firstLineChars="400"/>
        <w:rPr>
          <w:rFonts w:hint="eastAsia" w:eastAsia="宋体"/>
          <w:sz w:val="36"/>
          <w:lang w:eastAsia="zh-CN"/>
        </w:rPr>
      </w:pPr>
      <w:r>
        <w:rPr>
          <w:rFonts w:hint="eastAsia"/>
          <w:sz w:val="36"/>
        </w:rPr>
        <w:t>校      核：</w:t>
      </w:r>
      <w:r>
        <w:rPr>
          <w:rFonts w:hint="eastAsia" w:eastAsia="宋体"/>
          <w:sz w:val="36"/>
          <w:lang w:eastAsia="zh-CN"/>
        </w:rPr>
        <w:t>徐</w:t>
      </w:r>
      <w:r>
        <w:rPr>
          <w:rFonts w:hint="eastAsia" w:ascii="Times New Roman" w:eastAsia="宋体"/>
          <w:sz w:val="36"/>
          <w:lang w:val="en-US" w:eastAsia="zh-CN"/>
        </w:rPr>
        <w:t xml:space="preserve">  </w:t>
      </w:r>
      <w:r>
        <w:rPr>
          <w:rFonts w:hint="eastAsia" w:eastAsia="宋体"/>
          <w:sz w:val="36"/>
          <w:lang w:eastAsia="zh-CN"/>
        </w:rPr>
        <w:t>彬</w:t>
      </w:r>
    </w:p>
    <w:p>
      <w:pPr>
        <w:ind w:firstLine="1440" w:firstLineChars="400"/>
        <w:rPr>
          <w:rFonts w:hint="eastAsia"/>
          <w:sz w:val="36"/>
        </w:rPr>
      </w:pPr>
    </w:p>
    <w:p>
      <w:pPr>
        <w:ind w:firstLine="1440" w:firstLineChars="400"/>
        <w:rPr>
          <w:rFonts w:hint="eastAsia"/>
          <w:sz w:val="36"/>
          <w:lang w:eastAsia="zh-CN"/>
        </w:rPr>
      </w:pPr>
      <w:r>
        <w:rPr>
          <w:rFonts w:hint="eastAsia"/>
          <w:sz w:val="36"/>
        </w:rPr>
        <w:t>编      写：</w:t>
      </w:r>
      <w:r>
        <w:rPr>
          <w:rFonts w:hint="eastAsia" w:eastAsia="宋体"/>
          <w:sz w:val="36"/>
          <w:lang w:eastAsia="zh-CN"/>
        </w:rPr>
        <w:t>徐</w:t>
      </w:r>
      <w:r>
        <w:rPr>
          <w:rFonts w:hint="eastAsia" w:ascii="Times New Roman" w:eastAsia="宋体"/>
          <w:sz w:val="36"/>
          <w:lang w:val="en-US" w:eastAsia="zh-CN"/>
        </w:rPr>
        <w:t xml:space="preserve">  </w:t>
      </w:r>
      <w:r>
        <w:rPr>
          <w:rFonts w:hint="eastAsia" w:eastAsia="宋体"/>
          <w:sz w:val="36"/>
          <w:lang w:eastAsia="zh-CN"/>
        </w:rPr>
        <w:t>彬</w:t>
      </w:r>
    </w:p>
    <w:p>
      <w:pPr>
        <w:ind w:firstLine="1440" w:firstLineChars="400"/>
        <w:rPr>
          <w:rFonts w:hint="eastAsia"/>
          <w:sz w:val="36"/>
          <w:lang w:val="en-US" w:eastAsia="zh-CN"/>
        </w:rPr>
      </w:pPr>
      <w:r>
        <w:rPr>
          <w:rFonts w:hint="eastAsia" w:ascii="Times New Roman" w:eastAsia="宋体"/>
          <w:sz w:val="36"/>
          <w:lang w:val="en-US" w:eastAsia="zh-CN"/>
        </w:rPr>
        <w:t xml:space="preserve">            杨  娟</w:t>
      </w:r>
    </w:p>
    <w:p>
      <w:pPr>
        <w:ind w:firstLine="1440" w:firstLineChars="400"/>
        <w:rPr>
          <w:rFonts w:hint="eastAsia"/>
          <w:sz w:val="36"/>
          <w:lang w:val="en-US" w:eastAsia="zh-CN"/>
        </w:rPr>
      </w:pPr>
      <w:r>
        <w:rPr>
          <w:rFonts w:hint="eastAsia" w:ascii="Times New Roman" w:eastAsia="宋体"/>
          <w:sz w:val="36"/>
          <w:lang w:val="en-US" w:eastAsia="zh-CN"/>
        </w:rPr>
        <w:t xml:space="preserve">            杨和陶</w:t>
      </w:r>
    </w:p>
    <w:p>
      <w:pPr>
        <w:ind w:firstLine="1440" w:firstLineChars="400"/>
        <w:rPr>
          <w:rFonts w:hint="eastAsia"/>
          <w:sz w:val="36"/>
          <w:lang w:val="en-US" w:eastAsia="zh-CN"/>
        </w:rPr>
      </w:pPr>
      <w:r>
        <w:rPr>
          <w:rFonts w:hint="eastAsia" w:ascii="Times New Roman" w:eastAsia="宋体"/>
          <w:sz w:val="36"/>
          <w:lang w:val="en-US" w:eastAsia="zh-CN"/>
        </w:rPr>
        <w:t xml:space="preserve">            由家敏</w:t>
      </w:r>
    </w:p>
    <w:p>
      <w:pPr>
        <w:ind w:firstLine="1440" w:firstLineChars="400"/>
        <w:rPr>
          <w:rFonts w:hint="default"/>
          <w:sz w:val="36"/>
          <w:lang w:val="en-US" w:eastAsia="zh-CN"/>
        </w:rPr>
      </w:pPr>
      <w:r>
        <w:rPr>
          <w:rFonts w:hint="eastAsia" w:ascii="Times New Roman" w:eastAsia="宋体"/>
          <w:sz w:val="36"/>
          <w:lang w:val="en-US" w:eastAsia="zh-CN"/>
        </w:rPr>
        <w:t xml:space="preserve">            孙光永</w:t>
      </w:r>
    </w:p>
    <w:p>
      <w:pPr>
        <w:ind w:firstLine="1440" w:firstLineChars="400"/>
        <w:rPr>
          <w:rFonts w:hint="eastAsia"/>
          <w:sz w:val="36"/>
          <w:lang w:val="en-US" w:eastAsia="zh-CN"/>
        </w:rPr>
      </w:pPr>
    </w:p>
    <w:p>
      <w:pPr>
        <w:ind w:firstLine="1440" w:firstLineChars="400"/>
        <w:rPr>
          <w:rFonts w:hint="eastAsia"/>
          <w:sz w:val="36"/>
        </w:rPr>
      </w:pPr>
      <w:r>
        <w:rPr>
          <w:rFonts w:hint="eastAsia"/>
          <w:sz w:val="36"/>
        </w:rPr>
        <w:t>制      图：</w:t>
      </w:r>
      <w:r>
        <w:rPr>
          <w:rFonts w:hint="eastAsia" w:eastAsia="宋体"/>
          <w:sz w:val="36"/>
          <w:lang w:eastAsia="zh-CN"/>
        </w:rPr>
        <w:t>姚安县适中</w:t>
      </w:r>
      <w:r>
        <w:rPr>
          <w:rFonts w:hint="eastAsia" w:ascii="Times New Roman" w:eastAsia="宋体"/>
          <w:sz w:val="36"/>
          <w:lang w:val="en-US" w:eastAsia="zh-CN"/>
        </w:rPr>
        <w:t>乡水务服务中心</w:t>
      </w:r>
    </w:p>
    <w:p>
      <w:pPr>
        <w:tabs>
          <w:tab w:val="left" w:pos="4746"/>
        </w:tabs>
        <w:jc w:val="center"/>
        <w:rPr>
          <w:rFonts w:hint="eastAsia" w:eastAsia="黑体"/>
          <w:b/>
          <w:bCs/>
          <w:sz w:val="36"/>
        </w:rPr>
      </w:pPr>
      <w:r>
        <w:rPr>
          <w:sz w:val="28"/>
        </w:rPr>
        <w:br w:type="page"/>
      </w:r>
      <w:r>
        <w:rPr>
          <w:rFonts w:hint="eastAsia" w:eastAsia="黑体"/>
          <w:b/>
          <w:bCs/>
          <w:sz w:val="36"/>
        </w:rPr>
        <w:t>目     录</w:t>
      </w:r>
    </w:p>
    <w:p>
      <w:pPr>
        <w:tabs>
          <w:tab w:val="left" w:pos="4746"/>
        </w:tabs>
        <w:rPr>
          <w:rFonts w:hint="eastAsia"/>
          <w:sz w:val="28"/>
        </w:rPr>
      </w:pP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一、总则…………………………………………………………………1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（一）编制目标…………………………………………………………1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（二）编制依据…………………………………………………………1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（三）编制原则…………………………………………………………1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（四）适用条件…………………………………………………………2</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二、工程概况……………………………………………………………3</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w:t>
      </w:r>
      <w:r>
        <w:rPr>
          <w:rFonts w:hint="eastAsia" w:eastAsia="宋体"/>
          <w:sz w:val="28"/>
          <w:lang w:eastAsia="zh-CN"/>
        </w:rPr>
        <w:t>红土坡</w:t>
      </w:r>
      <w:r>
        <w:rPr>
          <w:rFonts w:hint="eastAsia"/>
          <w:sz w:val="28"/>
        </w:rPr>
        <w:t>水库概况…………………………………………………3</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w:t>
      </w:r>
      <w:r>
        <w:rPr>
          <w:rFonts w:hint="eastAsia" w:eastAsia="宋体"/>
          <w:sz w:val="28"/>
          <w:lang w:eastAsia="zh-CN"/>
        </w:rPr>
        <w:t>红土坡</w:t>
      </w:r>
      <w:r>
        <w:rPr>
          <w:rFonts w:hint="eastAsia"/>
          <w:sz w:val="28"/>
        </w:rPr>
        <w:t>水库工程基本情况………………………………………3</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（三）水库上下游水利工程基本情况…………………………………4</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（四）工程及防洪安全中存在的主要问题……………………………4</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三、应急组织保障………………………………………………………6</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（一）应急指挥机构及分工……………………………………………6</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（二）信息的传递和报告………………………………………………7</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（三）决策的制定与执行………………………………………………7</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（四）抢险队伍…………………………………………………………9</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（五）抢险物资准备……………………………………………………9</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（六）</w:t>
      </w:r>
      <w:r>
        <w:rPr>
          <w:rFonts w:hint="eastAsia"/>
          <w:sz w:val="28"/>
          <w:lang w:eastAsia="zh-CN"/>
        </w:rPr>
        <w:t>通信保障</w:t>
      </w:r>
      <w:r>
        <w:rPr>
          <w:rFonts w:hint="eastAsia"/>
          <w:sz w:val="28"/>
        </w:rPr>
        <w:t>…………………………………………………………9</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（七）救灾防疫保障……………………………………………………10</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（八）宣传报告…………………………………………………………10</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四、主要应急措施………………………………………………………10</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（一）险情监测和巡视…………………………………………………10</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（二）水库应急调度方案………………………………………………11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（三）工程应急抢险措施………………………………………………12</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（四）超标准洪水应急抢险措施………………………………………14</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（五）溃坝应急逃生方案………………………………………………15</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（六）预警通讯应急措施………………………………………………15</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（七）人员转移应急措施………………………………………………15</w:t>
      </w:r>
    </w:p>
    <w:p>
      <w:pPr>
        <w:keepNext w:val="0"/>
        <w:keepLines w:val="0"/>
        <w:pageBreakBefore w:val="0"/>
        <w:widowControl w:val="0"/>
        <w:kinsoku/>
        <w:wordWrap/>
        <w:overflowPunct/>
        <w:topLinePunct w:val="0"/>
        <w:autoSpaceDE/>
        <w:autoSpaceDN/>
        <w:bidi w:val="0"/>
        <w:adjustRightInd/>
        <w:snapToGrid/>
        <w:spacing w:line="700" w:lineRule="exact"/>
        <w:ind w:firstLine="140" w:firstLineChars="50"/>
        <w:textAlignment w:val="auto"/>
        <w:rPr>
          <w:rFonts w:hint="eastAsia"/>
          <w:sz w:val="28"/>
          <w:szCs w:val="28"/>
        </w:rPr>
      </w:pPr>
      <w:r>
        <w:rPr>
          <w:rFonts w:hint="eastAsia"/>
          <w:sz w:val="28"/>
          <w:szCs w:val="28"/>
        </w:rPr>
        <w:t>五、《应急预案》启动与结束…………………………………………16</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8"/>
          <w:szCs w:val="28"/>
        </w:rPr>
      </w:pPr>
      <w:r>
        <w:rPr>
          <w:rFonts w:hint="eastAsia"/>
          <w:sz w:val="28"/>
          <w:szCs w:val="28"/>
        </w:rPr>
        <w:t>（一）启动条件…………………………………………………………16</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8"/>
        </w:rPr>
      </w:pPr>
      <w:r>
        <w:rPr>
          <w:rFonts w:hint="eastAsia"/>
          <w:sz w:val="28"/>
          <w:szCs w:val="28"/>
        </w:rPr>
        <w:t>（二）应急结束…………………………………………………………</w:t>
      </w:r>
      <w:r>
        <w:rPr>
          <w:rFonts w:hint="eastAsia" w:ascii="Times New Roman" w:eastAsia="宋体"/>
          <w:sz w:val="28"/>
          <w:szCs w:val="28"/>
          <w:lang w:val="en-US" w:eastAsia="zh-CN"/>
        </w:rPr>
        <w:t>20</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ind w:firstLine="560" w:firstLineChars="200"/>
        <w:textAlignment w:val="auto"/>
        <w:rPr>
          <w:rFonts w:hint="eastAsia"/>
          <w:sz w:val="28"/>
        </w:rPr>
      </w:pPr>
      <w:r>
        <w:rPr>
          <w:rFonts w:hint="eastAsia" w:eastAsia="宋体"/>
          <w:sz w:val="28"/>
          <w:lang w:eastAsia="zh-CN"/>
        </w:rPr>
        <w:t>红土坡</w:t>
      </w:r>
      <w:r>
        <w:rPr>
          <w:rFonts w:hint="eastAsia"/>
          <w:sz w:val="28"/>
        </w:rPr>
        <w:t>水库水位、库容、面积、泄量关系表……………………</w:t>
      </w:r>
      <w:r>
        <w:rPr>
          <w:rFonts w:hint="eastAsia" w:ascii="Times New Roman" w:eastAsia="宋体"/>
          <w:sz w:val="28"/>
          <w:lang w:val="en-US" w:eastAsia="zh-CN"/>
        </w:rPr>
        <w:t>21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ind w:firstLine="840" w:firstLineChars="300"/>
        <w:textAlignment w:val="auto"/>
      </w:pPr>
      <w:r>
        <w:rPr>
          <w:rFonts w:hint="eastAsia"/>
          <w:sz w:val="28"/>
        </w:rPr>
        <w:t>附表：</w:t>
      </w:r>
      <w:r>
        <w:rPr>
          <w:rFonts w:hint="eastAsia" w:eastAsia="宋体"/>
          <w:sz w:val="28"/>
          <w:lang w:eastAsia="zh-CN"/>
        </w:rPr>
        <w:t>红土坡</w:t>
      </w:r>
      <w:r>
        <w:rPr>
          <w:rFonts w:hint="eastAsia"/>
          <w:sz w:val="28"/>
        </w:rPr>
        <w:t>工程特性表………………………………………</w:t>
      </w:r>
      <w:r>
        <w:rPr>
          <w:rFonts w:hint="eastAsia" w:ascii="Times New Roman" w:eastAsia="宋体"/>
          <w:sz w:val="28"/>
          <w:lang w:val="en-US" w:eastAsia="zh-CN"/>
        </w:rPr>
        <w:t>22</w:t>
      </w:r>
    </w:p>
    <w:p>
      <w:pPr>
        <w:jc w:val="center"/>
        <w:rPr>
          <w:rFonts w:hint="eastAsia"/>
          <w:sz w:val="28"/>
        </w:rPr>
      </w:pPr>
    </w:p>
    <w:p>
      <w:pPr>
        <w:jc w:val="both"/>
        <w:rPr>
          <w:rFonts w:hint="eastAsia"/>
          <w:sz w:val="28"/>
        </w:rPr>
      </w:pPr>
    </w:p>
    <w:p>
      <w:pPr>
        <w:tabs>
          <w:tab w:val="left" w:pos="4746"/>
        </w:tabs>
        <w:spacing w:line="360" w:lineRule="auto"/>
        <w:ind w:firstLine="1084" w:firstLineChars="300"/>
        <w:rPr>
          <w:rFonts w:hint="eastAsia" w:ascii="宋体" w:hAnsi="宋体"/>
          <w:b/>
          <w:bCs/>
          <w:sz w:val="36"/>
          <w:szCs w:val="36"/>
        </w:rPr>
      </w:pPr>
    </w:p>
    <w:p>
      <w:pPr>
        <w:tabs>
          <w:tab w:val="left" w:pos="4746"/>
        </w:tabs>
        <w:spacing w:line="360" w:lineRule="auto"/>
        <w:ind w:firstLine="1084" w:firstLineChars="300"/>
        <w:rPr>
          <w:rFonts w:hint="eastAsia" w:ascii="宋体" w:hAnsi="宋体"/>
          <w:b/>
          <w:bCs/>
          <w:sz w:val="36"/>
          <w:szCs w:val="36"/>
        </w:rPr>
      </w:pPr>
    </w:p>
    <w:p>
      <w:pPr>
        <w:tabs>
          <w:tab w:val="left" w:pos="4746"/>
        </w:tabs>
        <w:spacing w:line="360" w:lineRule="auto"/>
        <w:ind w:firstLine="1084" w:firstLineChars="300"/>
        <w:rPr>
          <w:rFonts w:hint="eastAsia" w:ascii="宋体" w:hAnsi="宋体"/>
          <w:b/>
          <w:bCs/>
          <w:sz w:val="36"/>
          <w:szCs w:val="36"/>
        </w:rPr>
      </w:pPr>
      <w:r>
        <w:rPr>
          <w:rFonts w:hint="eastAsia" w:ascii="宋体" w:hAnsi="宋体"/>
          <w:b/>
          <w:bCs/>
          <w:sz w:val="36"/>
          <w:szCs w:val="36"/>
        </w:rPr>
        <w:t>一、总则</w:t>
      </w:r>
    </w:p>
    <w:p>
      <w:pPr>
        <w:tabs>
          <w:tab w:val="left" w:pos="3540"/>
        </w:tabs>
        <w:spacing w:line="360" w:lineRule="auto"/>
        <w:ind w:firstLine="630" w:firstLineChars="196"/>
        <w:rPr>
          <w:rFonts w:hint="eastAsia" w:ascii="宋体" w:hAnsi="宋体"/>
          <w:b/>
          <w:bCs/>
          <w:sz w:val="32"/>
          <w:szCs w:val="32"/>
        </w:rPr>
      </w:pPr>
      <w:r>
        <w:rPr>
          <w:rFonts w:hint="eastAsia" w:ascii="宋体" w:hAnsi="宋体"/>
          <w:b/>
          <w:bCs/>
          <w:sz w:val="32"/>
          <w:szCs w:val="32"/>
        </w:rPr>
        <w:t>（一） 编制目的</w:t>
      </w:r>
      <w:r>
        <w:rPr>
          <w:rFonts w:ascii="宋体" w:hAnsi="宋体"/>
          <w:b/>
          <w:bCs/>
          <w:sz w:val="32"/>
          <w:szCs w:val="32"/>
        </w:rPr>
        <w:tab/>
      </w:r>
    </w:p>
    <w:p>
      <w:pPr>
        <w:spacing w:line="360" w:lineRule="auto"/>
        <w:ind w:firstLine="570"/>
        <w:rPr>
          <w:rFonts w:hint="eastAsia" w:ascii="宋体" w:hAnsi="宋体"/>
          <w:sz w:val="30"/>
          <w:szCs w:val="30"/>
        </w:rPr>
      </w:pPr>
      <w:r>
        <w:rPr>
          <w:rFonts w:hint="eastAsia" w:ascii="宋体" w:hAnsi="宋体"/>
          <w:sz w:val="30"/>
          <w:szCs w:val="30"/>
          <w:lang w:eastAsia="zh-CN"/>
        </w:rPr>
        <w:t>红土坡</w:t>
      </w:r>
      <w:r>
        <w:rPr>
          <w:rFonts w:hint="eastAsia" w:ascii="宋体" w:hAnsi="宋体"/>
          <w:sz w:val="30"/>
          <w:szCs w:val="30"/>
        </w:rPr>
        <w:t>水库防洪应急预案是针对因突发事件导致水库面临重大险情威胁、影响水库防汛安全，为有效防止和减轻灾害损失，保证水库安全而预先制定的科学合理、可操作性强的抢险救灾应急预案。</w:t>
      </w:r>
    </w:p>
    <w:p>
      <w:pPr>
        <w:spacing w:line="360" w:lineRule="auto"/>
        <w:ind w:firstLine="570"/>
        <w:rPr>
          <w:rFonts w:hint="eastAsia" w:ascii="宋体" w:hAnsi="宋体"/>
          <w:sz w:val="30"/>
          <w:szCs w:val="30"/>
        </w:rPr>
      </w:pPr>
      <w:r>
        <w:rPr>
          <w:rFonts w:hint="eastAsia" w:ascii="宋体" w:hAnsi="宋体"/>
          <w:sz w:val="30"/>
          <w:szCs w:val="30"/>
        </w:rPr>
        <w:t>防汛抢险工作具有时间紧、任务急、技术性强、群众参与等特点。在现有工程设施条件下，针对可能发生的各种洪水灾害，做到有计划、早安排、早落实、有准备地防御洪水，才能够确保水利工程和防护区的安全，确保经济建设的顺利发展和人民生命财产的安全，取得抢险工作的胜利。</w:t>
      </w:r>
    </w:p>
    <w:p>
      <w:pPr>
        <w:spacing w:line="360" w:lineRule="auto"/>
        <w:ind w:firstLine="630" w:firstLineChars="196"/>
        <w:rPr>
          <w:rFonts w:hint="eastAsia" w:ascii="宋体" w:hAnsi="宋体"/>
          <w:b/>
          <w:bCs/>
          <w:sz w:val="32"/>
          <w:szCs w:val="32"/>
        </w:rPr>
      </w:pPr>
      <w:r>
        <w:rPr>
          <w:rFonts w:hint="eastAsia" w:ascii="宋体" w:hAnsi="宋体"/>
          <w:b/>
          <w:bCs/>
          <w:sz w:val="32"/>
          <w:szCs w:val="32"/>
        </w:rPr>
        <w:t>（二）编制依据</w:t>
      </w:r>
    </w:p>
    <w:p>
      <w:pPr>
        <w:spacing w:line="360" w:lineRule="auto"/>
        <w:ind w:firstLine="570"/>
        <w:rPr>
          <w:rFonts w:hint="eastAsia" w:ascii="宋体" w:hAnsi="宋体"/>
          <w:sz w:val="30"/>
          <w:szCs w:val="30"/>
        </w:rPr>
      </w:pPr>
      <w:r>
        <w:rPr>
          <w:rFonts w:hint="eastAsia" w:ascii="宋体" w:hAnsi="宋体"/>
          <w:sz w:val="30"/>
          <w:szCs w:val="30"/>
          <w:lang w:eastAsia="zh-CN"/>
        </w:rPr>
        <w:t>红土坡</w:t>
      </w:r>
      <w:r>
        <w:rPr>
          <w:rFonts w:hint="eastAsia" w:ascii="宋体" w:hAnsi="宋体"/>
          <w:sz w:val="30"/>
          <w:szCs w:val="30"/>
        </w:rPr>
        <w:t>水库防洪应急预案的编制主要以</w:t>
      </w:r>
      <w:r>
        <w:rPr>
          <w:rFonts w:hint="eastAsia" w:ascii="宋体" w:hAnsi="宋体"/>
          <w:sz w:val="30"/>
          <w:szCs w:val="30"/>
          <w:lang w:eastAsia="zh-CN"/>
        </w:rPr>
        <w:t>《中华人民共和国防洪法》</w:t>
      </w:r>
      <w:r>
        <w:rPr>
          <w:rFonts w:hint="eastAsia" w:ascii="宋体" w:hAnsi="宋体"/>
          <w:sz w:val="30"/>
          <w:szCs w:val="30"/>
        </w:rPr>
        <w:t>、</w:t>
      </w:r>
      <w:r>
        <w:rPr>
          <w:rFonts w:hint="eastAsia" w:ascii="宋体" w:hAnsi="宋体"/>
          <w:sz w:val="30"/>
          <w:szCs w:val="30"/>
          <w:lang w:eastAsia="zh-CN"/>
        </w:rPr>
        <w:t>《中华人民共和国水法》</w:t>
      </w:r>
      <w:r>
        <w:rPr>
          <w:rFonts w:hint="eastAsia" w:ascii="宋体" w:hAnsi="宋体"/>
          <w:sz w:val="30"/>
          <w:szCs w:val="30"/>
        </w:rPr>
        <w:t>、《防汛条例》、《水库大坝安全管理条例》、《综合利用水库调度通则》、《水库大坝安全评价导则》、《水库管理通则》、《蓄滞洪区安全建设指导纲要》等法律法规为指导，综合考虑</w:t>
      </w:r>
      <w:r>
        <w:rPr>
          <w:rFonts w:hint="eastAsia" w:ascii="宋体" w:hAnsi="宋体"/>
          <w:sz w:val="30"/>
          <w:szCs w:val="30"/>
          <w:lang w:eastAsia="zh-CN"/>
        </w:rPr>
        <w:t>红土坡</w:t>
      </w:r>
      <w:r>
        <w:rPr>
          <w:rFonts w:hint="eastAsia" w:ascii="宋体" w:hAnsi="宋体"/>
          <w:sz w:val="30"/>
          <w:szCs w:val="30"/>
        </w:rPr>
        <w:t>水库的工程情况和存在的问题，以及对下游的防洪作用等情况编制，按照实行全面规划、统筹兼顾、综合治理、局部利益服从全局利益的原则为依据编制。</w:t>
      </w:r>
    </w:p>
    <w:p>
      <w:pPr>
        <w:spacing w:line="360" w:lineRule="auto"/>
        <w:ind w:firstLine="630" w:firstLineChars="196"/>
        <w:rPr>
          <w:rFonts w:hint="eastAsia" w:ascii="宋体" w:hAnsi="宋体"/>
          <w:b/>
          <w:bCs/>
          <w:sz w:val="32"/>
          <w:szCs w:val="32"/>
        </w:rPr>
      </w:pPr>
      <w:r>
        <w:rPr>
          <w:rFonts w:hint="eastAsia" w:ascii="宋体" w:hAnsi="宋体"/>
          <w:b/>
          <w:bCs/>
          <w:sz w:val="32"/>
          <w:szCs w:val="32"/>
        </w:rPr>
        <w:t>（三）编制原则</w:t>
      </w:r>
    </w:p>
    <w:p>
      <w:pPr>
        <w:spacing w:line="360" w:lineRule="auto"/>
        <w:ind w:firstLine="600" w:firstLineChars="200"/>
        <w:rPr>
          <w:rFonts w:hint="eastAsia" w:ascii="宋体" w:hAnsi="宋体"/>
          <w:sz w:val="30"/>
          <w:szCs w:val="30"/>
        </w:rPr>
      </w:pPr>
      <w:r>
        <w:rPr>
          <w:rFonts w:hint="eastAsia" w:ascii="宋体" w:hAnsi="宋体"/>
          <w:sz w:val="30"/>
          <w:szCs w:val="30"/>
        </w:rPr>
        <w:t>按照</w:t>
      </w:r>
      <w:r>
        <w:rPr>
          <w:rFonts w:hint="eastAsia" w:ascii="宋体" w:hAnsi="宋体"/>
          <w:sz w:val="30"/>
          <w:szCs w:val="30"/>
          <w:lang w:eastAsia="zh-CN"/>
        </w:rPr>
        <w:t>《中华人民共和国水法》</w:t>
      </w:r>
      <w:r>
        <w:rPr>
          <w:rFonts w:hint="eastAsia" w:ascii="宋体" w:hAnsi="宋体"/>
          <w:sz w:val="30"/>
          <w:szCs w:val="30"/>
        </w:rPr>
        <w:t>和</w:t>
      </w:r>
      <w:r>
        <w:rPr>
          <w:rFonts w:hint="eastAsia" w:ascii="宋体" w:hAnsi="宋体"/>
          <w:sz w:val="30"/>
          <w:szCs w:val="30"/>
          <w:lang w:eastAsia="zh-CN"/>
        </w:rPr>
        <w:t>《中华人民共和国防洪法》</w:t>
      </w:r>
      <w:r>
        <w:rPr>
          <w:rFonts w:hint="eastAsia" w:ascii="宋体" w:hAnsi="宋体"/>
          <w:sz w:val="30"/>
          <w:szCs w:val="30"/>
        </w:rPr>
        <w:t>的规定，地方各级人民政府为防汛工作的第一责任人，实践证明，建立坚强的防汛组织机构和制定严格的责任制度，是做好防汛和抢险工作的有力保证。</w:t>
      </w:r>
    </w:p>
    <w:p>
      <w:pPr>
        <w:spacing w:line="360" w:lineRule="auto"/>
        <w:ind w:firstLine="600" w:firstLineChars="200"/>
        <w:rPr>
          <w:rFonts w:hint="eastAsia" w:ascii="宋体" w:hAnsi="宋体"/>
          <w:sz w:val="30"/>
          <w:szCs w:val="30"/>
        </w:rPr>
      </w:pPr>
      <w:r>
        <w:rPr>
          <w:rFonts w:hint="eastAsia" w:ascii="宋体" w:hAnsi="宋体"/>
          <w:sz w:val="30"/>
          <w:szCs w:val="30"/>
          <w:lang w:eastAsia="zh-CN"/>
        </w:rPr>
        <w:t>红土坡</w:t>
      </w:r>
      <w:r>
        <w:rPr>
          <w:rFonts w:hint="eastAsia" w:ascii="宋体" w:hAnsi="宋体"/>
          <w:sz w:val="30"/>
          <w:szCs w:val="30"/>
        </w:rPr>
        <w:t>水库防洪工作实行行政首长负责制。根据县防汛指挥部及乡防汛抗旱领导小组的安排，由适中乡政府的</w:t>
      </w:r>
      <w:r>
        <w:rPr>
          <w:rFonts w:hint="eastAsia" w:ascii="宋体" w:hAnsi="宋体"/>
          <w:sz w:val="30"/>
          <w:szCs w:val="30"/>
          <w:lang w:eastAsia="zh-CN"/>
        </w:rPr>
        <w:t>副乡长</w:t>
      </w:r>
      <w:r>
        <w:rPr>
          <w:rFonts w:hint="eastAsia" w:ascii="宋体" w:hAnsi="宋体"/>
          <w:sz w:val="30"/>
          <w:szCs w:val="30"/>
        </w:rPr>
        <w:t>及村委会主任为该水库防汛安全的责任人，适中乡政府和其它部门、</w:t>
      </w:r>
      <w:r>
        <w:rPr>
          <w:rFonts w:hint="eastAsia" w:ascii="宋体" w:hAnsi="宋体"/>
          <w:sz w:val="30"/>
          <w:szCs w:val="30"/>
          <w:lang w:val="en-US" w:eastAsia="zh-CN"/>
        </w:rPr>
        <w:t>乡水务服务中心</w:t>
      </w:r>
      <w:r>
        <w:rPr>
          <w:rFonts w:hint="eastAsia" w:ascii="宋体" w:hAnsi="宋体"/>
          <w:sz w:val="30"/>
          <w:szCs w:val="30"/>
        </w:rPr>
        <w:t>、村委会组成防洪应急部门，发生险情时，统一指挥、统一调度、服从大局、团结抗洪。工程措施和非工程措施相结合，采取确实有效的抢护措施，力保水库安全，确保人民群众生命财产安全。各有关部门要统一思想，以“三个代表”重要思想为指导，在适中乡防洪领导小组的统一指挥下，积极做好</w:t>
      </w:r>
      <w:r>
        <w:rPr>
          <w:rFonts w:hint="eastAsia" w:ascii="宋体" w:hAnsi="宋体"/>
          <w:sz w:val="30"/>
          <w:szCs w:val="30"/>
          <w:lang w:eastAsia="zh-CN"/>
        </w:rPr>
        <w:t>红土坡</w:t>
      </w:r>
      <w:r>
        <w:rPr>
          <w:rFonts w:hint="eastAsia" w:ascii="宋体" w:hAnsi="宋体"/>
          <w:sz w:val="30"/>
          <w:szCs w:val="30"/>
        </w:rPr>
        <w:t>水库的防洪工作，减轻灾害损失。</w:t>
      </w:r>
    </w:p>
    <w:p>
      <w:pPr>
        <w:spacing w:line="360" w:lineRule="auto"/>
        <w:ind w:firstLine="475" w:firstLineChars="148"/>
        <w:rPr>
          <w:rFonts w:hint="eastAsia" w:ascii="宋体" w:hAnsi="宋体"/>
          <w:b/>
          <w:bCs/>
          <w:sz w:val="30"/>
          <w:szCs w:val="30"/>
        </w:rPr>
      </w:pPr>
      <w:r>
        <w:rPr>
          <w:rFonts w:hint="eastAsia" w:ascii="宋体" w:hAnsi="宋体"/>
          <w:b/>
          <w:bCs/>
          <w:sz w:val="32"/>
          <w:szCs w:val="32"/>
        </w:rPr>
        <w:t>（四）适用条件</w:t>
      </w:r>
    </w:p>
    <w:p>
      <w:pPr>
        <w:spacing w:line="360" w:lineRule="auto"/>
        <w:ind w:firstLine="570"/>
        <w:rPr>
          <w:rFonts w:hint="eastAsia" w:ascii="宋体" w:hAnsi="宋体"/>
          <w:sz w:val="30"/>
          <w:szCs w:val="30"/>
        </w:rPr>
      </w:pPr>
      <w:r>
        <w:rPr>
          <w:rFonts w:hint="eastAsia" w:ascii="宋体" w:hAnsi="宋体"/>
          <w:sz w:val="30"/>
          <w:szCs w:val="30"/>
        </w:rPr>
        <w:t>本预案根据</w:t>
      </w:r>
      <w:r>
        <w:rPr>
          <w:rFonts w:hint="eastAsia" w:ascii="宋体" w:hAnsi="宋体"/>
          <w:sz w:val="30"/>
          <w:szCs w:val="30"/>
          <w:lang w:eastAsia="zh-CN"/>
        </w:rPr>
        <w:t>红土坡</w:t>
      </w:r>
      <w:r>
        <w:rPr>
          <w:rFonts w:hint="eastAsia" w:ascii="宋体" w:hAnsi="宋体"/>
          <w:sz w:val="30"/>
          <w:szCs w:val="30"/>
        </w:rPr>
        <w:t>水库工程的特点，在发生以下险情任意一种时，由水库管理人员向</w:t>
      </w:r>
      <w:r>
        <w:rPr>
          <w:rFonts w:hint="eastAsia" w:ascii="宋体" w:hAnsi="宋体"/>
          <w:sz w:val="30"/>
          <w:szCs w:val="30"/>
          <w:lang w:val="en-US" w:eastAsia="zh-CN"/>
        </w:rPr>
        <w:t>乡水务服务中心</w:t>
      </w:r>
      <w:r>
        <w:rPr>
          <w:rFonts w:hint="eastAsia" w:ascii="宋体" w:hAnsi="宋体"/>
          <w:sz w:val="30"/>
          <w:szCs w:val="30"/>
        </w:rPr>
        <w:t>及适中乡防汛领导小组报告，适中乡防汛领导小组根据具体情况请示县防汛指挥部批准后启动本预案。</w:t>
      </w:r>
    </w:p>
    <w:p>
      <w:pPr>
        <w:spacing w:line="360" w:lineRule="auto"/>
        <w:ind w:firstLine="720" w:firstLineChars="239"/>
        <w:rPr>
          <w:rFonts w:hint="eastAsia" w:ascii="宋体" w:hAnsi="宋体"/>
          <w:b/>
          <w:sz w:val="30"/>
          <w:szCs w:val="30"/>
        </w:rPr>
      </w:pPr>
      <w:r>
        <w:rPr>
          <w:rFonts w:hint="eastAsia" w:ascii="宋体" w:hAnsi="宋体"/>
          <w:b/>
          <w:sz w:val="30"/>
          <w:szCs w:val="30"/>
        </w:rPr>
        <w:t>1、工程发生重大险情</w:t>
      </w:r>
    </w:p>
    <w:p>
      <w:pPr>
        <w:spacing w:line="360" w:lineRule="auto"/>
        <w:ind w:firstLine="570"/>
        <w:rPr>
          <w:rFonts w:hint="eastAsia" w:ascii="宋体" w:hAnsi="宋体"/>
          <w:sz w:val="30"/>
          <w:szCs w:val="30"/>
        </w:rPr>
      </w:pPr>
      <w:r>
        <w:rPr>
          <w:rFonts w:hint="eastAsia" w:ascii="宋体" w:hAnsi="宋体"/>
          <w:sz w:val="30"/>
          <w:szCs w:val="30"/>
        </w:rPr>
        <w:t>（1）挡水建筑物（指大坝）：坝体发生严重的大坝裂缝、滑坡、管涌以及漏水、大面积散浸、集中渗流、决口等危及大坝安全的可能导致垮坝的险情时。</w:t>
      </w:r>
    </w:p>
    <w:p>
      <w:pPr>
        <w:spacing w:line="360" w:lineRule="auto"/>
        <w:ind w:firstLine="570"/>
        <w:rPr>
          <w:rFonts w:hint="eastAsia" w:ascii="宋体" w:hAnsi="宋体"/>
          <w:sz w:val="30"/>
          <w:szCs w:val="30"/>
        </w:rPr>
      </w:pPr>
      <w:r>
        <w:rPr>
          <w:rFonts w:hint="eastAsia" w:ascii="宋体" w:hAnsi="宋体"/>
          <w:sz w:val="30"/>
          <w:szCs w:val="30"/>
        </w:rPr>
        <w:t>（2）挡水建筑物（指溢洪道、输水洞）：紧急泄洪时溢洪道启闭设备失灵，侧墙倒塌，底部严重冲刷等危及大坝安全的险情；输水洞严重断裂或堵塞，大量漏水浑浊，启闭设备失灵等可能危及大坝安全的险情时。</w:t>
      </w:r>
    </w:p>
    <w:p>
      <w:pPr>
        <w:spacing w:line="360" w:lineRule="auto"/>
        <w:ind w:firstLine="570"/>
        <w:rPr>
          <w:rFonts w:hint="eastAsia" w:ascii="宋体" w:hAnsi="宋体"/>
          <w:sz w:val="30"/>
          <w:szCs w:val="30"/>
        </w:rPr>
      </w:pPr>
      <w:r>
        <w:rPr>
          <w:rFonts w:hint="eastAsia" w:ascii="宋体" w:hAnsi="宋体"/>
          <w:sz w:val="30"/>
          <w:szCs w:val="30"/>
        </w:rPr>
        <w:t>（3）水库下游防洪工程发生重大险情，</w:t>
      </w:r>
      <w:r>
        <w:rPr>
          <w:rFonts w:hint="eastAsia" w:ascii="宋体" w:hAnsi="宋体"/>
          <w:sz w:val="30"/>
          <w:szCs w:val="30"/>
          <w:lang w:eastAsia="zh-CN"/>
        </w:rPr>
        <w:t>红土坡</w:t>
      </w:r>
      <w:r>
        <w:rPr>
          <w:rFonts w:hint="eastAsia" w:ascii="宋体" w:hAnsi="宋体"/>
          <w:sz w:val="30"/>
          <w:szCs w:val="30"/>
        </w:rPr>
        <w:t>水库上游发生较大洪水，下游防洪压力较大，需水库紧急调整当前调度方案时。</w:t>
      </w:r>
    </w:p>
    <w:p>
      <w:pPr>
        <w:spacing w:line="360" w:lineRule="auto"/>
        <w:ind w:firstLine="570"/>
        <w:rPr>
          <w:rFonts w:hint="eastAsia" w:ascii="宋体" w:hAnsi="宋体"/>
          <w:sz w:val="30"/>
          <w:szCs w:val="30"/>
        </w:rPr>
      </w:pPr>
      <w:r>
        <w:rPr>
          <w:rFonts w:hint="eastAsia" w:ascii="宋体" w:hAnsi="宋体"/>
          <w:sz w:val="30"/>
          <w:szCs w:val="30"/>
        </w:rPr>
        <w:t>（4）其它不可预见的突发事件可能危及大坝安全的险情。</w:t>
      </w:r>
    </w:p>
    <w:p>
      <w:pPr>
        <w:spacing w:line="360" w:lineRule="auto"/>
        <w:ind w:firstLine="570"/>
        <w:rPr>
          <w:rFonts w:hint="eastAsia" w:ascii="宋体" w:hAnsi="宋体"/>
          <w:b/>
          <w:sz w:val="30"/>
          <w:szCs w:val="30"/>
        </w:rPr>
      </w:pPr>
      <w:r>
        <w:rPr>
          <w:rFonts w:hint="eastAsia" w:ascii="宋体" w:hAnsi="宋体"/>
          <w:b/>
          <w:sz w:val="30"/>
          <w:szCs w:val="30"/>
        </w:rPr>
        <w:t>2、水库遭遇超标准洪水</w:t>
      </w:r>
    </w:p>
    <w:p>
      <w:pPr>
        <w:spacing w:line="360" w:lineRule="auto"/>
        <w:ind w:firstLine="600" w:firstLineChars="200"/>
        <w:rPr>
          <w:rFonts w:hint="eastAsia" w:ascii="宋体" w:hAnsi="宋体"/>
          <w:sz w:val="30"/>
          <w:szCs w:val="30"/>
        </w:rPr>
      </w:pPr>
      <w:r>
        <w:rPr>
          <w:rFonts w:hint="eastAsia" w:ascii="宋体" w:hAnsi="宋体"/>
          <w:sz w:val="30"/>
          <w:szCs w:val="30"/>
          <w:lang w:eastAsia="zh-CN"/>
        </w:rPr>
        <w:t>红土坡</w:t>
      </w:r>
      <w:r>
        <w:rPr>
          <w:rFonts w:hint="eastAsia" w:ascii="宋体" w:hAnsi="宋体"/>
          <w:sz w:val="30"/>
          <w:szCs w:val="30"/>
        </w:rPr>
        <w:t>水库工程等别为Ⅴ等，为小(二)型水利工程。其永久性水工建筑物大坝、输水涵洞及溢洪道均为5级。水库设计洪水标准为20年一遇（P=5%），校核洪水标准为200年一遇（P=0.5%）。当水库遭遇超过</w:t>
      </w:r>
      <w:r>
        <w:rPr>
          <w:rFonts w:hint="eastAsia" w:ascii="宋体" w:hAnsi="宋体"/>
          <w:sz w:val="30"/>
          <w:szCs w:val="30"/>
          <w:lang w:val="en-US" w:eastAsia="zh-CN"/>
        </w:rPr>
        <w:t>2</w:t>
      </w:r>
      <w:r>
        <w:rPr>
          <w:rFonts w:hint="eastAsia" w:ascii="宋体" w:hAnsi="宋体"/>
          <w:sz w:val="30"/>
          <w:szCs w:val="30"/>
        </w:rPr>
        <w:t>00年一遇洪水或上游水库溃坝时，需启动水库防洪应急预案。</w:t>
      </w:r>
    </w:p>
    <w:p>
      <w:pPr>
        <w:spacing w:line="360" w:lineRule="auto"/>
        <w:ind w:firstLine="570"/>
        <w:rPr>
          <w:rFonts w:hint="eastAsia" w:ascii="宋体" w:hAnsi="宋体"/>
          <w:b/>
          <w:sz w:val="30"/>
          <w:szCs w:val="30"/>
        </w:rPr>
      </w:pPr>
      <w:r>
        <w:rPr>
          <w:rFonts w:hint="eastAsia" w:ascii="宋体" w:hAnsi="宋体"/>
          <w:b/>
          <w:sz w:val="30"/>
          <w:szCs w:val="30"/>
        </w:rPr>
        <w:t>3、经姚安县人民政府批准的需要启动应急预案的其它紧急情况。</w:t>
      </w:r>
    </w:p>
    <w:p>
      <w:pPr>
        <w:spacing w:line="360" w:lineRule="auto"/>
        <w:ind w:firstLine="570"/>
        <w:rPr>
          <w:rFonts w:hint="eastAsia" w:ascii="宋体" w:hAnsi="宋体"/>
          <w:sz w:val="30"/>
          <w:szCs w:val="30"/>
        </w:rPr>
      </w:pPr>
    </w:p>
    <w:p>
      <w:pPr>
        <w:spacing w:line="360" w:lineRule="auto"/>
        <w:ind w:firstLine="893" w:firstLineChars="247"/>
        <w:rPr>
          <w:rFonts w:hint="eastAsia" w:ascii="宋体" w:hAnsi="宋体"/>
          <w:b/>
          <w:bCs/>
          <w:sz w:val="36"/>
          <w:szCs w:val="36"/>
        </w:rPr>
      </w:pPr>
      <w:r>
        <w:rPr>
          <w:rFonts w:hint="eastAsia" w:ascii="宋体" w:hAnsi="宋体"/>
          <w:b/>
          <w:bCs/>
          <w:sz w:val="36"/>
          <w:szCs w:val="36"/>
        </w:rPr>
        <w:t>二、工程概况</w:t>
      </w:r>
    </w:p>
    <w:p>
      <w:pPr>
        <w:spacing w:line="360" w:lineRule="auto"/>
        <w:ind w:firstLine="636" w:firstLineChars="198"/>
        <w:rPr>
          <w:rFonts w:hint="eastAsia" w:ascii="宋体" w:hAnsi="宋体"/>
          <w:b/>
          <w:bCs/>
          <w:sz w:val="32"/>
          <w:szCs w:val="32"/>
        </w:rPr>
      </w:pPr>
      <w:r>
        <w:rPr>
          <w:rFonts w:hint="eastAsia" w:ascii="宋体" w:hAnsi="宋体"/>
          <w:b/>
          <w:bCs/>
          <w:sz w:val="32"/>
          <w:szCs w:val="32"/>
        </w:rPr>
        <w:t>（一）</w:t>
      </w:r>
      <w:r>
        <w:rPr>
          <w:rFonts w:hint="eastAsia" w:ascii="宋体" w:hAnsi="宋体"/>
          <w:b/>
          <w:bCs/>
          <w:sz w:val="32"/>
          <w:szCs w:val="32"/>
          <w:lang w:eastAsia="zh-CN"/>
        </w:rPr>
        <w:t>红土坡</w:t>
      </w:r>
      <w:r>
        <w:rPr>
          <w:rFonts w:hint="eastAsia" w:ascii="宋体" w:hAnsi="宋体"/>
          <w:b/>
          <w:bCs/>
          <w:sz w:val="32"/>
          <w:szCs w:val="32"/>
        </w:rPr>
        <w:t>水库概况</w:t>
      </w:r>
    </w:p>
    <w:p>
      <w:pPr>
        <w:pStyle w:val="10"/>
        <w:rPr>
          <w:rFonts w:hint="eastAsia" w:ascii="宋体" w:hAnsi="宋体"/>
          <w:kern w:val="2"/>
          <w:sz w:val="30"/>
          <w:szCs w:val="30"/>
          <w:lang w:val="en-US" w:eastAsia="zh-CN" w:bidi="ar-SA"/>
        </w:rPr>
      </w:pPr>
      <w:r>
        <w:rPr>
          <w:rFonts w:hint="eastAsia" w:ascii="宋体" w:hAnsi="宋体"/>
          <w:kern w:val="2"/>
          <w:sz w:val="30"/>
          <w:szCs w:val="30"/>
          <w:lang w:val="en-US" w:eastAsia="zh-CN" w:bidi="ar-SA"/>
        </w:rPr>
        <w:t>红土坡水库位于姚安县的适中乡适中</w:t>
      </w:r>
      <w:r>
        <w:rPr>
          <w:rFonts w:hint="eastAsia" w:ascii="宋体" w:hAnsi="宋体"/>
          <w:kern w:val="2"/>
          <w:sz w:val="30"/>
          <w:szCs w:val="30"/>
          <w:lang w:val="en-IE" w:eastAsia="zh-CN" w:bidi="ar-SA"/>
        </w:rPr>
        <w:t>村委会</w:t>
      </w:r>
      <w:r>
        <w:rPr>
          <w:rFonts w:hint="eastAsia" w:ascii="宋体" w:hAnsi="宋体"/>
          <w:kern w:val="2"/>
          <w:sz w:val="30"/>
          <w:szCs w:val="30"/>
          <w:lang w:val="en-US" w:eastAsia="zh-CN" w:bidi="ar-SA"/>
        </w:rPr>
        <w:t>，于1964年建成，于2019年除险加固，为小（二）型水库，地理位置为东经101°30′04＂，北纬25°34′37＂。水库属金沙江水系龙川江流域，位于勐岗河支流石者河的一级支流上。红土坡水库主河道自源头由北向南流入石者河。水库坝址径流面积为6.99km2，主河道长3.81km，主河道平均比降为88.9‰。水库大坝坝型为均质土坝，坝高13.52m，坝长34.45m，溢洪道为开敞式无闸控制，校核泄洪流量为38.51m3/s，设计泄洪流量为16.75m3/s，输水涵洞为坝下无压城门洞型，设计流量5.84m3/s，闸门为铸铁平板闸。总库容为21.9万m³，正常库容为11.12万m³，死库容为1.2万m³。</w:t>
      </w:r>
    </w:p>
    <w:p>
      <w:pPr>
        <w:pStyle w:val="10"/>
        <w:rPr>
          <w:rFonts w:hint="eastAsia" w:ascii="宋体" w:hAnsi="宋体"/>
          <w:b/>
          <w:bCs/>
          <w:sz w:val="32"/>
          <w:szCs w:val="32"/>
        </w:rPr>
      </w:pPr>
      <w:r>
        <w:rPr>
          <w:rFonts w:hint="eastAsia" w:ascii="宋体" w:hAnsi="宋体"/>
          <w:kern w:val="2"/>
          <w:sz w:val="30"/>
          <w:szCs w:val="30"/>
          <w:lang w:val="en-US" w:eastAsia="zh-CN" w:bidi="ar-SA"/>
        </w:rPr>
        <w:t>红土坡水库总库容21.9万m3（除险加固后），是一座以灌溉为主，兼顾下游防洪的小二型水库。水库设计灌溉面积800亩，收益于适中乡适中村委会多个村民小组。</w:t>
      </w:r>
    </w:p>
    <w:p>
      <w:pPr>
        <w:spacing w:line="360" w:lineRule="auto"/>
        <w:ind w:firstLine="636" w:firstLineChars="198"/>
        <w:rPr>
          <w:rFonts w:hint="eastAsia" w:ascii="宋体" w:hAnsi="宋体"/>
          <w:b/>
          <w:bCs/>
          <w:sz w:val="32"/>
          <w:szCs w:val="32"/>
        </w:rPr>
      </w:pPr>
      <w:r>
        <w:rPr>
          <w:rFonts w:hint="eastAsia" w:ascii="宋体" w:hAnsi="宋体"/>
          <w:b/>
          <w:bCs/>
          <w:sz w:val="32"/>
          <w:szCs w:val="32"/>
        </w:rPr>
        <w:t>（二）</w:t>
      </w:r>
      <w:r>
        <w:rPr>
          <w:rFonts w:hint="eastAsia" w:ascii="宋体" w:hAnsi="宋体"/>
          <w:b/>
          <w:bCs/>
          <w:sz w:val="32"/>
          <w:szCs w:val="32"/>
          <w:lang w:eastAsia="zh-CN"/>
        </w:rPr>
        <w:t>红土坡</w:t>
      </w:r>
      <w:r>
        <w:rPr>
          <w:rFonts w:hint="eastAsia" w:ascii="宋体" w:hAnsi="宋体"/>
          <w:b/>
          <w:bCs/>
          <w:sz w:val="32"/>
          <w:szCs w:val="32"/>
        </w:rPr>
        <w:t>水库工程基本情况</w:t>
      </w:r>
    </w:p>
    <w:p>
      <w:pPr>
        <w:spacing w:line="360" w:lineRule="auto"/>
        <w:ind w:firstLine="602" w:firstLineChars="200"/>
        <w:rPr>
          <w:rFonts w:hint="eastAsia" w:ascii="宋体" w:hAnsi="宋体"/>
          <w:b/>
          <w:sz w:val="30"/>
          <w:szCs w:val="30"/>
        </w:rPr>
      </w:pPr>
      <w:r>
        <w:rPr>
          <w:rFonts w:hint="eastAsia" w:ascii="宋体" w:hAnsi="宋体"/>
          <w:b/>
          <w:sz w:val="30"/>
          <w:szCs w:val="30"/>
        </w:rPr>
        <w:t>（1）工程建设过程</w:t>
      </w:r>
    </w:p>
    <w:p>
      <w:pPr>
        <w:spacing w:line="360" w:lineRule="auto"/>
        <w:ind w:firstLine="600" w:firstLineChars="200"/>
        <w:rPr>
          <w:rFonts w:hint="eastAsia" w:ascii="宋体" w:hAnsi="宋体"/>
          <w:sz w:val="30"/>
          <w:szCs w:val="30"/>
        </w:rPr>
      </w:pPr>
      <w:r>
        <w:rPr>
          <w:rFonts w:hint="eastAsia" w:ascii="宋体" w:hAnsi="宋体"/>
          <w:sz w:val="30"/>
          <w:szCs w:val="30"/>
          <w:lang w:eastAsia="zh-CN"/>
        </w:rPr>
        <w:t>红土坡</w:t>
      </w:r>
      <w:r>
        <w:rPr>
          <w:rFonts w:hint="eastAsia" w:ascii="宋体" w:hAnsi="宋体"/>
          <w:sz w:val="30"/>
          <w:szCs w:val="30"/>
        </w:rPr>
        <w:t>小（二）型水库工程于19</w:t>
      </w:r>
      <w:r>
        <w:rPr>
          <w:rFonts w:hint="eastAsia" w:ascii="宋体" w:hAnsi="宋体"/>
          <w:sz w:val="30"/>
          <w:szCs w:val="30"/>
          <w:lang w:val="en-US" w:eastAsia="zh-CN"/>
        </w:rPr>
        <w:t>64</w:t>
      </w:r>
      <w:r>
        <w:rPr>
          <w:rFonts w:hint="eastAsia" w:ascii="宋体" w:hAnsi="宋体"/>
          <w:sz w:val="30"/>
          <w:szCs w:val="30"/>
        </w:rPr>
        <w:t>年</w:t>
      </w:r>
      <w:r>
        <w:rPr>
          <w:rFonts w:hint="eastAsia" w:ascii="宋体" w:hAnsi="宋体"/>
          <w:sz w:val="30"/>
          <w:szCs w:val="30"/>
          <w:lang w:eastAsia="zh-CN"/>
        </w:rPr>
        <w:t>建成</w:t>
      </w:r>
      <w:r>
        <w:rPr>
          <w:rFonts w:hint="eastAsia" w:ascii="宋体" w:hAnsi="宋体"/>
          <w:sz w:val="30"/>
          <w:szCs w:val="30"/>
        </w:rPr>
        <w:t>，201</w:t>
      </w:r>
      <w:r>
        <w:rPr>
          <w:rFonts w:hint="eastAsia" w:ascii="宋体" w:hAnsi="宋体"/>
          <w:sz w:val="30"/>
          <w:szCs w:val="30"/>
          <w:lang w:val="en-US" w:eastAsia="zh-CN"/>
        </w:rPr>
        <w:t>9</w:t>
      </w:r>
      <w:r>
        <w:rPr>
          <w:rFonts w:hint="eastAsia" w:ascii="宋体" w:hAnsi="宋体"/>
          <w:sz w:val="30"/>
          <w:szCs w:val="30"/>
        </w:rPr>
        <w:t>年除险加固完成。</w:t>
      </w:r>
    </w:p>
    <w:p>
      <w:pPr>
        <w:numPr>
          <w:ilvl w:val="0"/>
          <w:numId w:val="2"/>
        </w:numPr>
        <w:spacing w:line="360" w:lineRule="auto"/>
        <w:ind w:firstLine="602" w:firstLineChars="200"/>
        <w:rPr>
          <w:rFonts w:hint="eastAsia" w:ascii="宋体" w:hAnsi="宋体"/>
          <w:b/>
          <w:sz w:val="30"/>
          <w:szCs w:val="30"/>
        </w:rPr>
      </w:pPr>
      <w:r>
        <w:rPr>
          <w:rFonts w:hint="eastAsia" w:ascii="宋体" w:hAnsi="宋体"/>
          <w:b/>
          <w:sz w:val="30"/>
          <w:szCs w:val="30"/>
        </w:rPr>
        <w:t>水库工程等级、坝型等情况</w:t>
      </w:r>
    </w:p>
    <w:p>
      <w:pPr>
        <w:numPr>
          <w:ilvl w:val="0"/>
          <w:numId w:val="0"/>
        </w:numPr>
        <w:spacing w:line="360" w:lineRule="auto"/>
        <w:ind w:firstLine="600" w:firstLineChars="200"/>
        <w:rPr>
          <w:rStyle w:val="11"/>
        </w:rPr>
      </w:pPr>
      <w:r>
        <w:rPr>
          <w:rFonts w:hint="eastAsia" w:ascii="宋体" w:hAnsi="宋体"/>
          <w:sz w:val="30"/>
          <w:szCs w:val="30"/>
        </w:rPr>
        <w:t>红土坡水库为小(二)型水库，工程等别为Ⅴ等，主要建筑物为5级，次要建筑物为5级，临时建筑物为5级，水库设计洪水重现期为20年一遇（P=5%），校核洪水重现期为200年一遇（P=0.5%）。</w:t>
      </w:r>
    </w:p>
    <w:p>
      <w:pPr>
        <w:numPr>
          <w:ilvl w:val="0"/>
          <w:numId w:val="0"/>
        </w:numPr>
        <w:spacing w:line="360" w:lineRule="auto"/>
        <w:ind w:firstLine="600" w:firstLineChars="200"/>
        <w:rPr>
          <w:rFonts w:hint="eastAsia" w:ascii="宋体" w:hAnsi="宋体"/>
          <w:sz w:val="30"/>
          <w:szCs w:val="30"/>
        </w:rPr>
      </w:pPr>
      <w:r>
        <w:rPr>
          <w:rFonts w:hint="eastAsia" w:ascii="宋体" w:hAnsi="宋体"/>
          <w:sz w:val="30"/>
          <w:szCs w:val="30"/>
          <w:lang w:eastAsia="zh-CN"/>
        </w:rPr>
        <w:t>红土坡</w:t>
      </w:r>
      <w:r>
        <w:rPr>
          <w:rFonts w:hint="eastAsia" w:ascii="宋体" w:hAnsi="宋体"/>
          <w:sz w:val="30"/>
          <w:szCs w:val="30"/>
        </w:rPr>
        <w:t>水库枢纽建筑物由大坝、溢洪道、输水涵洞组成。</w:t>
      </w:r>
    </w:p>
    <w:p>
      <w:pPr>
        <w:numPr>
          <w:ilvl w:val="0"/>
          <w:numId w:val="2"/>
        </w:numPr>
        <w:spacing w:line="360" w:lineRule="auto"/>
        <w:ind w:firstLine="602" w:firstLineChars="200"/>
        <w:rPr>
          <w:rFonts w:hint="eastAsia" w:ascii="宋体" w:hAnsi="宋体"/>
          <w:b/>
          <w:sz w:val="30"/>
          <w:szCs w:val="30"/>
        </w:rPr>
      </w:pPr>
      <w:r>
        <w:rPr>
          <w:rFonts w:hint="eastAsia" w:ascii="宋体" w:hAnsi="宋体"/>
          <w:b/>
          <w:sz w:val="30"/>
          <w:szCs w:val="30"/>
        </w:rPr>
        <w:t>汛期防洪调度：</w:t>
      </w:r>
    </w:p>
    <w:p>
      <w:pPr>
        <w:pStyle w:val="10"/>
        <w:ind w:left="0" w:leftChars="0" w:firstLine="600" w:firstLineChars="200"/>
        <w:rPr>
          <w:rFonts w:hint="eastAsia" w:ascii="宋体" w:hAnsi="宋体"/>
          <w:kern w:val="2"/>
          <w:sz w:val="30"/>
          <w:szCs w:val="30"/>
          <w:lang w:val="en-US" w:eastAsia="zh-CN" w:bidi="ar-SA"/>
        </w:rPr>
      </w:pPr>
      <w:r>
        <w:rPr>
          <w:rFonts w:hint="eastAsia" w:ascii="宋体" w:hAnsi="宋体"/>
          <w:sz w:val="30"/>
          <w:szCs w:val="30"/>
          <w:lang w:eastAsia="zh-CN"/>
        </w:rPr>
        <w:t>红土坡</w:t>
      </w:r>
      <w:r>
        <w:rPr>
          <w:rFonts w:hint="eastAsia" w:ascii="宋体" w:hAnsi="宋体"/>
          <w:sz w:val="30"/>
          <w:szCs w:val="30"/>
        </w:rPr>
        <w:t>水库</w:t>
      </w:r>
      <w:r>
        <w:rPr>
          <w:rFonts w:hint="eastAsia" w:ascii="宋体" w:hAnsi="宋体"/>
          <w:kern w:val="2"/>
          <w:sz w:val="30"/>
          <w:szCs w:val="30"/>
          <w:lang w:val="en-US" w:eastAsia="zh-CN" w:bidi="ar-SA"/>
        </w:rPr>
        <w:t>除险加固后溢洪道为宽顶堰自由出流，汛期汛限水位为1831.30m，每年6～10月汛期由溢洪道自由泄洪。水库兴利调度应根据水库实际蓄水量，预报来水量和农业灌溉不同时期的用水量，通过综合平衡制定用水计划，加强用水管理，充分发挥水资源的综合效益。丰水年和丰水期的兴利运用，主要是尽量满足用水，减少弃水。枯水年和枯水期的兴利运用，应以最大综合效益进行调度，以保证灌溉为重点。</w:t>
      </w:r>
    </w:p>
    <w:p>
      <w:pPr>
        <w:spacing w:line="360" w:lineRule="auto"/>
        <w:ind w:firstLine="600" w:firstLineChars="200"/>
        <w:rPr>
          <w:rFonts w:hint="eastAsia" w:ascii="宋体" w:hAnsi="宋体"/>
          <w:kern w:val="2"/>
          <w:sz w:val="30"/>
          <w:szCs w:val="30"/>
          <w:lang w:val="en-US" w:eastAsia="zh-CN" w:bidi="ar-SA"/>
        </w:rPr>
      </w:pPr>
      <w:r>
        <w:rPr>
          <w:rFonts w:hint="eastAsia" w:ascii="宋体" w:hAnsi="宋体"/>
          <w:kern w:val="2"/>
          <w:sz w:val="30"/>
          <w:szCs w:val="30"/>
          <w:lang w:val="en-US" w:eastAsia="zh-CN" w:bidi="ar-SA"/>
        </w:rPr>
        <w:t>通过对红土坡水库的科学调度和合理安排，在综合利用水资源的前提下，整个汛期应认真做好水库水位的监测，并与水库调度密切配合。根据确定的灌溉、防洪等工程任务，结合水库水位来水情况，编制年度的调度运行计划，报姚安县水务局批准执行后，统一按计划进行兴利和防洪调度运用，综合利用水资源，把灾害降低到最小范围，将效益扩大到最大限度。</w:t>
      </w:r>
    </w:p>
    <w:p>
      <w:pPr>
        <w:spacing w:line="360" w:lineRule="auto"/>
        <w:ind w:firstLine="596" w:firstLineChars="198"/>
        <w:rPr>
          <w:rFonts w:hint="eastAsia" w:ascii="宋体" w:hAnsi="宋体"/>
          <w:b/>
          <w:bCs/>
          <w:sz w:val="30"/>
          <w:szCs w:val="30"/>
        </w:rPr>
      </w:pPr>
      <w:r>
        <w:rPr>
          <w:rFonts w:hint="eastAsia" w:ascii="宋体" w:hAnsi="宋体"/>
          <w:b/>
          <w:bCs/>
          <w:sz w:val="30"/>
          <w:szCs w:val="30"/>
        </w:rPr>
        <w:t>（三）水库上下游水利工程基本情况</w:t>
      </w:r>
    </w:p>
    <w:p>
      <w:pPr>
        <w:spacing w:line="360" w:lineRule="auto"/>
        <w:ind w:firstLine="570"/>
        <w:rPr>
          <w:rFonts w:hint="eastAsia" w:ascii="宋体" w:hAnsi="宋体"/>
          <w:sz w:val="30"/>
          <w:szCs w:val="30"/>
        </w:rPr>
      </w:pPr>
      <w:r>
        <w:rPr>
          <w:rFonts w:hint="eastAsia" w:ascii="宋体" w:hAnsi="宋体"/>
          <w:sz w:val="30"/>
          <w:szCs w:val="30"/>
          <w:lang w:eastAsia="zh-CN"/>
        </w:rPr>
        <w:t>红土坡</w:t>
      </w:r>
      <w:r>
        <w:rPr>
          <w:rFonts w:hint="eastAsia" w:ascii="宋体" w:hAnsi="宋体"/>
          <w:sz w:val="30"/>
          <w:szCs w:val="30"/>
        </w:rPr>
        <w:t>水库坝址上游无水利工程，上游植被</w:t>
      </w:r>
      <w:r>
        <w:rPr>
          <w:rFonts w:hint="eastAsia" w:ascii="宋体" w:hAnsi="宋体"/>
          <w:sz w:val="30"/>
          <w:szCs w:val="30"/>
          <w:lang w:eastAsia="zh-CN"/>
        </w:rPr>
        <w:t>一般</w:t>
      </w:r>
      <w:r>
        <w:rPr>
          <w:rFonts w:hint="eastAsia" w:ascii="宋体" w:hAnsi="宋体"/>
          <w:sz w:val="30"/>
          <w:szCs w:val="30"/>
        </w:rPr>
        <w:t>，对</w:t>
      </w:r>
      <w:r>
        <w:rPr>
          <w:rFonts w:hint="eastAsia" w:ascii="宋体" w:hAnsi="宋体"/>
          <w:sz w:val="30"/>
          <w:szCs w:val="30"/>
          <w:lang w:eastAsia="zh-CN"/>
        </w:rPr>
        <w:t>红土坡</w:t>
      </w:r>
      <w:r>
        <w:rPr>
          <w:rFonts w:hint="eastAsia" w:ascii="宋体" w:hAnsi="宋体"/>
          <w:sz w:val="30"/>
          <w:szCs w:val="30"/>
        </w:rPr>
        <w:t>水库的安全运行构不成威胁。</w:t>
      </w:r>
    </w:p>
    <w:p>
      <w:pPr>
        <w:spacing w:line="360" w:lineRule="auto"/>
        <w:ind w:firstLine="446" w:firstLineChars="148"/>
        <w:rPr>
          <w:rFonts w:hint="eastAsia" w:ascii="宋体" w:hAnsi="宋体"/>
          <w:b/>
          <w:bCs/>
          <w:sz w:val="30"/>
          <w:szCs w:val="30"/>
        </w:rPr>
      </w:pPr>
      <w:r>
        <w:rPr>
          <w:rFonts w:hint="eastAsia" w:ascii="宋体" w:hAnsi="宋体"/>
          <w:b/>
          <w:bCs/>
          <w:sz w:val="30"/>
          <w:szCs w:val="30"/>
        </w:rPr>
        <w:t>（四）工程及防洪安全中存在的主要问题</w:t>
      </w:r>
    </w:p>
    <w:p>
      <w:pPr>
        <w:spacing w:line="360" w:lineRule="auto"/>
        <w:ind w:firstLine="570"/>
        <w:rPr>
          <w:rFonts w:hint="eastAsia" w:ascii="宋体" w:hAnsi="宋体"/>
          <w:sz w:val="30"/>
          <w:szCs w:val="30"/>
        </w:rPr>
      </w:pPr>
      <w:r>
        <w:rPr>
          <w:rFonts w:hint="eastAsia" w:ascii="宋体" w:hAnsi="宋体"/>
          <w:sz w:val="30"/>
          <w:szCs w:val="30"/>
        </w:rPr>
        <w:t>1、底涵输水涵洞转动闸门开启程度无法准确控制，导致下泄洪量不准确。</w:t>
      </w:r>
    </w:p>
    <w:p>
      <w:pPr>
        <w:spacing w:line="360" w:lineRule="auto"/>
        <w:ind w:firstLine="570"/>
        <w:rPr>
          <w:rFonts w:hint="eastAsia" w:ascii="宋体" w:hAnsi="宋体"/>
          <w:sz w:val="30"/>
          <w:szCs w:val="30"/>
        </w:rPr>
      </w:pPr>
      <w:r>
        <w:rPr>
          <w:rFonts w:hint="eastAsia" w:ascii="宋体" w:hAnsi="宋体"/>
          <w:sz w:val="30"/>
          <w:szCs w:val="30"/>
        </w:rPr>
        <w:t>2、水库无水文测报系统、通讯设备，库区无其他水文站和雨量站，水情测报资料来源缺乏。</w:t>
      </w:r>
    </w:p>
    <w:p>
      <w:pPr>
        <w:spacing w:line="360" w:lineRule="auto"/>
        <w:ind w:firstLine="570"/>
        <w:rPr>
          <w:rFonts w:hint="eastAsia" w:ascii="宋体" w:hAnsi="宋体"/>
          <w:sz w:val="30"/>
          <w:szCs w:val="30"/>
        </w:rPr>
      </w:pPr>
      <w:r>
        <w:rPr>
          <w:rFonts w:hint="eastAsia" w:ascii="宋体" w:hAnsi="宋体"/>
          <w:sz w:val="30"/>
          <w:szCs w:val="30"/>
        </w:rPr>
        <w:t>3、上游植被一般，水土流失一般，使洪水形成流量集中，洪峰大的特点，较难控制。</w:t>
      </w:r>
    </w:p>
    <w:p>
      <w:pPr>
        <w:spacing w:line="360" w:lineRule="auto"/>
        <w:jc w:val="center"/>
        <w:rPr>
          <w:rFonts w:hint="eastAsia" w:ascii="宋体" w:hAnsi="宋体"/>
          <w:sz w:val="30"/>
          <w:szCs w:val="30"/>
        </w:rPr>
      </w:pPr>
      <w:r>
        <w:rPr>
          <w:rFonts w:hint="eastAsia" w:ascii="宋体" w:hAnsi="宋体"/>
          <w:sz w:val="30"/>
          <w:szCs w:val="30"/>
        </w:rPr>
        <w:t>适中乡</w:t>
      </w:r>
      <w:r>
        <w:rPr>
          <w:rFonts w:hint="eastAsia" w:ascii="宋体" w:hAnsi="宋体"/>
          <w:sz w:val="30"/>
          <w:szCs w:val="30"/>
          <w:lang w:eastAsia="zh-CN"/>
        </w:rPr>
        <w:t>红土坡</w:t>
      </w:r>
      <w:r>
        <w:rPr>
          <w:rFonts w:hint="eastAsia" w:ascii="宋体" w:hAnsi="宋体"/>
          <w:sz w:val="30"/>
          <w:szCs w:val="30"/>
        </w:rPr>
        <w:t>水库不同频率洪水成灾风险图</w:t>
      </w:r>
    </w:p>
    <w:tbl>
      <w:tblPr>
        <w:tblStyle w:val="6"/>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158"/>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center"/>
          </w:tcPr>
          <w:p>
            <w:pPr>
              <w:adjustRightInd w:val="0"/>
              <w:snapToGrid w:val="0"/>
              <w:spacing w:line="360" w:lineRule="auto"/>
              <w:jc w:val="center"/>
              <w:rPr>
                <w:rFonts w:hint="eastAsia" w:ascii="宋体" w:hAnsi="宋体"/>
                <w:sz w:val="30"/>
                <w:szCs w:val="30"/>
              </w:rPr>
            </w:pPr>
          </w:p>
        </w:tc>
        <w:tc>
          <w:tcPr>
            <w:tcW w:w="5158" w:type="dxa"/>
            <w:noWrap w:val="0"/>
            <w:vAlign w:val="center"/>
          </w:tcPr>
          <w:p>
            <w:pPr>
              <w:adjustRightInd w:val="0"/>
              <w:snapToGrid w:val="0"/>
              <w:spacing w:line="360" w:lineRule="auto"/>
              <w:jc w:val="center"/>
              <w:rPr>
                <w:rFonts w:hint="eastAsia" w:ascii="宋体" w:hAnsi="宋体"/>
                <w:sz w:val="30"/>
                <w:szCs w:val="30"/>
              </w:rPr>
            </w:pPr>
            <w:r>
              <w:rPr>
                <w:rFonts w:hint="eastAsia" w:ascii="宋体" w:hAnsi="宋体"/>
                <w:sz w:val="30"/>
                <w:szCs w:val="30"/>
              </w:rPr>
              <w:t>河段名称</w:t>
            </w:r>
          </w:p>
        </w:tc>
        <w:tc>
          <w:tcPr>
            <w:tcW w:w="1470" w:type="dxa"/>
            <w:noWrap w:val="0"/>
            <w:vAlign w:val="center"/>
          </w:tcPr>
          <w:p>
            <w:pPr>
              <w:adjustRightInd w:val="0"/>
              <w:snapToGrid w:val="0"/>
              <w:spacing w:line="360" w:lineRule="auto"/>
              <w:jc w:val="center"/>
              <w:rPr>
                <w:rFonts w:hint="eastAsia" w:ascii="宋体" w:hAnsi="宋体"/>
                <w:sz w:val="30"/>
                <w:szCs w:val="30"/>
              </w:rPr>
            </w:pPr>
            <w:r>
              <w:rPr>
                <w:rFonts w:hint="eastAsia" w:ascii="宋体" w:hAnsi="宋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20年一遇洪水时</w:t>
            </w:r>
          </w:p>
        </w:tc>
        <w:tc>
          <w:tcPr>
            <w:tcW w:w="5158" w:type="dxa"/>
            <w:noWrap w:val="0"/>
            <w:vAlign w:val="top"/>
          </w:tcPr>
          <w:p>
            <w:pPr>
              <w:adjustRightInd w:val="0"/>
              <w:snapToGrid w:val="0"/>
              <w:spacing w:line="360" w:lineRule="auto"/>
              <w:rPr>
                <w:rFonts w:hint="eastAsia" w:ascii="宋体" w:hAnsi="宋体" w:eastAsia="宋体"/>
                <w:sz w:val="24"/>
                <w:lang w:eastAsia="zh-CN"/>
              </w:rPr>
            </w:pPr>
            <w:r>
              <w:rPr>
                <w:rFonts w:hint="eastAsia" w:ascii="宋体" w:hAnsi="宋体"/>
                <w:sz w:val="24"/>
                <w:lang w:eastAsia="zh-CN"/>
              </w:rPr>
              <w:t>适中村委会背后、草籽地河、石者河</w:t>
            </w:r>
          </w:p>
        </w:tc>
        <w:tc>
          <w:tcPr>
            <w:tcW w:w="147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100年一遇洪水时</w:t>
            </w:r>
          </w:p>
        </w:tc>
        <w:tc>
          <w:tcPr>
            <w:tcW w:w="5158" w:type="dxa"/>
            <w:noWrap w:val="0"/>
            <w:vAlign w:val="top"/>
          </w:tcPr>
          <w:p>
            <w:pPr>
              <w:adjustRightInd w:val="0"/>
              <w:snapToGrid w:val="0"/>
              <w:spacing w:line="360" w:lineRule="auto"/>
              <w:rPr>
                <w:rFonts w:hint="eastAsia" w:ascii="宋体" w:hAnsi="宋体"/>
                <w:sz w:val="24"/>
              </w:rPr>
            </w:pPr>
            <w:r>
              <w:rPr>
                <w:rFonts w:hint="eastAsia" w:ascii="宋体" w:hAnsi="宋体"/>
                <w:sz w:val="24"/>
                <w:lang w:eastAsia="zh-CN"/>
              </w:rPr>
              <w:t>适中村委会背后、草籽地河、石者河</w:t>
            </w:r>
          </w:p>
        </w:tc>
        <w:tc>
          <w:tcPr>
            <w:tcW w:w="1470" w:type="dxa"/>
            <w:noWrap w:val="0"/>
            <w:vAlign w:val="center"/>
          </w:tcPr>
          <w:p>
            <w:pPr>
              <w:adjustRightInd w:val="0"/>
              <w:snapToGrid w:val="0"/>
              <w:spacing w:line="360" w:lineRule="auto"/>
              <w:jc w:val="center"/>
              <w:rPr>
                <w:rFonts w:hint="eastAsia" w:ascii="宋体" w:hAnsi="宋体" w:eastAsia="宋体"/>
                <w:sz w:val="28"/>
                <w:szCs w:val="28"/>
                <w:lang w:eastAsia="zh-CN"/>
              </w:rPr>
            </w:pPr>
            <w:r>
              <w:rPr>
                <w:rFonts w:hint="eastAsia" w:ascii="宋体" w:hAnsi="宋体"/>
                <w:sz w:val="28"/>
                <w:szCs w:val="28"/>
                <w:lang w:eastAsia="zh-CN"/>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405"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200年一遇洪水时</w:t>
            </w:r>
          </w:p>
        </w:tc>
        <w:tc>
          <w:tcPr>
            <w:tcW w:w="5158" w:type="dxa"/>
            <w:noWrap w:val="0"/>
            <w:vAlign w:val="top"/>
          </w:tcPr>
          <w:p>
            <w:pPr>
              <w:adjustRightInd w:val="0"/>
              <w:snapToGrid w:val="0"/>
              <w:spacing w:line="360" w:lineRule="auto"/>
              <w:rPr>
                <w:rFonts w:hint="eastAsia" w:ascii="宋体" w:hAnsi="宋体"/>
                <w:sz w:val="24"/>
              </w:rPr>
            </w:pPr>
            <w:r>
              <w:rPr>
                <w:rFonts w:hint="eastAsia" w:ascii="宋体" w:hAnsi="宋体"/>
                <w:sz w:val="24"/>
                <w:lang w:eastAsia="zh-CN"/>
              </w:rPr>
              <w:t>适中村委会背后、草籽地河、石者河</w:t>
            </w:r>
          </w:p>
        </w:tc>
        <w:tc>
          <w:tcPr>
            <w:tcW w:w="147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不安全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405"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溃坝</w:t>
            </w:r>
          </w:p>
        </w:tc>
        <w:tc>
          <w:tcPr>
            <w:tcW w:w="5158" w:type="dxa"/>
            <w:noWrap w:val="0"/>
            <w:vAlign w:val="top"/>
          </w:tcPr>
          <w:p>
            <w:pPr>
              <w:adjustRightInd w:val="0"/>
              <w:snapToGrid w:val="0"/>
              <w:spacing w:line="360" w:lineRule="auto"/>
              <w:rPr>
                <w:rFonts w:hint="eastAsia" w:ascii="宋体" w:hAnsi="宋体"/>
                <w:sz w:val="24"/>
              </w:rPr>
            </w:pPr>
            <w:r>
              <w:rPr>
                <w:rFonts w:hint="eastAsia" w:ascii="宋体" w:hAnsi="宋体"/>
                <w:sz w:val="24"/>
                <w:lang w:eastAsia="zh-CN"/>
              </w:rPr>
              <w:t>适中村委会背后、草籽地河、石者河</w:t>
            </w:r>
          </w:p>
        </w:tc>
        <w:tc>
          <w:tcPr>
            <w:tcW w:w="147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不安全</w:t>
            </w:r>
          </w:p>
        </w:tc>
      </w:tr>
    </w:tbl>
    <w:p>
      <w:pPr>
        <w:spacing w:line="360" w:lineRule="auto"/>
        <w:rPr>
          <w:rFonts w:hint="eastAsia" w:ascii="宋体" w:hAnsi="宋体"/>
          <w:sz w:val="30"/>
          <w:szCs w:val="30"/>
        </w:rPr>
      </w:pPr>
    </w:p>
    <w:p>
      <w:pPr>
        <w:spacing w:line="360" w:lineRule="auto"/>
        <w:ind w:firstLine="893" w:firstLineChars="247"/>
        <w:rPr>
          <w:rFonts w:hint="eastAsia" w:ascii="宋体" w:hAnsi="宋体"/>
          <w:b/>
          <w:bCs/>
          <w:sz w:val="36"/>
          <w:szCs w:val="36"/>
        </w:rPr>
      </w:pPr>
      <w:r>
        <w:rPr>
          <w:rFonts w:hint="eastAsia" w:ascii="宋体" w:hAnsi="宋体"/>
          <w:b/>
          <w:bCs/>
          <w:sz w:val="36"/>
          <w:szCs w:val="36"/>
        </w:rPr>
        <w:t>三、应急组织保障</w:t>
      </w:r>
    </w:p>
    <w:p>
      <w:pPr>
        <w:spacing w:line="360" w:lineRule="auto"/>
        <w:ind w:firstLine="475" w:firstLineChars="148"/>
        <w:rPr>
          <w:rFonts w:hint="eastAsia" w:ascii="宋体" w:hAnsi="宋体"/>
          <w:b/>
          <w:bCs/>
          <w:sz w:val="32"/>
          <w:szCs w:val="32"/>
        </w:rPr>
      </w:pPr>
      <w:r>
        <w:rPr>
          <w:rFonts w:hint="eastAsia" w:ascii="宋体" w:hAnsi="宋体"/>
          <w:b/>
          <w:bCs/>
          <w:sz w:val="32"/>
          <w:szCs w:val="32"/>
        </w:rPr>
        <w:t>（一）应急指挥机构及分工</w:t>
      </w:r>
    </w:p>
    <w:p>
      <w:pPr>
        <w:spacing w:line="360" w:lineRule="auto"/>
        <w:ind w:firstLine="570"/>
        <w:rPr>
          <w:rFonts w:hint="eastAsia" w:ascii="宋体" w:hAnsi="宋体"/>
          <w:sz w:val="30"/>
          <w:szCs w:val="30"/>
        </w:rPr>
      </w:pPr>
      <w:r>
        <w:rPr>
          <w:rFonts w:hint="eastAsia" w:ascii="宋体" w:hAnsi="宋体"/>
          <w:sz w:val="30"/>
          <w:szCs w:val="30"/>
        </w:rPr>
        <w:t>按照防洪安全行政首长负责制的要求，根据分级分部门负责的原则，成立</w:t>
      </w:r>
      <w:r>
        <w:rPr>
          <w:rFonts w:hint="eastAsia" w:ascii="宋体" w:hAnsi="宋体"/>
          <w:sz w:val="30"/>
          <w:szCs w:val="30"/>
          <w:lang w:eastAsia="zh-CN"/>
        </w:rPr>
        <w:t>红土坡</w:t>
      </w:r>
      <w:r>
        <w:rPr>
          <w:rFonts w:hint="eastAsia" w:ascii="宋体" w:hAnsi="宋体"/>
          <w:sz w:val="30"/>
          <w:szCs w:val="30"/>
        </w:rPr>
        <w:t>水库防洪领导小组，由副乡长现场指挥，在组长未到达实地时，由应急抢险领导小组副组长村委会主任负责现场指挥，</w:t>
      </w:r>
      <w:r>
        <w:rPr>
          <w:rFonts w:hint="eastAsia" w:ascii="宋体" w:hAnsi="宋体"/>
          <w:sz w:val="30"/>
          <w:szCs w:val="30"/>
          <w:lang w:eastAsia="zh-CN"/>
        </w:rPr>
        <w:t>乡水务服务中心</w:t>
      </w:r>
      <w:r>
        <w:rPr>
          <w:rFonts w:hint="eastAsia" w:ascii="宋体" w:hAnsi="宋体"/>
          <w:sz w:val="30"/>
          <w:szCs w:val="30"/>
        </w:rPr>
        <w:t>、村委会全体人员参与应急抢险。</w:t>
      </w:r>
    </w:p>
    <w:p>
      <w:pPr>
        <w:spacing w:line="360" w:lineRule="auto"/>
        <w:ind w:firstLine="570"/>
        <w:rPr>
          <w:rFonts w:hint="eastAsia" w:ascii="宋体" w:hAnsi="宋体"/>
          <w:sz w:val="30"/>
          <w:szCs w:val="30"/>
        </w:rPr>
      </w:pPr>
      <w:r>
        <w:rPr>
          <w:rFonts w:hint="eastAsia" w:ascii="宋体" w:hAnsi="宋体"/>
          <w:sz w:val="30"/>
          <w:szCs w:val="30"/>
          <w:lang w:eastAsia="zh-CN"/>
        </w:rPr>
        <w:t>红土坡</w:t>
      </w:r>
      <w:r>
        <w:rPr>
          <w:rFonts w:hint="eastAsia" w:ascii="宋体" w:hAnsi="宋体"/>
          <w:sz w:val="30"/>
          <w:szCs w:val="30"/>
        </w:rPr>
        <w:t>水库日常养护及管理由水库承包人负责。</w:t>
      </w:r>
    </w:p>
    <w:p>
      <w:pPr>
        <w:spacing w:line="360" w:lineRule="auto"/>
        <w:jc w:val="center"/>
        <w:rPr>
          <w:rFonts w:hint="eastAsia" w:ascii="宋体" w:hAnsi="宋体"/>
          <w:sz w:val="30"/>
          <w:szCs w:val="30"/>
        </w:rPr>
      </w:pPr>
      <w:r>
        <w:rPr>
          <w:rFonts w:hint="eastAsia" w:ascii="宋体" w:hAnsi="宋体"/>
          <w:sz w:val="30"/>
          <w:szCs w:val="30"/>
          <w:lang w:eastAsia="zh-CN"/>
        </w:rPr>
        <w:t>红土坡</w:t>
      </w:r>
      <w:r>
        <w:rPr>
          <w:rFonts w:hint="eastAsia" w:ascii="宋体" w:hAnsi="宋体"/>
          <w:sz w:val="30"/>
          <w:szCs w:val="30"/>
        </w:rPr>
        <w:t>水库防洪应急领导小组成员名单</w:t>
      </w:r>
    </w:p>
    <w:tbl>
      <w:tblPr>
        <w:tblStyle w:val="6"/>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260"/>
        <w:gridCol w:w="3150"/>
        <w:gridCol w:w="1575"/>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姓名</w:t>
            </w:r>
          </w:p>
        </w:tc>
        <w:tc>
          <w:tcPr>
            <w:tcW w:w="12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应急指挥部职务</w:t>
            </w:r>
          </w:p>
        </w:tc>
        <w:tc>
          <w:tcPr>
            <w:tcW w:w="315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工作单位及职务</w:t>
            </w:r>
          </w:p>
        </w:tc>
        <w:tc>
          <w:tcPr>
            <w:tcW w:w="157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联系电话</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adjustRightInd w:val="0"/>
              <w:snapToGrid w:val="0"/>
              <w:spacing w:line="360" w:lineRule="auto"/>
              <w:jc w:val="center"/>
              <w:rPr>
                <w:rFonts w:hint="eastAsia" w:ascii="宋体" w:hAnsi="宋体" w:eastAsia="宋体"/>
                <w:kern w:val="2"/>
                <w:sz w:val="24"/>
                <w:szCs w:val="24"/>
                <w:lang w:val="en-US" w:eastAsia="zh-CN" w:bidi="ar-SA"/>
              </w:rPr>
            </w:pPr>
            <w:r>
              <w:rPr>
                <w:rFonts w:hint="eastAsia" w:ascii="宋体" w:hAnsi="宋体"/>
                <w:sz w:val="24"/>
                <w:lang w:eastAsia="zh-CN"/>
              </w:rPr>
              <w:t>申光著</w:t>
            </w:r>
          </w:p>
        </w:tc>
        <w:tc>
          <w:tcPr>
            <w:tcW w:w="1260" w:type="dxa"/>
            <w:noWrap w:val="0"/>
            <w:vAlign w:val="center"/>
          </w:tcPr>
          <w:p>
            <w:pPr>
              <w:adjustRightInd w:val="0"/>
              <w:snapToGrid w:val="0"/>
              <w:spacing w:line="360" w:lineRule="auto"/>
              <w:jc w:val="center"/>
              <w:rPr>
                <w:rFonts w:hint="eastAsia" w:ascii="宋体" w:hAnsi="宋体" w:eastAsia="宋体"/>
                <w:kern w:val="2"/>
                <w:sz w:val="24"/>
                <w:szCs w:val="24"/>
                <w:lang w:val="en-US" w:eastAsia="zh-CN" w:bidi="ar-SA"/>
              </w:rPr>
            </w:pPr>
            <w:r>
              <w:rPr>
                <w:rFonts w:hint="eastAsia" w:ascii="宋体" w:hAnsi="宋体"/>
                <w:sz w:val="24"/>
                <w:lang w:eastAsia="zh-CN"/>
              </w:rPr>
              <w:t>组长</w:t>
            </w:r>
          </w:p>
        </w:tc>
        <w:tc>
          <w:tcPr>
            <w:tcW w:w="3150" w:type="dxa"/>
            <w:noWrap w:val="0"/>
            <w:vAlign w:val="center"/>
          </w:tcPr>
          <w:p>
            <w:pPr>
              <w:adjustRightInd w:val="0"/>
              <w:snapToGrid w:val="0"/>
              <w:spacing w:line="360" w:lineRule="auto"/>
              <w:jc w:val="center"/>
              <w:rPr>
                <w:rFonts w:hint="eastAsia" w:ascii="宋体" w:hAnsi="宋体" w:eastAsia="宋体"/>
                <w:kern w:val="2"/>
                <w:sz w:val="24"/>
                <w:szCs w:val="24"/>
                <w:lang w:val="en-US" w:eastAsia="zh-CN" w:bidi="ar-SA"/>
              </w:rPr>
            </w:pPr>
            <w:r>
              <w:rPr>
                <w:rFonts w:hint="eastAsia" w:ascii="宋体" w:hAnsi="宋体"/>
                <w:sz w:val="24"/>
                <w:lang w:eastAsia="zh-CN"/>
              </w:rPr>
              <w:t>乡人民政府乡长</w:t>
            </w:r>
          </w:p>
        </w:tc>
        <w:tc>
          <w:tcPr>
            <w:tcW w:w="1575" w:type="dxa"/>
            <w:noWrap w:val="0"/>
            <w:vAlign w:val="center"/>
          </w:tcPr>
          <w:p>
            <w:pPr>
              <w:adjustRightInd w:val="0"/>
              <w:snapToGrid w:val="0"/>
              <w:spacing w:line="360" w:lineRule="auto"/>
              <w:jc w:val="center"/>
              <w:rPr>
                <w:rFonts w:hint="default" w:ascii="宋体" w:hAnsi="宋体"/>
                <w:kern w:val="2"/>
                <w:sz w:val="24"/>
                <w:szCs w:val="24"/>
                <w:lang w:val="en-US" w:eastAsia="zh-CN" w:bidi="ar-SA"/>
              </w:rPr>
            </w:pPr>
            <w:r>
              <w:rPr>
                <w:rFonts w:hint="eastAsia" w:ascii="宋体" w:hAnsi="宋体"/>
                <w:kern w:val="2"/>
                <w:sz w:val="24"/>
                <w:szCs w:val="24"/>
                <w:lang w:val="en-US" w:eastAsia="zh-CN" w:bidi="ar-SA"/>
              </w:rPr>
              <w:t>13908785573</w:t>
            </w:r>
          </w:p>
        </w:tc>
        <w:tc>
          <w:tcPr>
            <w:tcW w:w="3255" w:type="dxa"/>
            <w:noWrap w:val="0"/>
            <w:vAlign w:val="center"/>
          </w:tcPr>
          <w:p>
            <w:pPr>
              <w:adjustRightInd w:val="0"/>
              <w:snapToGrid w:val="0"/>
              <w:spacing w:line="360" w:lineRule="auto"/>
              <w:jc w:val="center"/>
              <w:rPr>
                <w:rFonts w:hint="eastAsia" w:ascii="宋体" w:hAnsi="宋体"/>
                <w:kern w:val="2"/>
                <w:sz w:val="24"/>
                <w:szCs w:val="24"/>
                <w:lang w:val="en-US" w:eastAsia="zh-CN" w:bidi="ar-SA"/>
              </w:rPr>
            </w:pPr>
            <w:r>
              <w:rPr>
                <w:rFonts w:hint="eastAsia" w:ascii="宋体" w:hAnsi="宋体"/>
                <w:sz w:val="24"/>
              </w:rPr>
              <w:t>统筹抢险全盘工作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pStyle w:val="9"/>
              <w:spacing w:line="308" w:lineRule="atLeast"/>
              <w:jc w:val="center"/>
              <w:textAlignment w:val="center"/>
              <w:rPr>
                <w:rFonts w:hint="eastAsia" w:ascii="宋体" w:hAnsi="宋体" w:eastAsia="宋体"/>
                <w:color w:val="000000"/>
                <w:sz w:val="24"/>
                <w:szCs w:val="24"/>
                <w:lang w:val="en-US" w:eastAsia="zh-CN" w:bidi="ar-SA"/>
              </w:rPr>
            </w:pPr>
            <w:r>
              <w:rPr>
                <w:rFonts w:hint="eastAsia" w:ascii="宋体" w:hAnsi="宋体"/>
                <w:color w:val="000000"/>
                <w:sz w:val="24"/>
                <w:szCs w:val="24"/>
                <w:lang w:eastAsia="zh-CN"/>
              </w:rPr>
              <w:t>俞刚</w:t>
            </w:r>
          </w:p>
        </w:tc>
        <w:tc>
          <w:tcPr>
            <w:tcW w:w="1260" w:type="dxa"/>
            <w:noWrap w:val="0"/>
            <w:vAlign w:val="center"/>
          </w:tcPr>
          <w:p>
            <w:pPr>
              <w:pStyle w:val="9"/>
              <w:spacing w:line="308" w:lineRule="atLeast"/>
              <w:jc w:val="center"/>
              <w:textAlignment w:val="center"/>
              <w:rPr>
                <w:rFonts w:hint="eastAsia" w:ascii="宋体" w:hAnsi="宋体"/>
                <w:color w:val="000000"/>
                <w:sz w:val="24"/>
                <w:szCs w:val="24"/>
                <w:lang w:val="en-US" w:eastAsia="zh-CN" w:bidi="ar-SA"/>
              </w:rPr>
            </w:pPr>
            <w:r>
              <w:rPr>
                <w:rFonts w:hint="eastAsia" w:ascii="宋体" w:hAnsi="宋体"/>
                <w:color w:val="000000"/>
                <w:sz w:val="24"/>
                <w:szCs w:val="24"/>
              </w:rPr>
              <w:t>副组长</w:t>
            </w:r>
          </w:p>
        </w:tc>
        <w:tc>
          <w:tcPr>
            <w:tcW w:w="3150" w:type="dxa"/>
            <w:noWrap w:val="0"/>
            <w:vAlign w:val="center"/>
          </w:tcPr>
          <w:p>
            <w:pPr>
              <w:pStyle w:val="9"/>
              <w:spacing w:line="308" w:lineRule="atLeast"/>
              <w:jc w:val="center"/>
              <w:textAlignment w:val="center"/>
              <w:rPr>
                <w:rFonts w:hint="eastAsia" w:ascii="宋体" w:hAnsi="宋体"/>
                <w:color w:val="000000"/>
                <w:sz w:val="24"/>
                <w:szCs w:val="24"/>
                <w:lang w:val="en-US" w:eastAsia="zh-CN" w:bidi="ar-SA"/>
              </w:rPr>
            </w:pPr>
            <w:r>
              <w:rPr>
                <w:rFonts w:hint="eastAsia" w:ascii="宋体" w:hAnsi="宋体"/>
                <w:color w:val="000000"/>
                <w:sz w:val="24"/>
                <w:szCs w:val="24"/>
              </w:rPr>
              <w:t>乡</w:t>
            </w:r>
            <w:r>
              <w:rPr>
                <w:rFonts w:hint="eastAsia" w:ascii="宋体" w:hAnsi="宋体"/>
                <w:color w:val="000000"/>
                <w:sz w:val="24"/>
                <w:szCs w:val="24"/>
                <w:lang w:eastAsia="zh-CN"/>
              </w:rPr>
              <w:t>人大主席</w:t>
            </w:r>
          </w:p>
        </w:tc>
        <w:tc>
          <w:tcPr>
            <w:tcW w:w="1575" w:type="dxa"/>
            <w:noWrap w:val="0"/>
            <w:vAlign w:val="center"/>
          </w:tcPr>
          <w:p>
            <w:pPr>
              <w:pStyle w:val="9"/>
              <w:spacing w:line="308" w:lineRule="atLeast"/>
              <w:jc w:val="center"/>
              <w:textAlignment w:val="center"/>
              <w:rPr>
                <w:rFonts w:hint="eastAsia" w:ascii="宋体" w:hAnsi="宋体" w:eastAsia="宋体"/>
                <w:color w:val="000000"/>
                <w:sz w:val="24"/>
                <w:szCs w:val="24"/>
                <w:lang w:val="en-US" w:eastAsia="zh-CN" w:bidi="ar-SA"/>
              </w:rPr>
            </w:pPr>
            <w:r>
              <w:rPr>
                <w:rFonts w:hint="eastAsia" w:ascii="宋体" w:hAnsi="宋体"/>
                <w:color w:val="000000"/>
                <w:kern w:val="0"/>
                <w:sz w:val="24"/>
                <w:szCs w:val="24"/>
                <w:lang w:val="en-US" w:eastAsia="zh-CN" w:bidi="ar-SA"/>
              </w:rPr>
              <w:t>18908782307</w:t>
            </w:r>
          </w:p>
        </w:tc>
        <w:tc>
          <w:tcPr>
            <w:tcW w:w="3255" w:type="dxa"/>
            <w:noWrap w:val="0"/>
            <w:vAlign w:val="center"/>
          </w:tcPr>
          <w:p>
            <w:pPr>
              <w:adjustRightInd w:val="0"/>
              <w:snapToGrid w:val="0"/>
              <w:spacing w:line="360" w:lineRule="auto"/>
              <w:jc w:val="center"/>
              <w:rPr>
                <w:rFonts w:hint="eastAsia" w:ascii="宋体" w:hAnsi="宋体"/>
                <w:kern w:val="2"/>
                <w:sz w:val="24"/>
                <w:szCs w:val="24"/>
                <w:lang w:val="en-US" w:eastAsia="zh-CN" w:bidi="ar-SA"/>
              </w:rPr>
            </w:pPr>
            <w:r>
              <w:rPr>
                <w:rFonts w:hint="eastAsia" w:ascii="宋体" w:hAnsi="宋体"/>
                <w:sz w:val="24"/>
              </w:rPr>
              <w:t>负责现场指挥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8" w:type="dxa"/>
            <w:noWrap w:val="0"/>
            <w:vAlign w:val="center"/>
          </w:tcPr>
          <w:p>
            <w:pPr>
              <w:pStyle w:val="9"/>
              <w:spacing w:line="308" w:lineRule="atLeast"/>
              <w:jc w:val="center"/>
              <w:textAlignment w:val="center"/>
              <w:rPr>
                <w:rFonts w:hint="eastAsia" w:ascii="宋体" w:hAnsi="宋体"/>
                <w:color w:val="000000"/>
                <w:sz w:val="24"/>
                <w:szCs w:val="24"/>
              </w:rPr>
            </w:pPr>
            <w:r>
              <w:rPr>
                <w:rFonts w:hint="eastAsia" w:ascii="宋体" w:hAnsi="宋体"/>
                <w:color w:val="000000"/>
                <w:sz w:val="24"/>
                <w:szCs w:val="24"/>
              </w:rPr>
              <w:t>自学胜</w:t>
            </w:r>
          </w:p>
        </w:tc>
        <w:tc>
          <w:tcPr>
            <w:tcW w:w="1260" w:type="dxa"/>
            <w:noWrap w:val="0"/>
            <w:vAlign w:val="center"/>
          </w:tcPr>
          <w:p>
            <w:pPr>
              <w:pStyle w:val="9"/>
              <w:spacing w:line="308" w:lineRule="atLeast"/>
              <w:jc w:val="center"/>
              <w:textAlignment w:val="center"/>
              <w:rPr>
                <w:rFonts w:ascii="宋体" w:hAnsi="宋体"/>
                <w:color w:val="000000"/>
                <w:sz w:val="24"/>
                <w:szCs w:val="24"/>
              </w:rPr>
            </w:pPr>
            <w:r>
              <w:rPr>
                <w:rFonts w:hint="eastAsia" w:ascii="宋体" w:hAnsi="宋体"/>
                <w:color w:val="000000"/>
                <w:sz w:val="24"/>
                <w:szCs w:val="24"/>
              </w:rPr>
              <w:t>副组长</w:t>
            </w:r>
          </w:p>
        </w:tc>
        <w:tc>
          <w:tcPr>
            <w:tcW w:w="3150" w:type="dxa"/>
            <w:noWrap w:val="0"/>
            <w:vAlign w:val="center"/>
          </w:tcPr>
          <w:p>
            <w:pPr>
              <w:pStyle w:val="9"/>
              <w:spacing w:line="308" w:lineRule="atLeast"/>
              <w:jc w:val="center"/>
              <w:textAlignment w:val="center"/>
              <w:rPr>
                <w:rFonts w:ascii="宋体" w:hAnsi="宋体"/>
                <w:color w:val="000000"/>
                <w:sz w:val="24"/>
                <w:szCs w:val="24"/>
              </w:rPr>
            </w:pPr>
            <w:r>
              <w:rPr>
                <w:rFonts w:hint="eastAsia" w:ascii="宋体" w:hAnsi="宋体"/>
                <w:color w:val="000000"/>
                <w:sz w:val="24"/>
                <w:szCs w:val="24"/>
              </w:rPr>
              <w:t>乡</w:t>
            </w:r>
            <w:r>
              <w:rPr>
                <w:rFonts w:hint="eastAsia" w:ascii="宋体" w:hAnsi="宋体"/>
                <w:color w:val="000000"/>
                <w:sz w:val="24"/>
                <w:szCs w:val="24"/>
                <w:lang w:eastAsia="zh-CN"/>
              </w:rPr>
              <w:t>政法委员、乡</w:t>
            </w:r>
            <w:r>
              <w:rPr>
                <w:rFonts w:hint="eastAsia" w:ascii="宋体" w:hAnsi="宋体"/>
                <w:color w:val="000000"/>
                <w:sz w:val="24"/>
                <w:szCs w:val="24"/>
              </w:rPr>
              <w:t>政府副乡长、武装部长</w:t>
            </w:r>
          </w:p>
        </w:tc>
        <w:tc>
          <w:tcPr>
            <w:tcW w:w="1575" w:type="dxa"/>
            <w:noWrap w:val="0"/>
            <w:vAlign w:val="center"/>
          </w:tcPr>
          <w:p>
            <w:pPr>
              <w:pStyle w:val="9"/>
              <w:spacing w:line="308" w:lineRule="atLeast"/>
              <w:jc w:val="center"/>
              <w:textAlignment w:val="center"/>
              <w:rPr>
                <w:rFonts w:hint="eastAsia" w:ascii="宋体" w:hAnsi="宋体"/>
                <w:color w:val="000000"/>
                <w:sz w:val="24"/>
                <w:szCs w:val="24"/>
              </w:rPr>
            </w:pPr>
            <w:r>
              <w:rPr>
                <w:rFonts w:hint="eastAsia" w:ascii="宋体" w:hAnsi="宋体"/>
                <w:color w:val="000000"/>
                <w:sz w:val="24"/>
                <w:szCs w:val="24"/>
              </w:rPr>
              <w:t>13577848665</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负责现场指挥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8" w:type="dxa"/>
            <w:noWrap w:val="0"/>
            <w:vAlign w:val="center"/>
          </w:tcPr>
          <w:p>
            <w:pPr>
              <w:pStyle w:val="9"/>
              <w:spacing w:line="308" w:lineRule="atLeast"/>
              <w:jc w:val="center"/>
              <w:textAlignment w:val="center"/>
              <w:rPr>
                <w:rFonts w:hint="eastAsia" w:ascii="宋体" w:hAnsi="宋体"/>
                <w:color w:val="000000"/>
                <w:sz w:val="24"/>
                <w:szCs w:val="24"/>
              </w:rPr>
            </w:pPr>
            <w:r>
              <w:rPr>
                <w:rFonts w:hint="eastAsia" w:ascii="宋体" w:hAnsi="宋体"/>
                <w:color w:val="000000"/>
                <w:sz w:val="24"/>
                <w:szCs w:val="24"/>
              </w:rPr>
              <w:t>徐  彬</w:t>
            </w:r>
          </w:p>
        </w:tc>
        <w:tc>
          <w:tcPr>
            <w:tcW w:w="12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3150" w:type="dxa"/>
            <w:noWrap w:val="0"/>
            <w:vAlign w:val="center"/>
          </w:tcPr>
          <w:p>
            <w:pPr>
              <w:adjustRightInd w:val="0"/>
              <w:snapToGrid w:val="0"/>
              <w:spacing w:line="360" w:lineRule="auto"/>
              <w:jc w:val="center"/>
              <w:rPr>
                <w:rFonts w:hint="eastAsia" w:ascii="宋体" w:hAnsi="宋体"/>
                <w:sz w:val="24"/>
              </w:rPr>
            </w:pPr>
            <w:r>
              <w:rPr>
                <w:rFonts w:hint="eastAsia" w:ascii="宋体" w:hAnsi="宋体"/>
                <w:color w:val="000000"/>
                <w:kern w:val="0"/>
                <w:sz w:val="24"/>
                <w:szCs w:val="24"/>
                <w:lang w:val="en-US" w:eastAsia="zh-CN" w:bidi="ar-SA"/>
              </w:rPr>
              <w:t>乡水务服务中心主任</w:t>
            </w:r>
          </w:p>
        </w:tc>
        <w:tc>
          <w:tcPr>
            <w:tcW w:w="1575" w:type="dxa"/>
            <w:noWrap w:val="0"/>
            <w:vAlign w:val="center"/>
          </w:tcPr>
          <w:p>
            <w:pPr>
              <w:adjustRightInd w:val="0"/>
              <w:snapToGrid w:val="0"/>
              <w:spacing w:line="360" w:lineRule="auto"/>
              <w:jc w:val="center"/>
              <w:rPr>
                <w:rFonts w:hint="eastAsia" w:ascii="宋体" w:hAnsi="宋体"/>
                <w:sz w:val="24"/>
              </w:rPr>
            </w:pPr>
            <w:r>
              <w:rPr>
                <w:rFonts w:hint="eastAsia" w:ascii="宋体" w:hAnsi="宋体"/>
                <w:color w:val="000000"/>
                <w:sz w:val="24"/>
              </w:rPr>
              <w:t>15758320102</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负责现场技术指挥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8" w:type="dxa"/>
            <w:noWrap w:val="0"/>
            <w:vAlign w:val="center"/>
          </w:tcPr>
          <w:p>
            <w:pPr>
              <w:pStyle w:val="9"/>
              <w:spacing w:line="308" w:lineRule="atLeast"/>
              <w:jc w:val="center"/>
              <w:textAlignment w:val="center"/>
              <w:rPr>
                <w:rFonts w:hint="eastAsia" w:ascii="宋体" w:hAnsi="宋体" w:eastAsia="宋体"/>
                <w:color w:val="000000"/>
                <w:sz w:val="24"/>
                <w:szCs w:val="24"/>
                <w:lang w:val="en-US" w:eastAsia="zh-CN" w:bidi="ar-SA"/>
              </w:rPr>
            </w:pPr>
            <w:r>
              <w:rPr>
                <w:rFonts w:hint="eastAsia" w:ascii="宋体" w:hAnsi="宋体"/>
                <w:color w:val="000000"/>
                <w:sz w:val="24"/>
                <w:szCs w:val="24"/>
                <w:lang w:eastAsia="zh-CN"/>
              </w:rPr>
              <w:t>李红明</w:t>
            </w:r>
          </w:p>
        </w:tc>
        <w:tc>
          <w:tcPr>
            <w:tcW w:w="1260" w:type="dxa"/>
            <w:noWrap w:val="0"/>
            <w:vAlign w:val="center"/>
          </w:tcPr>
          <w:p>
            <w:pPr>
              <w:adjustRightInd w:val="0"/>
              <w:snapToGrid w:val="0"/>
              <w:spacing w:line="360" w:lineRule="auto"/>
              <w:jc w:val="center"/>
              <w:rPr>
                <w:rFonts w:hint="eastAsia" w:ascii="宋体" w:hAnsi="宋体"/>
                <w:kern w:val="2"/>
                <w:sz w:val="24"/>
                <w:szCs w:val="24"/>
                <w:lang w:val="en-US" w:eastAsia="zh-CN" w:bidi="ar-SA"/>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3150" w:type="dxa"/>
            <w:noWrap w:val="0"/>
            <w:vAlign w:val="center"/>
          </w:tcPr>
          <w:p>
            <w:pPr>
              <w:adjustRightInd w:val="0"/>
              <w:snapToGrid w:val="0"/>
              <w:spacing w:line="360" w:lineRule="auto"/>
              <w:jc w:val="center"/>
              <w:rPr>
                <w:rFonts w:hint="eastAsia" w:ascii="宋体" w:hAnsi="宋体"/>
                <w:kern w:val="2"/>
                <w:sz w:val="24"/>
                <w:szCs w:val="24"/>
                <w:lang w:val="en-US" w:eastAsia="zh-CN" w:bidi="ar-SA"/>
              </w:rPr>
            </w:pPr>
            <w:r>
              <w:rPr>
                <w:rFonts w:hint="eastAsia" w:ascii="宋体" w:hAnsi="宋体"/>
                <w:sz w:val="24"/>
                <w:lang w:eastAsia="zh-CN"/>
              </w:rPr>
              <w:t>适中派出所所长</w:t>
            </w:r>
          </w:p>
        </w:tc>
        <w:tc>
          <w:tcPr>
            <w:tcW w:w="1575" w:type="dxa"/>
            <w:noWrap w:val="0"/>
            <w:vAlign w:val="center"/>
          </w:tcPr>
          <w:p>
            <w:pPr>
              <w:adjustRightInd w:val="0"/>
              <w:snapToGrid w:val="0"/>
              <w:spacing w:line="360" w:lineRule="auto"/>
              <w:jc w:val="center"/>
              <w:rPr>
                <w:rFonts w:hint="eastAsia" w:ascii="宋体" w:hAnsi="宋体"/>
                <w:color w:val="000000"/>
                <w:kern w:val="0"/>
                <w:sz w:val="24"/>
                <w:szCs w:val="24"/>
                <w:lang w:val="en-US" w:eastAsia="zh-CN" w:bidi="ar-SA"/>
              </w:rPr>
            </w:pPr>
            <w:r>
              <w:rPr>
                <w:rFonts w:hint="eastAsia" w:ascii="宋体" w:hAnsi="宋体"/>
                <w:color w:val="000000"/>
                <w:kern w:val="0"/>
                <w:sz w:val="24"/>
                <w:szCs w:val="24"/>
                <w:lang w:val="en-US" w:eastAsia="zh-CN" w:bidi="ar-SA"/>
              </w:rPr>
              <w:t>13987852649</w:t>
            </w:r>
          </w:p>
        </w:tc>
        <w:tc>
          <w:tcPr>
            <w:tcW w:w="3255" w:type="dxa"/>
            <w:noWrap w:val="0"/>
            <w:vAlign w:val="center"/>
          </w:tcPr>
          <w:p>
            <w:pPr>
              <w:adjustRightInd w:val="0"/>
              <w:snapToGrid w:val="0"/>
              <w:spacing w:line="360" w:lineRule="auto"/>
              <w:jc w:val="center"/>
              <w:rPr>
                <w:rFonts w:hint="eastAsia" w:ascii="宋体" w:hAnsi="宋体"/>
                <w:kern w:val="2"/>
                <w:sz w:val="24"/>
                <w:szCs w:val="24"/>
                <w:lang w:val="en-US" w:eastAsia="zh-CN" w:bidi="ar-SA"/>
              </w:rPr>
            </w:pPr>
            <w:r>
              <w:rPr>
                <w:rFonts w:hint="eastAsia" w:ascii="宋体" w:hAnsi="宋体"/>
                <w:sz w:val="24"/>
              </w:rPr>
              <w:t>负责维护抢险现场秩序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8" w:type="dxa"/>
            <w:noWrap w:val="0"/>
            <w:vAlign w:val="center"/>
          </w:tcPr>
          <w:p>
            <w:pPr>
              <w:pStyle w:val="9"/>
              <w:spacing w:line="308" w:lineRule="atLeast"/>
              <w:jc w:val="center"/>
              <w:textAlignment w:val="center"/>
              <w:rPr>
                <w:rFonts w:hint="eastAsia" w:ascii="宋体" w:hAnsi="宋体" w:eastAsia="宋体"/>
                <w:color w:val="000000"/>
                <w:sz w:val="24"/>
                <w:szCs w:val="24"/>
                <w:lang w:val="en-US" w:eastAsia="zh-CN" w:bidi="ar-SA"/>
              </w:rPr>
            </w:pPr>
            <w:r>
              <w:rPr>
                <w:rFonts w:hint="eastAsia" w:ascii="宋体" w:hAnsi="宋体"/>
                <w:color w:val="000000"/>
                <w:sz w:val="24"/>
                <w:szCs w:val="24"/>
                <w:lang w:eastAsia="zh-CN"/>
              </w:rPr>
              <w:t>张程秀</w:t>
            </w:r>
          </w:p>
        </w:tc>
        <w:tc>
          <w:tcPr>
            <w:tcW w:w="1260" w:type="dxa"/>
            <w:noWrap w:val="0"/>
            <w:vAlign w:val="center"/>
          </w:tcPr>
          <w:p>
            <w:pPr>
              <w:adjustRightInd w:val="0"/>
              <w:snapToGrid w:val="0"/>
              <w:spacing w:line="360" w:lineRule="auto"/>
              <w:jc w:val="center"/>
              <w:rPr>
                <w:rFonts w:hint="eastAsia" w:ascii="宋体" w:hAnsi="宋体"/>
                <w:kern w:val="2"/>
                <w:sz w:val="24"/>
                <w:szCs w:val="24"/>
                <w:lang w:val="en-US" w:eastAsia="zh-CN" w:bidi="ar-SA"/>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3150" w:type="dxa"/>
            <w:noWrap w:val="0"/>
            <w:vAlign w:val="center"/>
          </w:tcPr>
          <w:p>
            <w:pPr>
              <w:adjustRightInd w:val="0"/>
              <w:snapToGrid w:val="0"/>
              <w:spacing w:line="360" w:lineRule="auto"/>
              <w:jc w:val="center"/>
              <w:rPr>
                <w:rFonts w:hint="eastAsia" w:ascii="宋体" w:hAnsi="宋体"/>
                <w:kern w:val="2"/>
                <w:sz w:val="24"/>
                <w:szCs w:val="24"/>
                <w:lang w:val="en-US" w:eastAsia="zh-CN" w:bidi="ar-SA"/>
              </w:rPr>
            </w:pPr>
            <w:r>
              <w:rPr>
                <w:rFonts w:hint="eastAsia" w:ascii="宋体" w:hAnsi="宋体"/>
                <w:sz w:val="24"/>
                <w:lang w:eastAsia="zh-CN"/>
              </w:rPr>
              <w:t>适中国土所工作人员</w:t>
            </w:r>
          </w:p>
        </w:tc>
        <w:tc>
          <w:tcPr>
            <w:tcW w:w="1575" w:type="dxa"/>
            <w:noWrap w:val="0"/>
            <w:vAlign w:val="center"/>
          </w:tcPr>
          <w:p>
            <w:pPr>
              <w:adjustRightInd w:val="0"/>
              <w:snapToGrid w:val="0"/>
              <w:spacing w:line="360" w:lineRule="auto"/>
              <w:jc w:val="center"/>
              <w:rPr>
                <w:rFonts w:hint="eastAsia" w:ascii="宋体" w:hAnsi="宋体"/>
                <w:color w:val="000000"/>
                <w:kern w:val="0"/>
                <w:sz w:val="24"/>
                <w:szCs w:val="24"/>
                <w:lang w:val="en-US" w:eastAsia="zh-CN" w:bidi="ar-SA"/>
              </w:rPr>
            </w:pPr>
            <w:r>
              <w:rPr>
                <w:rFonts w:hint="eastAsia" w:ascii="宋体" w:hAnsi="宋体"/>
                <w:color w:val="000000"/>
                <w:kern w:val="0"/>
                <w:sz w:val="24"/>
                <w:szCs w:val="24"/>
                <w:lang w:val="en-US" w:eastAsia="zh-CN" w:bidi="ar-SA"/>
              </w:rPr>
              <w:t>18387761034</w:t>
            </w:r>
          </w:p>
        </w:tc>
        <w:tc>
          <w:tcPr>
            <w:tcW w:w="3255" w:type="dxa"/>
            <w:noWrap w:val="0"/>
            <w:vAlign w:val="center"/>
          </w:tcPr>
          <w:p>
            <w:pPr>
              <w:adjustRightInd w:val="0"/>
              <w:snapToGrid w:val="0"/>
              <w:spacing w:line="360" w:lineRule="auto"/>
              <w:jc w:val="center"/>
              <w:rPr>
                <w:rFonts w:hint="eastAsia" w:ascii="宋体" w:hAnsi="宋体"/>
                <w:kern w:val="2"/>
                <w:sz w:val="24"/>
                <w:szCs w:val="24"/>
                <w:lang w:val="en-US" w:eastAsia="zh-CN" w:bidi="ar-SA"/>
              </w:rPr>
            </w:pPr>
            <w:r>
              <w:rPr>
                <w:rFonts w:hint="eastAsia" w:ascii="宋体" w:hAnsi="宋体"/>
                <w:sz w:val="24"/>
              </w:rPr>
              <w:t>负责地质灾害预警预测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8"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陈仁友</w:t>
            </w:r>
          </w:p>
        </w:tc>
        <w:tc>
          <w:tcPr>
            <w:tcW w:w="12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副组长</w:t>
            </w:r>
          </w:p>
        </w:tc>
        <w:tc>
          <w:tcPr>
            <w:tcW w:w="315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适中村委会书记</w:t>
            </w:r>
          </w:p>
        </w:tc>
        <w:tc>
          <w:tcPr>
            <w:tcW w:w="157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15125988067</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负责组织抢险队伍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8"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刘德安</w:t>
            </w:r>
          </w:p>
        </w:tc>
        <w:tc>
          <w:tcPr>
            <w:tcW w:w="12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3150" w:type="dxa"/>
            <w:noWrap w:val="0"/>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rPr>
              <w:t>适中村委会</w:t>
            </w:r>
            <w:r>
              <w:rPr>
                <w:rFonts w:hint="eastAsia" w:ascii="宋体" w:hAnsi="宋体"/>
                <w:sz w:val="24"/>
                <w:lang w:eastAsia="zh-CN"/>
              </w:rPr>
              <w:t>副书记</w:t>
            </w:r>
          </w:p>
        </w:tc>
        <w:tc>
          <w:tcPr>
            <w:tcW w:w="157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15825163005</w:t>
            </w:r>
          </w:p>
        </w:tc>
        <w:tc>
          <w:tcPr>
            <w:tcW w:w="3255" w:type="dxa"/>
            <w:noWrap w:val="0"/>
            <w:vAlign w:val="center"/>
          </w:tcPr>
          <w:p>
            <w:pPr>
              <w:adjustRightInd w:val="0"/>
              <w:snapToGrid w:val="0"/>
              <w:spacing w:line="360" w:lineRule="auto"/>
              <w:jc w:val="center"/>
              <w:rPr>
                <w:rFonts w:hint="eastAsia" w:ascii="宋体" w:hAnsi="宋体"/>
                <w:kern w:val="2"/>
                <w:sz w:val="24"/>
                <w:szCs w:val="24"/>
                <w:lang w:val="en-US" w:eastAsia="zh-CN" w:bidi="ar-SA"/>
              </w:rPr>
            </w:pPr>
            <w:r>
              <w:rPr>
                <w:rFonts w:hint="eastAsia" w:ascii="宋体" w:hAnsi="宋体"/>
                <w:sz w:val="24"/>
              </w:rPr>
              <w:t>安排灾民转移，提供灾民住所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8" w:type="dxa"/>
            <w:noWrap w:val="0"/>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lang w:eastAsia="zh-CN"/>
              </w:rPr>
              <w:t>刘茵</w:t>
            </w:r>
          </w:p>
        </w:tc>
        <w:tc>
          <w:tcPr>
            <w:tcW w:w="126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3150" w:type="dxa"/>
            <w:noWrap w:val="0"/>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lang w:eastAsia="zh-CN"/>
              </w:rPr>
              <w:t>适中村委会副主任</w:t>
            </w:r>
          </w:p>
        </w:tc>
        <w:tc>
          <w:tcPr>
            <w:tcW w:w="1575" w:type="dxa"/>
            <w:noWrap w:val="0"/>
            <w:vAlign w:val="center"/>
          </w:tcPr>
          <w:p>
            <w:pPr>
              <w:adjustRightInd w:val="0"/>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15887755520</w:t>
            </w:r>
          </w:p>
        </w:tc>
        <w:tc>
          <w:tcPr>
            <w:tcW w:w="325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负责后勤保障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8" w:type="dxa"/>
            <w:noWrap w:val="0"/>
            <w:vAlign w:val="center"/>
          </w:tcPr>
          <w:p>
            <w:pPr>
              <w:adjustRightInd w:val="0"/>
              <w:snapToGri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赵丽</w:t>
            </w:r>
          </w:p>
        </w:tc>
        <w:tc>
          <w:tcPr>
            <w:tcW w:w="1260" w:type="dxa"/>
            <w:noWrap w:val="0"/>
            <w:vAlign w:val="center"/>
          </w:tcPr>
          <w:p>
            <w:pPr>
              <w:adjustRightInd w:val="0"/>
              <w:snapToGrid w:val="0"/>
              <w:spacing w:line="360" w:lineRule="auto"/>
              <w:jc w:val="center"/>
              <w:rPr>
                <w:rFonts w:hint="eastAsia" w:ascii="宋体" w:hAnsi="宋体"/>
                <w:kern w:val="2"/>
                <w:sz w:val="24"/>
                <w:szCs w:val="24"/>
                <w:lang w:val="en-US" w:eastAsia="zh-CN" w:bidi="ar-SA"/>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3150" w:type="dxa"/>
            <w:noWrap w:val="0"/>
            <w:vAlign w:val="center"/>
          </w:tcPr>
          <w:p>
            <w:pPr>
              <w:adjustRightInd w:val="0"/>
              <w:snapToGri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适中卫生院院长</w:t>
            </w:r>
          </w:p>
        </w:tc>
        <w:tc>
          <w:tcPr>
            <w:tcW w:w="1575" w:type="dxa"/>
            <w:noWrap w:val="0"/>
            <w:vAlign w:val="center"/>
          </w:tcPr>
          <w:p>
            <w:pPr>
              <w:adjustRightInd w:val="0"/>
              <w:snapToGrid w:val="0"/>
              <w:spacing w:line="360" w:lineRule="auto"/>
              <w:jc w:val="center"/>
              <w:rPr>
                <w:rFonts w:hint="eastAsia" w:ascii="宋体" w:hAnsi="宋体"/>
                <w:kern w:val="2"/>
                <w:sz w:val="24"/>
                <w:szCs w:val="24"/>
                <w:lang w:val="en-US" w:eastAsia="zh-CN" w:bidi="ar-SA"/>
              </w:rPr>
            </w:pPr>
            <w:r>
              <w:rPr>
                <w:rFonts w:hint="eastAsia" w:ascii="宋体" w:hAnsi="宋体"/>
                <w:kern w:val="2"/>
                <w:sz w:val="24"/>
                <w:szCs w:val="24"/>
                <w:lang w:val="en-US" w:eastAsia="zh-CN" w:bidi="ar-SA"/>
              </w:rPr>
              <w:t>19987822587</w:t>
            </w:r>
          </w:p>
        </w:tc>
        <w:tc>
          <w:tcPr>
            <w:tcW w:w="3255" w:type="dxa"/>
            <w:noWrap w:val="0"/>
            <w:vAlign w:val="center"/>
          </w:tcPr>
          <w:p>
            <w:pPr>
              <w:adjustRightInd w:val="0"/>
              <w:snapToGrid w:val="0"/>
              <w:spacing w:line="360" w:lineRule="auto"/>
              <w:jc w:val="center"/>
              <w:rPr>
                <w:rFonts w:hint="eastAsia" w:ascii="宋体" w:hAnsi="宋体"/>
                <w:kern w:val="2"/>
                <w:sz w:val="24"/>
                <w:szCs w:val="24"/>
                <w:lang w:val="en-US" w:eastAsia="zh-CN" w:bidi="ar-SA"/>
              </w:rPr>
            </w:pPr>
            <w:r>
              <w:rPr>
                <w:rFonts w:hint="eastAsia" w:ascii="仿宋_GB2312" w:eastAsia="仿宋_GB2312"/>
                <w:sz w:val="28"/>
                <w:szCs w:val="28"/>
              </w:rPr>
              <w:t>负</w:t>
            </w:r>
            <w:r>
              <w:rPr>
                <w:rFonts w:hint="eastAsia" w:ascii="宋体" w:hAnsi="宋体"/>
                <w:sz w:val="24"/>
              </w:rPr>
              <w:t>责伤员救治及传染病预防</w:t>
            </w:r>
          </w:p>
        </w:tc>
      </w:tr>
    </w:tbl>
    <w:p>
      <w:pPr>
        <w:spacing w:line="360" w:lineRule="auto"/>
        <w:ind w:firstLine="446" w:firstLineChars="148"/>
        <w:rPr>
          <w:rFonts w:hint="eastAsia" w:ascii="宋体" w:hAnsi="宋体"/>
          <w:b/>
          <w:bCs/>
          <w:sz w:val="30"/>
          <w:szCs w:val="30"/>
        </w:rPr>
      </w:pPr>
      <w:r>
        <w:rPr>
          <w:rFonts w:hint="eastAsia" w:ascii="宋体" w:hAnsi="宋体"/>
          <w:b/>
          <w:bCs/>
          <w:sz w:val="30"/>
          <w:szCs w:val="30"/>
        </w:rPr>
        <w:t>（二）信息的传递和报告</w:t>
      </w:r>
    </w:p>
    <w:p>
      <w:pPr>
        <w:spacing w:line="360" w:lineRule="auto"/>
        <w:ind w:firstLine="570"/>
        <w:rPr>
          <w:rFonts w:hint="eastAsia" w:ascii="宋体" w:hAnsi="宋体"/>
          <w:sz w:val="30"/>
          <w:szCs w:val="30"/>
        </w:rPr>
      </w:pPr>
      <w:r>
        <w:rPr>
          <w:rFonts w:hint="eastAsia" w:ascii="宋体" w:hAnsi="宋体"/>
          <w:sz w:val="30"/>
          <w:szCs w:val="30"/>
        </w:rPr>
        <w:t>1、发生各种危害时，各种水情、雨情、灾情等向上级的传递可通过程控电话、手机等来完成。</w:t>
      </w:r>
    </w:p>
    <w:p>
      <w:pPr>
        <w:spacing w:line="360" w:lineRule="auto"/>
        <w:ind w:firstLine="570"/>
        <w:rPr>
          <w:rFonts w:hint="eastAsia" w:ascii="宋体" w:hAnsi="宋体"/>
          <w:sz w:val="30"/>
          <w:szCs w:val="30"/>
        </w:rPr>
      </w:pPr>
      <w:r>
        <w:rPr>
          <w:rFonts w:hint="eastAsia" w:ascii="宋体" w:hAnsi="宋体"/>
          <w:sz w:val="30"/>
          <w:szCs w:val="30"/>
        </w:rPr>
        <w:t>2、</w:t>
      </w:r>
      <w:r>
        <w:rPr>
          <w:rFonts w:hint="eastAsia" w:ascii="宋体" w:hAnsi="宋体"/>
          <w:sz w:val="30"/>
          <w:szCs w:val="30"/>
          <w:lang w:eastAsia="zh-CN"/>
        </w:rPr>
        <w:t>红土坡</w:t>
      </w:r>
      <w:r>
        <w:rPr>
          <w:rFonts w:hint="eastAsia" w:ascii="宋体" w:hAnsi="宋体"/>
          <w:sz w:val="30"/>
          <w:szCs w:val="30"/>
        </w:rPr>
        <w:t>水库防洪应急抢险有关信息发布的范围为水库防洪应急小组成员，向社会发布有关情况必须通过乡防汛抗旱领导小组向县防汛抗旱指挥部批准发布。由适中乡防洪应急领导小组向成员单位发布情况，做好防洪准备，当水库水位达到设计洪水位时，通知水库防洪应急领导小组各成员单位按各自防汛职责做好防洪应急准备，并向下游各有关单位、乡村发出告警。</w:t>
      </w:r>
    </w:p>
    <w:p>
      <w:pPr>
        <w:spacing w:line="360" w:lineRule="auto"/>
        <w:ind w:firstLine="446" w:firstLineChars="148"/>
        <w:rPr>
          <w:rFonts w:hint="eastAsia" w:ascii="宋体" w:hAnsi="宋体"/>
          <w:b/>
          <w:bCs/>
          <w:sz w:val="30"/>
          <w:szCs w:val="30"/>
        </w:rPr>
      </w:pPr>
      <w:r>
        <w:rPr>
          <w:rFonts w:hint="eastAsia" w:ascii="宋体" w:hAnsi="宋体"/>
          <w:b/>
          <w:bCs/>
          <w:sz w:val="30"/>
          <w:szCs w:val="30"/>
        </w:rPr>
        <w:t>（三）决策的制定与执行</w:t>
      </w:r>
    </w:p>
    <w:p>
      <w:pPr>
        <w:spacing w:line="360" w:lineRule="auto"/>
        <w:ind w:firstLine="570"/>
        <w:rPr>
          <w:rFonts w:hint="eastAsia" w:ascii="宋体" w:hAnsi="宋体"/>
          <w:sz w:val="30"/>
          <w:szCs w:val="30"/>
        </w:rPr>
      </w:pPr>
      <w:r>
        <w:rPr>
          <w:rFonts w:hint="eastAsia" w:ascii="宋体" w:hAnsi="宋体"/>
          <w:sz w:val="30"/>
          <w:szCs w:val="30"/>
        </w:rPr>
        <w:t>1、根据</w:t>
      </w:r>
      <w:r>
        <w:rPr>
          <w:rFonts w:hint="eastAsia" w:ascii="宋体" w:hAnsi="宋体"/>
          <w:sz w:val="30"/>
          <w:szCs w:val="30"/>
          <w:lang w:eastAsia="zh-CN"/>
        </w:rPr>
        <w:t>红土坡</w:t>
      </w:r>
      <w:r>
        <w:rPr>
          <w:rFonts w:hint="eastAsia" w:ascii="宋体" w:hAnsi="宋体"/>
          <w:sz w:val="30"/>
          <w:szCs w:val="30"/>
        </w:rPr>
        <w:t>水库下游现有防洪工程的现状，下游的防洪主要是河道沿线的村庄、耕地及部分基础设施。根据这一情况，对</w:t>
      </w:r>
      <w:r>
        <w:rPr>
          <w:rFonts w:hint="eastAsia" w:ascii="宋体" w:hAnsi="宋体"/>
          <w:sz w:val="30"/>
          <w:szCs w:val="30"/>
          <w:lang w:eastAsia="zh-CN"/>
        </w:rPr>
        <w:t>红土坡</w:t>
      </w:r>
      <w:r>
        <w:rPr>
          <w:rFonts w:hint="eastAsia" w:ascii="宋体" w:hAnsi="宋体"/>
          <w:sz w:val="30"/>
          <w:szCs w:val="30"/>
        </w:rPr>
        <w:t>水库下游提出的防洪预预案为：</w:t>
      </w:r>
    </w:p>
    <w:p>
      <w:pPr>
        <w:spacing w:line="360" w:lineRule="auto"/>
        <w:ind w:firstLine="570"/>
        <w:rPr>
          <w:rFonts w:hint="eastAsia" w:ascii="宋体" w:hAnsi="宋体"/>
          <w:sz w:val="30"/>
          <w:szCs w:val="30"/>
        </w:rPr>
      </w:pPr>
      <w:r>
        <w:rPr>
          <w:rFonts w:hint="eastAsia" w:ascii="宋体" w:hAnsi="宋体"/>
          <w:sz w:val="30"/>
          <w:szCs w:val="30"/>
        </w:rPr>
        <w:t>认真贯彻执行</w:t>
      </w:r>
      <w:r>
        <w:rPr>
          <w:rFonts w:hint="eastAsia" w:ascii="宋体" w:hAnsi="宋体"/>
          <w:sz w:val="30"/>
          <w:szCs w:val="30"/>
          <w:lang w:eastAsia="zh-CN"/>
        </w:rPr>
        <w:t>《中华人民共和国防洪法》</w:t>
      </w:r>
      <w:r>
        <w:rPr>
          <w:rFonts w:hint="eastAsia" w:ascii="宋体" w:hAnsi="宋体"/>
          <w:sz w:val="30"/>
          <w:szCs w:val="30"/>
        </w:rPr>
        <w:t>及行政首长负责制，加大防洪硬件建设，明确防汛抢险责任制、责任人。具体的目标、责任及责任人为：（1）防洪指挥实行首长负责制，由乡防汛抗旱领导小组组织实施，负责组织</w:t>
      </w:r>
      <w:r>
        <w:rPr>
          <w:rFonts w:hint="eastAsia" w:ascii="宋体" w:hAnsi="宋体"/>
          <w:sz w:val="30"/>
          <w:szCs w:val="30"/>
          <w:lang w:eastAsia="zh-CN"/>
        </w:rPr>
        <w:t>防洪</w:t>
      </w:r>
      <w:r>
        <w:rPr>
          <w:rFonts w:hint="eastAsia" w:ascii="宋体" w:hAnsi="宋体"/>
          <w:sz w:val="30"/>
          <w:szCs w:val="30"/>
        </w:rPr>
        <w:t>，协调工作，包括技术措施、抢险队伍人员组织、物资调配等工作。（2）抢险队伍组织由乡武装部组织民兵及群众抗洪抢险预备队进行抢险。（3）物资调配由乡</w:t>
      </w:r>
      <w:r>
        <w:rPr>
          <w:rFonts w:hint="eastAsia" w:ascii="宋体" w:hAnsi="宋体"/>
          <w:sz w:val="30"/>
          <w:szCs w:val="30"/>
          <w:lang w:eastAsia="zh-CN"/>
        </w:rPr>
        <w:t>水务服务中心</w:t>
      </w:r>
      <w:r>
        <w:rPr>
          <w:rFonts w:hint="eastAsia" w:ascii="宋体" w:hAnsi="宋体"/>
          <w:sz w:val="30"/>
          <w:szCs w:val="30"/>
        </w:rPr>
        <w:t>组织调配供给。（4）其他由乡农业、林业、通讯、电力、土地等部门组织群众疏散，电力供应，防汛通讯等工作。</w:t>
      </w:r>
    </w:p>
    <w:p>
      <w:pPr>
        <w:spacing w:line="360" w:lineRule="auto"/>
        <w:ind w:firstLine="600" w:firstLineChars="200"/>
        <w:rPr>
          <w:rFonts w:hint="eastAsia" w:ascii="宋体" w:hAnsi="宋体"/>
          <w:sz w:val="30"/>
          <w:szCs w:val="30"/>
        </w:rPr>
      </w:pPr>
      <w:r>
        <w:rPr>
          <w:rFonts w:hint="eastAsia" w:ascii="宋体" w:hAnsi="宋体"/>
          <w:sz w:val="30"/>
          <w:szCs w:val="30"/>
        </w:rPr>
        <w:t>2、出现各种险情时，对各种险情的处理决定，采取的方案，必须由适中乡防洪领导小组成员会商，相关成员不在场可电话决定，会商到执行过程期间不超过15分钟，会商确定的文件如不能及时签发，可到事后补签。</w:t>
      </w:r>
    </w:p>
    <w:p>
      <w:pPr>
        <w:spacing w:line="360" w:lineRule="auto"/>
        <w:ind w:firstLine="570"/>
        <w:rPr>
          <w:rFonts w:hint="eastAsia" w:ascii="宋体" w:hAnsi="宋体"/>
          <w:sz w:val="30"/>
          <w:szCs w:val="30"/>
        </w:rPr>
      </w:pPr>
      <w:r>
        <w:rPr>
          <w:rFonts w:hint="eastAsia" w:ascii="宋体" w:hAnsi="宋体"/>
          <w:sz w:val="30"/>
          <w:szCs w:val="30"/>
        </w:rPr>
        <w:t>3、</w:t>
      </w:r>
      <w:r>
        <w:rPr>
          <w:rFonts w:hint="eastAsia" w:ascii="宋体" w:hAnsi="宋体"/>
          <w:sz w:val="30"/>
          <w:szCs w:val="30"/>
          <w:lang w:eastAsia="zh-CN"/>
        </w:rPr>
        <w:t>红土坡</w:t>
      </w:r>
      <w:r>
        <w:rPr>
          <w:rFonts w:hint="eastAsia" w:ascii="宋体" w:hAnsi="宋体"/>
          <w:sz w:val="30"/>
          <w:szCs w:val="30"/>
        </w:rPr>
        <w:t>水库防洪应急预案的启动按以下三个阶段实施：</w:t>
      </w:r>
    </w:p>
    <w:p>
      <w:pPr>
        <w:spacing w:line="360" w:lineRule="auto"/>
        <w:ind w:firstLine="570"/>
        <w:rPr>
          <w:rFonts w:hint="eastAsia" w:ascii="宋体" w:hAnsi="宋体"/>
          <w:sz w:val="30"/>
          <w:szCs w:val="30"/>
        </w:rPr>
      </w:pPr>
      <w:r>
        <w:rPr>
          <w:rFonts w:hint="eastAsia" w:ascii="宋体" w:hAnsi="宋体"/>
          <w:sz w:val="30"/>
          <w:szCs w:val="30"/>
        </w:rPr>
        <w:t>第一阶段：准备阶段</w:t>
      </w:r>
    </w:p>
    <w:p>
      <w:pPr>
        <w:spacing w:line="360" w:lineRule="auto"/>
        <w:ind w:firstLine="570"/>
        <w:rPr>
          <w:rFonts w:hint="eastAsia" w:ascii="宋体" w:hAnsi="宋体"/>
          <w:sz w:val="30"/>
          <w:szCs w:val="30"/>
        </w:rPr>
      </w:pPr>
      <w:r>
        <w:rPr>
          <w:rFonts w:hint="eastAsia" w:ascii="宋体" w:hAnsi="宋体"/>
          <w:sz w:val="30"/>
          <w:szCs w:val="30"/>
        </w:rPr>
        <w:t>汛前应做好防洪应急预案启动的准备工作。准备阶段工作包括：防洪应急抢险物资储备，通讯、电力、食品及动员组织抢险队伍，由乡防洪领导小组与各单位协调实施，并将准备情况报到防汛抗旱办公室。</w:t>
      </w:r>
    </w:p>
    <w:p>
      <w:pPr>
        <w:spacing w:line="360" w:lineRule="auto"/>
        <w:ind w:firstLine="570"/>
        <w:rPr>
          <w:rFonts w:hint="eastAsia" w:ascii="宋体" w:hAnsi="宋体"/>
          <w:sz w:val="30"/>
          <w:szCs w:val="30"/>
        </w:rPr>
      </w:pPr>
      <w:r>
        <w:rPr>
          <w:rFonts w:hint="eastAsia" w:ascii="宋体" w:hAnsi="宋体"/>
          <w:sz w:val="30"/>
          <w:szCs w:val="30"/>
        </w:rPr>
        <w:t>第二阶段：戒备阶段</w:t>
      </w:r>
    </w:p>
    <w:p>
      <w:pPr>
        <w:spacing w:line="360" w:lineRule="auto"/>
        <w:ind w:firstLine="570"/>
        <w:rPr>
          <w:rFonts w:hint="eastAsia" w:ascii="宋体" w:hAnsi="宋体"/>
          <w:sz w:val="30"/>
          <w:szCs w:val="30"/>
        </w:rPr>
      </w:pPr>
      <w:r>
        <w:rPr>
          <w:rFonts w:hint="eastAsia" w:ascii="宋体" w:hAnsi="宋体"/>
          <w:sz w:val="30"/>
          <w:szCs w:val="30"/>
        </w:rPr>
        <w:t>高水位下水库出现各种险情或水库流域发生大规模降雨可能发生超标准洪水时，进入启动预案的戒备阶段。戒备阶段工作包括：乡防洪应急领导小组发布进入戒备状态命令，各成员单位按各种分工职责组织好人员和物资，等待命令，乡领导小组向县防汛抗旱指挥部申请执行预案。</w:t>
      </w:r>
    </w:p>
    <w:p>
      <w:pPr>
        <w:spacing w:line="360" w:lineRule="auto"/>
        <w:ind w:firstLine="570"/>
        <w:rPr>
          <w:rFonts w:hint="eastAsia" w:ascii="宋体" w:hAnsi="宋体"/>
          <w:sz w:val="30"/>
          <w:szCs w:val="30"/>
        </w:rPr>
      </w:pPr>
      <w:r>
        <w:rPr>
          <w:rFonts w:hint="eastAsia" w:ascii="宋体" w:hAnsi="宋体"/>
          <w:sz w:val="30"/>
          <w:szCs w:val="30"/>
        </w:rPr>
        <w:t>第三阶段：实施阶段</w:t>
      </w:r>
    </w:p>
    <w:p>
      <w:pPr>
        <w:spacing w:line="360" w:lineRule="auto"/>
        <w:ind w:firstLine="570"/>
        <w:rPr>
          <w:rFonts w:hint="eastAsia" w:ascii="宋体" w:hAnsi="宋体"/>
          <w:sz w:val="30"/>
          <w:szCs w:val="30"/>
        </w:rPr>
      </w:pPr>
      <w:r>
        <w:rPr>
          <w:rFonts w:hint="eastAsia" w:ascii="宋体" w:hAnsi="宋体"/>
          <w:sz w:val="30"/>
          <w:szCs w:val="30"/>
        </w:rPr>
        <w:t>高水位下水库出现对大坝危害严重的险情，或水库超过设计洪水位并且水库上游继续降雨进入预案的实施阶段。实施阶段工作包括：适中乡防洪应急领导小组全部成员进入调度中心，领导小组根据县防汛抗旱指挥部批准的实施方案向各成员单位下达实施命令和要求预案启动。</w:t>
      </w:r>
    </w:p>
    <w:p>
      <w:pPr>
        <w:spacing w:line="360" w:lineRule="auto"/>
        <w:ind w:firstLine="570"/>
        <w:rPr>
          <w:rFonts w:hint="eastAsia" w:ascii="宋体" w:hAnsi="宋体"/>
          <w:sz w:val="30"/>
          <w:szCs w:val="30"/>
        </w:rPr>
      </w:pPr>
      <w:r>
        <w:rPr>
          <w:rFonts w:hint="eastAsia" w:ascii="宋体" w:hAnsi="宋体"/>
          <w:sz w:val="30"/>
          <w:szCs w:val="30"/>
        </w:rPr>
        <w:t>4、当发生超标准（大于</w:t>
      </w:r>
      <w:r>
        <w:rPr>
          <w:rFonts w:hint="eastAsia" w:ascii="宋体" w:hAnsi="宋体"/>
          <w:sz w:val="30"/>
          <w:szCs w:val="30"/>
          <w:lang w:val="en-US" w:eastAsia="zh-CN"/>
        </w:rPr>
        <w:t>2</w:t>
      </w:r>
      <w:r>
        <w:rPr>
          <w:rFonts w:hint="eastAsia" w:ascii="宋体" w:hAnsi="宋体"/>
          <w:sz w:val="30"/>
          <w:szCs w:val="30"/>
        </w:rPr>
        <w:t>00年一遇洪水）洪水或其他突发事件危及大坝安全的险情时，各成员单位按照各自的分工职责、任务、目标，迅速组织应急抢险队伍实施到位，力保水库安全和灾区人员安全，把财产经济损失减少到最低限度。</w:t>
      </w:r>
    </w:p>
    <w:p>
      <w:pPr>
        <w:spacing w:line="360" w:lineRule="auto"/>
        <w:ind w:firstLine="446" w:firstLineChars="148"/>
        <w:rPr>
          <w:rFonts w:hint="eastAsia" w:ascii="宋体" w:hAnsi="宋体"/>
          <w:b/>
          <w:bCs/>
          <w:sz w:val="30"/>
          <w:szCs w:val="30"/>
        </w:rPr>
      </w:pPr>
      <w:r>
        <w:rPr>
          <w:rFonts w:hint="eastAsia" w:ascii="宋体" w:hAnsi="宋体"/>
          <w:b/>
          <w:bCs/>
          <w:sz w:val="30"/>
          <w:szCs w:val="30"/>
        </w:rPr>
        <w:t>（四）抢险队伍</w:t>
      </w:r>
    </w:p>
    <w:p>
      <w:pPr>
        <w:spacing w:line="360" w:lineRule="auto"/>
        <w:ind w:firstLine="570"/>
        <w:rPr>
          <w:rFonts w:hint="eastAsia" w:ascii="宋体" w:hAnsi="宋体"/>
          <w:sz w:val="30"/>
          <w:szCs w:val="30"/>
        </w:rPr>
      </w:pPr>
      <w:r>
        <w:rPr>
          <w:rFonts w:hint="eastAsia" w:ascii="宋体" w:hAnsi="宋体"/>
          <w:sz w:val="30"/>
          <w:szCs w:val="30"/>
        </w:rPr>
        <w:t>汛期到来前，必须由适中乡防洪应急领导小组相关单位，提前组成抢险队伍。</w:t>
      </w:r>
    </w:p>
    <w:p>
      <w:pPr>
        <w:spacing w:line="360" w:lineRule="auto"/>
        <w:ind w:firstLine="570"/>
        <w:rPr>
          <w:rFonts w:hint="eastAsia" w:ascii="宋体" w:hAnsi="宋体"/>
          <w:sz w:val="30"/>
          <w:szCs w:val="30"/>
        </w:rPr>
      </w:pPr>
      <w:r>
        <w:rPr>
          <w:rFonts w:hint="eastAsia" w:ascii="宋体" w:hAnsi="宋体"/>
          <w:sz w:val="30"/>
          <w:szCs w:val="30"/>
        </w:rPr>
        <w:t>群众抢险队由适中村委会的群众</w:t>
      </w:r>
      <w:r>
        <w:rPr>
          <w:rFonts w:hint="eastAsia" w:ascii="宋体" w:hAnsi="宋体"/>
          <w:sz w:val="30"/>
          <w:szCs w:val="30"/>
          <w:lang w:val="en-US" w:eastAsia="zh-CN"/>
        </w:rPr>
        <w:t>6</w:t>
      </w:r>
      <w:r>
        <w:rPr>
          <w:rFonts w:hint="eastAsia" w:ascii="宋体" w:hAnsi="宋体"/>
          <w:sz w:val="30"/>
          <w:szCs w:val="30"/>
        </w:rPr>
        <w:t>0人组成，队长由村委会主任和下</w:t>
      </w:r>
      <w:r>
        <w:rPr>
          <w:rFonts w:hint="eastAsia" w:ascii="宋体" w:hAnsi="宋体"/>
          <w:sz w:val="30"/>
          <w:szCs w:val="30"/>
          <w:lang w:eastAsia="zh-CN"/>
        </w:rPr>
        <w:t>村</w:t>
      </w:r>
      <w:r>
        <w:rPr>
          <w:rFonts w:hint="eastAsia" w:ascii="宋体" w:hAnsi="宋体"/>
          <w:sz w:val="30"/>
          <w:szCs w:val="30"/>
        </w:rPr>
        <w:t>工作组组长担任，分队长由各村民小组长担任。群众抢险队统一由适中乡人民政府指挥，执行水库防洪应急指挥部的各项指令。</w:t>
      </w:r>
    </w:p>
    <w:p>
      <w:pPr>
        <w:spacing w:line="360" w:lineRule="auto"/>
        <w:ind w:firstLine="446" w:firstLineChars="148"/>
        <w:rPr>
          <w:rFonts w:hint="eastAsia" w:ascii="宋体" w:hAnsi="宋体"/>
          <w:b/>
          <w:bCs/>
          <w:sz w:val="30"/>
          <w:szCs w:val="30"/>
        </w:rPr>
      </w:pPr>
      <w:r>
        <w:rPr>
          <w:rFonts w:hint="eastAsia" w:ascii="宋体" w:hAnsi="宋体"/>
          <w:b/>
          <w:bCs/>
          <w:sz w:val="30"/>
          <w:szCs w:val="30"/>
        </w:rPr>
        <w:t>（五）抢险物资准备</w:t>
      </w:r>
    </w:p>
    <w:p>
      <w:pPr>
        <w:spacing w:line="360" w:lineRule="auto"/>
        <w:ind w:firstLine="570"/>
        <w:rPr>
          <w:rFonts w:hint="eastAsia" w:ascii="宋体" w:hAnsi="宋体"/>
          <w:sz w:val="30"/>
          <w:szCs w:val="30"/>
        </w:rPr>
      </w:pPr>
      <w:r>
        <w:rPr>
          <w:rFonts w:hint="eastAsia" w:ascii="宋体" w:hAnsi="宋体"/>
          <w:sz w:val="30"/>
          <w:szCs w:val="30"/>
        </w:rPr>
        <w:t>抢险物资：锄头、铁铲、大锤</w:t>
      </w:r>
      <w:r>
        <w:rPr>
          <w:rFonts w:hint="eastAsia" w:ascii="宋体" w:hAnsi="宋体"/>
          <w:sz w:val="30"/>
          <w:szCs w:val="30"/>
          <w:lang w:eastAsia="zh-CN"/>
        </w:rPr>
        <w:t>、</w:t>
      </w:r>
      <w:r>
        <w:rPr>
          <w:rFonts w:hint="eastAsia" w:ascii="宋体" w:hAnsi="宋体"/>
          <w:sz w:val="30"/>
          <w:szCs w:val="30"/>
        </w:rPr>
        <w:t>编织袋</w:t>
      </w:r>
      <w:r>
        <w:rPr>
          <w:rFonts w:hint="eastAsia" w:ascii="宋体" w:hAnsi="宋体"/>
          <w:sz w:val="30"/>
          <w:szCs w:val="30"/>
          <w:lang w:eastAsia="zh-CN"/>
        </w:rPr>
        <w:t>、</w:t>
      </w:r>
      <w:r>
        <w:rPr>
          <w:rFonts w:hint="eastAsia" w:ascii="宋体" w:hAnsi="宋体"/>
          <w:sz w:val="30"/>
          <w:szCs w:val="30"/>
        </w:rPr>
        <w:t>防洪桩等由</w:t>
      </w:r>
      <w:r>
        <w:rPr>
          <w:rFonts w:hint="eastAsia" w:ascii="宋体" w:hAnsi="宋体"/>
          <w:sz w:val="30"/>
          <w:szCs w:val="30"/>
          <w:lang w:eastAsia="zh-CN"/>
        </w:rPr>
        <w:t>适中村委会</w:t>
      </w:r>
      <w:r>
        <w:rPr>
          <w:rFonts w:hint="eastAsia" w:ascii="宋体" w:hAnsi="宋体"/>
          <w:sz w:val="30"/>
          <w:szCs w:val="30"/>
        </w:rPr>
        <w:t>筹办</w:t>
      </w:r>
      <w:r>
        <w:rPr>
          <w:rFonts w:hint="eastAsia" w:ascii="宋体" w:hAnsi="宋体"/>
          <w:sz w:val="30"/>
          <w:szCs w:val="30"/>
          <w:lang w:eastAsia="zh-CN"/>
        </w:rPr>
        <w:t>，</w:t>
      </w:r>
      <w:r>
        <w:rPr>
          <w:rFonts w:hint="eastAsia" w:ascii="宋体" w:hAnsi="宋体"/>
          <w:sz w:val="30"/>
          <w:szCs w:val="30"/>
        </w:rPr>
        <w:t>专人管理。</w:t>
      </w:r>
    </w:p>
    <w:p>
      <w:pPr>
        <w:spacing w:line="360" w:lineRule="auto"/>
        <w:ind w:firstLine="446" w:firstLineChars="148"/>
        <w:rPr>
          <w:rFonts w:hint="eastAsia" w:ascii="宋体" w:hAnsi="宋体" w:eastAsia="宋体"/>
          <w:b/>
          <w:bCs/>
          <w:sz w:val="30"/>
          <w:szCs w:val="30"/>
          <w:lang w:eastAsia="zh-CN"/>
        </w:rPr>
      </w:pPr>
      <w:r>
        <w:rPr>
          <w:rFonts w:hint="eastAsia" w:ascii="宋体" w:hAnsi="宋体"/>
          <w:b/>
          <w:bCs/>
          <w:sz w:val="30"/>
          <w:szCs w:val="30"/>
        </w:rPr>
        <w:t>（六）</w:t>
      </w:r>
      <w:r>
        <w:rPr>
          <w:rFonts w:hint="eastAsia" w:ascii="宋体" w:hAnsi="宋体"/>
          <w:b/>
          <w:bCs/>
          <w:sz w:val="30"/>
          <w:szCs w:val="30"/>
          <w:lang w:eastAsia="zh-CN"/>
        </w:rPr>
        <w:t>通信保障</w:t>
      </w:r>
    </w:p>
    <w:p>
      <w:pPr>
        <w:spacing w:line="360" w:lineRule="auto"/>
        <w:ind w:firstLine="570"/>
        <w:rPr>
          <w:rFonts w:hint="eastAsia" w:ascii="宋体" w:hAnsi="宋体"/>
          <w:sz w:val="30"/>
          <w:szCs w:val="30"/>
        </w:rPr>
      </w:pPr>
      <w:r>
        <w:rPr>
          <w:rFonts w:hint="eastAsia" w:ascii="宋体" w:hAnsi="宋体"/>
          <w:sz w:val="30"/>
          <w:szCs w:val="30"/>
        </w:rPr>
        <w:t>1、水情应急传递方式</w:t>
      </w:r>
    </w:p>
    <w:p>
      <w:pPr>
        <w:spacing w:line="360" w:lineRule="auto"/>
        <w:ind w:firstLine="570"/>
        <w:rPr>
          <w:rFonts w:hint="eastAsia" w:ascii="宋体" w:hAnsi="宋体"/>
          <w:sz w:val="30"/>
          <w:szCs w:val="30"/>
        </w:rPr>
      </w:pPr>
      <w:r>
        <w:rPr>
          <w:rFonts w:hint="eastAsia" w:ascii="宋体" w:hAnsi="宋体"/>
          <w:sz w:val="30"/>
          <w:szCs w:val="30"/>
        </w:rPr>
        <w:t xml:space="preserve">汛前要检查维修各种防汛通信设施，保证程控电话及值班人员手机24小时畅通，对值班人员应组织培训，并建立电话记录制度，保证各种雨情、水情限时处理。与电信部门通报防汛情况，保障畅通。 </w:t>
      </w:r>
    </w:p>
    <w:p>
      <w:pPr>
        <w:spacing w:line="360" w:lineRule="auto"/>
        <w:ind w:firstLine="570"/>
        <w:rPr>
          <w:rFonts w:hint="eastAsia" w:ascii="宋体" w:hAnsi="宋体"/>
          <w:sz w:val="30"/>
          <w:szCs w:val="30"/>
        </w:rPr>
      </w:pPr>
      <w:r>
        <w:rPr>
          <w:rFonts w:hint="eastAsia" w:ascii="宋体" w:hAnsi="宋体"/>
          <w:sz w:val="30"/>
          <w:szCs w:val="30"/>
        </w:rPr>
        <w:t>2、应急状态下</w:t>
      </w:r>
      <w:r>
        <w:rPr>
          <w:rFonts w:hint="eastAsia" w:ascii="宋体" w:hAnsi="宋体"/>
          <w:sz w:val="30"/>
          <w:szCs w:val="30"/>
          <w:lang w:eastAsia="zh-CN"/>
        </w:rPr>
        <w:t>防汛</w:t>
      </w:r>
      <w:r>
        <w:rPr>
          <w:rFonts w:hint="eastAsia" w:ascii="宋体" w:hAnsi="宋体"/>
          <w:sz w:val="30"/>
          <w:szCs w:val="30"/>
        </w:rPr>
        <w:t>人员值班制度</w:t>
      </w:r>
    </w:p>
    <w:p>
      <w:pPr>
        <w:spacing w:line="360" w:lineRule="auto"/>
        <w:ind w:firstLine="570"/>
        <w:rPr>
          <w:rFonts w:hint="eastAsia" w:ascii="宋体" w:hAnsi="宋体"/>
          <w:sz w:val="30"/>
          <w:szCs w:val="30"/>
        </w:rPr>
      </w:pPr>
      <w:r>
        <w:rPr>
          <w:rFonts w:hint="eastAsia" w:ascii="宋体" w:hAnsi="宋体"/>
          <w:sz w:val="30"/>
          <w:szCs w:val="30"/>
        </w:rPr>
        <w:t>为随时掌握汛情和了解下游水情，建立防汛人员值班制度，以便及时加强上下联系，多方协调，确保水库安全，应急状态下防汛人员值班制度如下：</w:t>
      </w:r>
    </w:p>
    <w:p>
      <w:pPr>
        <w:spacing w:line="360" w:lineRule="auto"/>
        <w:ind w:firstLine="570"/>
        <w:rPr>
          <w:rFonts w:hint="eastAsia" w:ascii="宋体" w:hAnsi="宋体"/>
          <w:sz w:val="30"/>
          <w:szCs w:val="30"/>
        </w:rPr>
      </w:pPr>
      <w:r>
        <w:rPr>
          <w:rFonts w:hint="eastAsia" w:ascii="宋体" w:hAnsi="宋体"/>
          <w:sz w:val="30"/>
          <w:szCs w:val="30"/>
        </w:rPr>
        <w:t>（1）应急状态下防汛人员值班实行二十四小时值班制度；</w:t>
      </w:r>
    </w:p>
    <w:p>
      <w:pPr>
        <w:spacing w:line="360" w:lineRule="auto"/>
        <w:ind w:firstLine="570"/>
        <w:rPr>
          <w:rFonts w:hint="eastAsia" w:ascii="宋体" w:hAnsi="宋体"/>
          <w:sz w:val="30"/>
          <w:szCs w:val="30"/>
        </w:rPr>
      </w:pPr>
      <w:r>
        <w:rPr>
          <w:rFonts w:hint="eastAsia" w:ascii="宋体" w:hAnsi="宋体"/>
          <w:sz w:val="30"/>
          <w:szCs w:val="30"/>
        </w:rPr>
        <w:t>（2）及时掌握汛情，包括水情、灾情；</w:t>
      </w:r>
    </w:p>
    <w:p>
      <w:pPr>
        <w:spacing w:line="360" w:lineRule="auto"/>
        <w:ind w:firstLine="570"/>
        <w:rPr>
          <w:rFonts w:hint="eastAsia" w:ascii="宋体" w:hAnsi="宋体"/>
          <w:sz w:val="30"/>
          <w:szCs w:val="30"/>
        </w:rPr>
      </w:pPr>
      <w:r>
        <w:rPr>
          <w:rFonts w:hint="eastAsia" w:ascii="宋体" w:hAnsi="宋体"/>
          <w:sz w:val="30"/>
          <w:szCs w:val="30"/>
        </w:rPr>
        <w:t>（3）按时请示报告。对重大汛情及灾情要及时向乡防汛抗旱领导小组汇报，对需要采取的防洪措施及时请示批准执行；对授权传达的指挥调度命令及意见，要及时准确传达；</w:t>
      </w:r>
    </w:p>
    <w:p>
      <w:pPr>
        <w:spacing w:line="360" w:lineRule="auto"/>
        <w:ind w:firstLine="570"/>
        <w:rPr>
          <w:rFonts w:hint="eastAsia" w:ascii="宋体" w:hAnsi="宋体"/>
          <w:sz w:val="30"/>
          <w:szCs w:val="30"/>
        </w:rPr>
      </w:pPr>
      <w:r>
        <w:rPr>
          <w:rFonts w:hint="eastAsia" w:ascii="宋体" w:hAnsi="宋体"/>
          <w:sz w:val="30"/>
          <w:szCs w:val="30"/>
        </w:rPr>
        <w:t>（4）及时掌握水库发生险情及处理情况；</w:t>
      </w:r>
    </w:p>
    <w:p>
      <w:pPr>
        <w:spacing w:line="360" w:lineRule="auto"/>
        <w:ind w:firstLine="570"/>
        <w:rPr>
          <w:rFonts w:hint="eastAsia" w:ascii="宋体" w:hAnsi="宋体"/>
          <w:sz w:val="30"/>
          <w:szCs w:val="30"/>
        </w:rPr>
      </w:pPr>
      <w:r>
        <w:rPr>
          <w:rFonts w:hint="eastAsia" w:ascii="宋体" w:hAnsi="宋体"/>
          <w:sz w:val="30"/>
          <w:szCs w:val="30"/>
        </w:rPr>
        <w:t>（5）应急状态下值班电话，除发请示汇报水情，传达调度指令可使用外，其它任何情况不能使用，以保证通讯畅通，指令及时；</w:t>
      </w:r>
    </w:p>
    <w:p>
      <w:pPr>
        <w:spacing w:line="360" w:lineRule="auto"/>
        <w:ind w:firstLine="570"/>
        <w:rPr>
          <w:rFonts w:hint="eastAsia" w:ascii="宋体" w:hAnsi="宋体"/>
          <w:sz w:val="30"/>
          <w:szCs w:val="30"/>
        </w:rPr>
      </w:pPr>
      <w:r>
        <w:rPr>
          <w:rFonts w:hint="eastAsia" w:ascii="宋体" w:hAnsi="宋体"/>
          <w:sz w:val="30"/>
          <w:szCs w:val="30"/>
        </w:rPr>
        <w:t>（6）做好保密工作，严守国家秘密，任何单位或个人在应急状态下需了解水库汛情，必须经县防指批准，以免被别有用心的人利用，引起下游恐慌，造成社会影响。</w:t>
      </w:r>
    </w:p>
    <w:p>
      <w:pPr>
        <w:spacing w:line="360" w:lineRule="auto"/>
        <w:ind w:firstLine="446" w:firstLineChars="148"/>
        <w:rPr>
          <w:rFonts w:hint="eastAsia" w:ascii="宋体" w:hAnsi="宋体"/>
          <w:b/>
          <w:bCs/>
          <w:sz w:val="30"/>
          <w:szCs w:val="30"/>
        </w:rPr>
      </w:pPr>
      <w:r>
        <w:rPr>
          <w:rFonts w:hint="eastAsia" w:ascii="宋体" w:hAnsi="宋体"/>
          <w:b/>
          <w:bCs/>
          <w:sz w:val="30"/>
          <w:szCs w:val="30"/>
        </w:rPr>
        <w:t>（七）救灾防疫保障</w:t>
      </w:r>
    </w:p>
    <w:p>
      <w:pPr>
        <w:spacing w:line="360" w:lineRule="auto"/>
        <w:ind w:firstLine="570"/>
        <w:rPr>
          <w:rFonts w:hint="eastAsia" w:ascii="宋体" w:hAnsi="宋体"/>
          <w:sz w:val="30"/>
          <w:szCs w:val="30"/>
        </w:rPr>
      </w:pPr>
      <w:r>
        <w:rPr>
          <w:rFonts w:hint="eastAsia" w:ascii="宋体" w:hAnsi="宋体"/>
          <w:sz w:val="30"/>
          <w:szCs w:val="30"/>
        </w:rPr>
        <w:t>1、灾民食品、生活用品的储备、调拨和供应计划由乡民政办和</w:t>
      </w:r>
      <w:r>
        <w:rPr>
          <w:rFonts w:hint="eastAsia" w:ascii="宋体" w:hAnsi="宋体"/>
          <w:sz w:val="30"/>
          <w:szCs w:val="30"/>
          <w:lang w:eastAsia="zh-CN"/>
        </w:rPr>
        <w:t>乡水务服务中心</w:t>
      </w:r>
      <w:r>
        <w:rPr>
          <w:rFonts w:hint="eastAsia" w:ascii="宋体" w:hAnsi="宋体"/>
          <w:sz w:val="30"/>
          <w:szCs w:val="30"/>
        </w:rPr>
        <w:t>储备一定数量的救灾帐篷、食品等，以便发生灾情时，提供灾民使用。</w:t>
      </w:r>
    </w:p>
    <w:p>
      <w:pPr>
        <w:spacing w:line="360" w:lineRule="auto"/>
        <w:ind w:firstLine="570"/>
        <w:rPr>
          <w:rFonts w:hint="eastAsia" w:ascii="宋体" w:hAnsi="宋体"/>
          <w:sz w:val="30"/>
          <w:szCs w:val="30"/>
        </w:rPr>
      </w:pPr>
      <w:r>
        <w:rPr>
          <w:rFonts w:hint="eastAsia" w:ascii="宋体" w:hAnsi="宋体"/>
          <w:sz w:val="30"/>
          <w:szCs w:val="30"/>
        </w:rPr>
        <w:t>2、卫生防疫：由乡卫生院组织5人的卫生预防队伍，负责救灾中各种伤病的救护和险情过后，各种传染病预防和控制。</w:t>
      </w:r>
    </w:p>
    <w:p>
      <w:pPr>
        <w:spacing w:line="360" w:lineRule="auto"/>
        <w:ind w:firstLine="446" w:firstLineChars="148"/>
        <w:rPr>
          <w:rFonts w:hint="eastAsia" w:ascii="宋体" w:hAnsi="宋体"/>
          <w:b/>
          <w:bCs/>
          <w:sz w:val="30"/>
          <w:szCs w:val="30"/>
        </w:rPr>
      </w:pPr>
      <w:r>
        <w:rPr>
          <w:rFonts w:hint="eastAsia" w:ascii="宋体" w:hAnsi="宋体"/>
          <w:b/>
          <w:bCs/>
          <w:sz w:val="30"/>
          <w:szCs w:val="30"/>
        </w:rPr>
        <w:t>（八）宣传报告</w:t>
      </w:r>
    </w:p>
    <w:p>
      <w:pPr>
        <w:spacing w:line="360" w:lineRule="auto"/>
        <w:ind w:firstLine="570"/>
        <w:rPr>
          <w:rFonts w:hint="eastAsia" w:ascii="宋体" w:hAnsi="宋体"/>
          <w:sz w:val="30"/>
          <w:szCs w:val="30"/>
        </w:rPr>
      </w:pPr>
      <w:r>
        <w:rPr>
          <w:rFonts w:hint="eastAsia" w:ascii="宋体" w:hAnsi="宋体"/>
          <w:sz w:val="30"/>
          <w:szCs w:val="30"/>
          <w:lang w:eastAsia="zh-CN"/>
        </w:rPr>
        <w:t>红土坡</w:t>
      </w:r>
      <w:r>
        <w:rPr>
          <w:rFonts w:hint="eastAsia" w:ascii="宋体" w:hAnsi="宋体"/>
          <w:sz w:val="30"/>
          <w:szCs w:val="30"/>
        </w:rPr>
        <w:t>水库发生超过20年一遇的洪水时，应由乡人民政府通过紧急会议的方式向各位单位负责人发布汛情通报，做好应急和转移准备；当发生超过</w:t>
      </w:r>
      <w:r>
        <w:rPr>
          <w:rFonts w:hint="eastAsia" w:ascii="宋体" w:hAnsi="宋体"/>
          <w:sz w:val="30"/>
          <w:szCs w:val="30"/>
          <w:lang w:val="en-US" w:eastAsia="zh-CN"/>
        </w:rPr>
        <w:t>100</w:t>
      </w:r>
      <w:r>
        <w:rPr>
          <w:rFonts w:hint="eastAsia" w:ascii="宋体" w:hAnsi="宋体"/>
          <w:sz w:val="30"/>
          <w:szCs w:val="30"/>
        </w:rPr>
        <w:t>年一遇的洪水时，应由乡人民政府宣布启动防洪应急预案；当发生的洪水达到</w:t>
      </w:r>
      <w:r>
        <w:rPr>
          <w:rFonts w:hint="eastAsia" w:ascii="宋体" w:hAnsi="宋体"/>
          <w:sz w:val="30"/>
          <w:szCs w:val="30"/>
          <w:lang w:val="en-US" w:eastAsia="zh-CN"/>
        </w:rPr>
        <w:t>2</w:t>
      </w:r>
      <w:r>
        <w:rPr>
          <w:rFonts w:hint="eastAsia" w:ascii="宋体" w:hAnsi="宋体"/>
          <w:sz w:val="30"/>
          <w:szCs w:val="30"/>
        </w:rPr>
        <w:t>00年一遇时，应由乡应急抢险领导小组派专人通知下游受害村民及时转移。</w:t>
      </w:r>
    </w:p>
    <w:p>
      <w:pPr>
        <w:spacing w:line="360" w:lineRule="auto"/>
        <w:ind w:firstLine="570"/>
        <w:rPr>
          <w:rFonts w:hint="eastAsia" w:ascii="宋体" w:hAnsi="宋体"/>
          <w:sz w:val="30"/>
          <w:szCs w:val="30"/>
        </w:rPr>
      </w:pPr>
    </w:p>
    <w:p>
      <w:pPr>
        <w:spacing w:line="360" w:lineRule="auto"/>
        <w:ind w:firstLine="716" w:firstLineChars="198"/>
        <w:rPr>
          <w:rFonts w:hint="eastAsia" w:ascii="宋体" w:hAnsi="宋体"/>
          <w:b/>
          <w:bCs/>
          <w:sz w:val="36"/>
          <w:szCs w:val="36"/>
        </w:rPr>
      </w:pPr>
      <w:r>
        <w:rPr>
          <w:rFonts w:hint="eastAsia" w:ascii="宋体" w:hAnsi="宋体"/>
          <w:b/>
          <w:bCs/>
          <w:sz w:val="36"/>
          <w:szCs w:val="36"/>
        </w:rPr>
        <w:t>四  主要应急措施</w:t>
      </w:r>
    </w:p>
    <w:p>
      <w:pPr>
        <w:spacing w:line="360" w:lineRule="auto"/>
        <w:ind w:firstLine="475" w:firstLineChars="148"/>
        <w:rPr>
          <w:rFonts w:hint="eastAsia" w:ascii="宋体" w:hAnsi="宋体"/>
          <w:b/>
          <w:bCs/>
          <w:sz w:val="32"/>
          <w:szCs w:val="32"/>
        </w:rPr>
      </w:pPr>
      <w:r>
        <w:rPr>
          <w:rFonts w:hint="eastAsia" w:ascii="宋体" w:hAnsi="宋体"/>
          <w:b/>
          <w:bCs/>
          <w:sz w:val="32"/>
          <w:szCs w:val="32"/>
        </w:rPr>
        <w:t>（一）险情监测和巡视</w:t>
      </w:r>
    </w:p>
    <w:p>
      <w:pPr>
        <w:spacing w:line="360" w:lineRule="auto"/>
        <w:ind w:firstLine="570"/>
        <w:rPr>
          <w:rFonts w:hint="eastAsia" w:ascii="宋体" w:hAnsi="宋体"/>
          <w:sz w:val="30"/>
          <w:szCs w:val="30"/>
        </w:rPr>
      </w:pPr>
      <w:r>
        <w:rPr>
          <w:rFonts w:hint="eastAsia" w:ascii="宋体" w:hAnsi="宋体"/>
          <w:sz w:val="30"/>
          <w:szCs w:val="30"/>
        </w:rPr>
        <w:t>汛前适中</w:t>
      </w:r>
      <w:r>
        <w:rPr>
          <w:rFonts w:hint="eastAsia" w:ascii="宋体" w:hAnsi="宋体"/>
          <w:sz w:val="30"/>
          <w:szCs w:val="30"/>
          <w:lang w:eastAsia="zh-CN"/>
        </w:rPr>
        <w:t>乡水务服务中心</w:t>
      </w:r>
      <w:r>
        <w:rPr>
          <w:rFonts w:hint="eastAsia" w:ascii="宋体" w:hAnsi="宋体"/>
          <w:sz w:val="30"/>
          <w:szCs w:val="30"/>
        </w:rPr>
        <w:t>人员、村委会人员和管理人员对水库进行全面检查，汛期更要加强巡库查险工作。检查的重点是险情调查资料中所反映出来的险位，巡查要做到两个结合，即“徒步拉网式”的工程普查与对险段、水毁工程修复情况的重点巡查相结合；定时检查与不定时巡查相结合。主要监测和巡视内容为：</w:t>
      </w:r>
    </w:p>
    <w:p>
      <w:pPr>
        <w:spacing w:line="360" w:lineRule="auto"/>
        <w:ind w:firstLine="570"/>
        <w:rPr>
          <w:rFonts w:hint="eastAsia" w:ascii="宋体" w:hAnsi="宋体"/>
          <w:sz w:val="30"/>
          <w:szCs w:val="30"/>
        </w:rPr>
      </w:pPr>
      <w:r>
        <w:rPr>
          <w:rFonts w:hint="eastAsia" w:ascii="宋体" w:hAnsi="宋体"/>
          <w:sz w:val="30"/>
          <w:szCs w:val="30"/>
        </w:rPr>
        <w:t>（1）大坝裂缝、沉陷、位移、滑坡和塌陷是否正常；（2）大坝及闸的地基部分的渗透变形如管涌和流土，以及排水设施是否正常；（3）闸门启闭是否灵活，有无锈蚀、脱焊、螺栓松动和断裂等现象；（4）泄洪洞和输水洞有无裂缝、漏水现象；（5）溢洪道有无淤积、堵塞，两岸山坡有无裂缝、脱坡迹象。</w:t>
      </w:r>
    </w:p>
    <w:p>
      <w:pPr>
        <w:spacing w:line="360" w:lineRule="auto"/>
        <w:ind w:firstLine="446" w:firstLineChars="148"/>
        <w:rPr>
          <w:rFonts w:hint="eastAsia" w:ascii="宋体" w:hAnsi="宋体"/>
          <w:b/>
          <w:bCs/>
          <w:sz w:val="30"/>
          <w:szCs w:val="30"/>
        </w:rPr>
      </w:pPr>
      <w:r>
        <w:rPr>
          <w:rFonts w:hint="eastAsia" w:ascii="宋体" w:hAnsi="宋体"/>
          <w:b/>
          <w:bCs/>
          <w:sz w:val="30"/>
          <w:szCs w:val="30"/>
        </w:rPr>
        <w:t>（二）水库应急调度方案</w:t>
      </w:r>
    </w:p>
    <w:p>
      <w:pPr>
        <w:spacing w:line="360" w:lineRule="auto"/>
        <w:ind w:firstLine="570"/>
        <w:rPr>
          <w:rFonts w:hint="eastAsia" w:ascii="宋体" w:hAnsi="宋体"/>
          <w:sz w:val="30"/>
          <w:szCs w:val="30"/>
        </w:rPr>
      </w:pPr>
      <w:r>
        <w:rPr>
          <w:rFonts w:hint="eastAsia" w:ascii="宋体" w:hAnsi="宋体"/>
          <w:sz w:val="30"/>
          <w:szCs w:val="30"/>
        </w:rPr>
        <w:t>根据</w:t>
      </w:r>
      <w:r>
        <w:rPr>
          <w:rFonts w:hint="eastAsia" w:ascii="宋体" w:hAnsi="宋体"/>
          <w:sz w:val="30"/>
          <w:szCs w:val="30"/>
          <w:lang w:eastAsia="zh-CN"/>
        </w:rPr>
        <w:t>红土坡</w:t>
      </w:r>
      <w:r>
        <w:rPr>
          <w:rFonts w:hint="eastAsia" w:ascii="宋体" w:hAnsi="宋体"/>
          <w:sz w:val="30"/>
          <w:szCs w:val="30"/>
        </w:rPr>
        <w:t>水库风险分析，水库库区、枢纽区和泄水建筑物发生地质灾害的可能性很小，水库应急调度方案仅针对水库工程发生险情，水库下游防洪工程发生险情、地震、战争、恐怖事件和超标准洪水情况而制定。</w:t>
      </w:r>
    </w:p>
    <w:p>
      <w:pPr>
        <w:spacing w:line="360" w:lineRule="auto"/>
        <w:ind w:firstLine="570"/>
        <w:rPr>
          <w:rFonts w:hint="eastAsia" w:ascii="宋体" w:hAnsi="宋体"/>
          <w:b/>
          <w:sz w:val="30"/>
          <w:szCs w:val="30"/>
        </w:rPr>
      </w:pPr>
      <w:r>
        <w:rPr>
          <w:rFonts w:hint="eastAsia" w:ascii="宋体" w:hAnsi="宋体"/>
          <w:b/>
          <w:sz w:val="30"/>
          <w:szCs w:val="30"/>
        </w:rPr>
        <w:t>1、水库工程发生险情时的应急调度方案</w:t>
      </w:r>
    </w:p>
    <w:p>
      <w:pPr>
        <w:spacing w:line="360" w:lineRule="auto"/>
        <w:ind w:firstLine="570"/>
        <w:rPr>
          <w:rFonts w:hint="eastAsia" w:ascii="宋体" w:hAnsi="宋体"/>
          <w:sz w:val="30"/>
          <w:szCs w:val="30"/>
        </w:rPr>
      </w:pPr>
      <w:r>
        <w:rPr>
          <w:rFonts w:hint="eastAsia" w:ascii="宋体" w:hAnsi="宋体"/>
          <w:sz w:val="30"/>
          <w:szCs w:val="30"/>
        </w:rPr>
        <w:t>水库工程发生险情指的是大坝、泄水建筑物发生险情。此时的应急调度方案为：查明、查清出险部位及原因，迅速上报乡防汛抗旱领导小组，组织抢险人员进行险情排除，加大泄量，向下游发出预警信号，加强大坝监测。</w:t>
      </w:r>
      <w:r>
        <w:rPr>
          <w:rFonts w:hint="eastAsia" w:ascii="宋体" w:hAnsi="宋体"/>
          <w:sz w:val="30"/>
          <w:szCs w:val="30"/>
          <w:lang w:eastAsia="zh-CN"/>
        </w:rPr>
        <w:t>红土坡</w:t>
      </w:r>
      <w:r>
        <w:rPr>
          <w:rFonts w:hint="eastAsia" w:ascii="宋体" w:hAnsi="宋体"/>
          <w:sz w:val="30"/>
          <w:szCs w:val="30"/>
        </w:rPr>
        <w:t>水库由适中乡防洪应急领导小组负责执行。</w:t>
      </w:r>
    </w:p>
    <w:p>
      <w:pPr>
        <w:spacing w:line="360" w:lineRule="auto"/>
        <w:ind w:firstLine="570"/>
        <w:rPr>
          <w:rFonts w:hint="eastAsia" w:ascii="宋体" w:hAnsi="宋体"/>
          <w:b/>
          <w:sz w:val="30"/>
          <w:szCs w:val="30"/>
        </w:rPr>
      </w:pPr>
      <w:r>
        <w:rPr>
          <w:rFonts w:hint="eastAsia" w:ascii="宋体" w:hAnsi="宋体"/>
          <w:b/>
          <w:sz w:val="30"/>
          <w:szCs w:val="30"/>
        </w:rPr>
        <w:t>2、水库下游防洪工程发生险情时的调度方案</w:t>
      </w:r>
    </w:p>
    <w:p>
      <w:pPr>
        <w:spacing w:line="360" w:lineRule="auto"/>
        <w:ind w:firstLine="570"/>
        <w:rPr>
          <w:rFonts w:hint="eastAsia" w:ascii="宋体" w:hAnsi="宋体"/>
          <w:sz w:val="30"/>
          <w:szCs w:val="30"/>
        </w:rPr>
      </w:pPr>
      <w:r>
        <w:rPr>
          <w:rFonts w:hint="eastAsia" w:ascii="宋体" w:hAnsi="宋体"/>
          <w:sz w:val="30"/>
          <w:szCs w:val="30"/>
        </w:rPr>
        <w:t>水库下游防洪工程发生险情指的是水库下游农田、村庄、大过坝等防洪险情，可能发生人员伤亡的情况，发生以上情况时应急调度方案为：将下游防洪工程灾情迅速上报县防汛抗旱指挥部，根据水库上游来水，认真分析测算。在确保水库安全的前提下，经县防汛办批准可减小下泄流量（或关闸），为下游防洪工程进行紧急加固，争取一定时间，此时应密切注意库水位上涨和上游来水，加强观测次数和测算。</w:t>
      </w:r>
    </w:p>
    <w:p>
      <w:pPr>
        <w:spacing w:line="360" w:lineRule="auto"/>
        <w:ind w:firstLine="570"/>
        <w:rPr>
          <w:rFonts w:hint="eastAsia" w:ascii="宋体" w:hAnsi="宋体"/>
          <w:b/>
          <w:sz w:val="30"/>
          <w:szCs w:val="30"/>
        </w:rPr>
      </w:pPr>
      <w:r>
        <w:rPr>
          <w:rFonts w:hint="eastAsia" w:ascii="宋体" w:hAnsi="宋体"/>
          <w:b/>
          <w:sz w:val="30"/>
          <w:szCs w:val="30"/>
        </w:rPr>
        <w:t>3、发生超标准洪水时的应急调度方案</w:t>
      </w:r>
    </w:p>
    <w:p>
      <w:pPr>
        <w:spacing w:line="360" w:lineRule="auto"/>
        <w:ind w:firstLine="570"/>
        <w:rPr>
          <w:rFonts w:hint="eastAsia" w:ascii="宋体" w:hAnsi="宋体"/>
          <w:sz w:val="30"/>
          <w:szCs w:val="30"/>
        </w:rPr>
      </w:pPr>
      <w:r>
        <w:rPr>
          <w:rFonts w:hint="eastAsia" w:ascii="宋体" w:hAnsi="宋体"/>
          <w:sz w:val="30"/>
          <w:szCs w:val="30"/>
        </w:rPr>
        <w:t>发生超标准洪水指</w:t>
      </w:r>
      <w:r>
        <w:rPr>
          <w:rFonts w:hint="eastAsia" w:ascii="宋体" w:hAnsi="宋体"/>
          <w:sz w:val="30"/>
          <w:szCs w:val="30"/>
          <w:lang w:eastAsia="zh-CN"/>
        </w:rPr>
        <w:t>红土坡</w:t>
      </w:r>
      <w:r>
        <w:rPr>
          <w:rFonts w:hint="eastAsia" w:ascii="宋体" w:hAnsi="宋体"/>
          <w:sz w:val="30"/>
          <w:szCs w:val="30"/>
        </w:rPr>
        <w:t>水库遭遇</w:t>
      </w:r>
      <w:r>
        <w:rPr>
          <w:rFonts w:hint="eastAsia" w:ascii="宋体" w:hAnsi="宋体"/>
          <w:sz w:val="30"/>
          <w:szCs w:val="30"/>
          <w:lang w:val="en-US" w:eastAsia="zh-CN"/>
        </w:rPr>
        <w:t>2</w:t>
      </w:r>
      <w:r>
        <w:rPr>
          <w:rFonts w:hint="eastAsia" w:ascii="宋体" w:hAnsi="宋体"/>
          <w:sz w:val="30"/>
          <w:szCs w:val="30"/>
        </w:rPr>
        <w:t>00年一遇以上洪水，此时的应急调度方案为：根据预测到的洪水超过校核水位的时间，加大水库下泄流量。根据来水量组织抢险队伍对大坝坝顶加固加高。</w:t>
      </w:r>
    </w:p>
    <w:p>
      <w:pPr>
        <w:spacing w:line="360" w:lineRule="auto"/>
        <w:ind w:firstLine="446" w:firstLineChars="148"/>
        <w:rPr>
          <w:rFonts w:hint="eastAsia" w:ascii="宋体" w:hAnsi="宋体"/>
          <w:b/>
          <w:bCs/>
          <w:sz w:val="30"/>
          <w:szCs w:val="30"/>
        </w:rPr>
      </w:pPr>
      <w:r>
        <w:rPr>
          <w:rFonts w:hint="eastAsia" w:ascii="宋体" w:hAnsi="宋体"/>
          <w:b/>
          <w:bCs/>
          <w:sz w:val="30"/>
          <w:szCs w:val="30"/>
        </w:rPr>
        <w:t>（三）工程应急抢险措施</w:t>
      </w:r>
    </w:p>
    <w:p>
      <w:pPr>
        <w:spacing w:line="360" w:lineRule="auto"/>
        <w:ind w:firstLine="570"/>
        <w:rPr>
          <w:rFonts w:hint="eastAsia" w:ascii="宋体" w:hAnsi="宋体"/>
          <w:b/>
          <w:sz w:val="30"/>
          <w:szCs w:val="30"/>
        </w:rPr>
      </w:pPr>
      <w:r>
        <w:rPr>
          <w:rFonts w:hint="eastAsia" w:ascii="宋体" w:hAnsi="宋体"/>
          <w:b/>
          <w:sz w:val="30"/>
          <w:szCs w:val="30"/>
        </w:rPr>
        <w:t>1、坍塌情况下抢险方案</w:t>
      </w:r>
    </w:p>
    <w:p>
      <w:pPr>
        <w:spacing w:line="360" w:lineRule="auto"/>
        <w:ind w:firstLine="570"/>
        <w:rPr>
          <w:rFonts w:hint="eastAsia" w:ascii="宋体" w:hAnsi="宋体"/>
          <w:sz w:val="30"/>
          <w:szCs w:val="30"/>
        </w:rPr>
      </w:pPr>
      <w:r>
        <w:rPr>
          <w:rFonts w:hint="eastAsia" w:ascii="宋体" w:hAnsi="宋体"/>
          <w:sz w:val="30"/>
          <w:szCs w:val="30"/>
        </w:rPr>
        <w:t>针对</w:t>
      </w:r>
      <w:r>
        <w:rPr>
          <w:rFonts w:hint="eastAsia" w:ascii="宋体" w:hAnsi="宋体"/>
          <w:sz w:val="30"/>
          <w:szCs w:val="30"/>
          <w:lang w:eastAsia="zh-CN"/>
        </w:rPr>
        <w:t>红土坡</w:t>
      </w:r>
      <w:r>
        <w:rPr>
          <w:rFonts w:hint="eastAsia" w:ascii="宋体" w:hAnsi="宋体"/>
          <w:sz w:val="30"/>
          <w:szCs w:val="30"/>
        </w:rPr>
        <w:t>水库的具体情况，大坝坝体发生坍塌的情况不存在，库区内也仅在左、右两肩可能发生小范围的坍塌，对水库的安全运行影响不大，可在险情发生隐定后，低水位时由水库管理所组织人员排除。</w:t>
      </w:r>
    </w:p>
    <w:p>
      <w:pPr>
        <w:spacing w:line="360" w:lineRule="auto"/>
        <w:ind w:firstLine="570"/>
        <w:rPr>
          <w:rFonts w:hint="eastAsia" w:ascii="宋体" w:hAnsi="宋体"/>
          <w:b/>
          <w:sz w:val="30"/>
          <w:szCs w:val="30"/>
        </w:rPr>
      </w:pPr>
      <w:r>
        <w:rPr>
          <w:rFonts w:hint="eastAsia" w:ascii="宋体" w:hAnsi="宋体"/>
          <w:b/>
          <w:sz w:val="30"/>
          <w:szCs w:val="30"/>
        </w:rPr>
        <w:t>2、漏洞（管涌）的抢护方法</w:t>
      </w:r>
    </w:p>
    <w:p>
      <w:pPr>
        <w:spacing w:line="360" w:lineRule="auto"/>
        <w:ind w:firstLine="570"/>
        <w:rPr>
          <w:rFonts w:hint="eastAsia" w:ascii="宋体" w:hAnsi="宋体"/>
          <w:sz w:val="30"/>
          <w:szCs w:val="30"/>
        </w:rPr>
      </w:pPr>
      <w:r>
        <w:rPr>
          <w:rFonts w:hint="eastAsia" w:ascii="宋体" w:hAnsi="宋体"/>
          <w:sz w:val="30"/>
          <w:szCs w:val="30"/>
        </w:rPr>
        <w:t>一旦水库出现漏洞出水，险情发展很快，特别是浑水漏洞，将迅速危及大坝安全，所以一旦发生漏洞，应迅速组织人力和筹集物资，抢小抢早，一气呵成。</w:t>
      </w:r>
    </w:p>
    <w:p>
      <w:pPr>
        <w:spacing w:line="360" w:lineRule="auto"/>
        <w:ind w:firstLine="570"/>
        <w:rPr>
          <w:rFonts w:hint="eastAsia" w:ascii="宋体" w:hAnsi="宋体"/>
          <w:sz w:val="30"/>
          <w:szCs w:val="30"/>
        </w:rPr>
      </w:pPr>
      <w:r>
        <w:rPr>
          <w:rFonts w:hint="eastAsia" w:ascii="宋体" w:hAnsi="宋体"/>
          <w:sz w:val="30"/>
          <w:szCs w:val="30"/>
        </w:rPr>
        <w:t>漏洞险情的抢护原则是：“前截后导，临重于背”。即在抢护时，应首无在临水面找到漏洞进水口，及时堵塞、截断漏水来源。同时，在背水漏洞出水口采用反滤和围井，降低洞内水流流速，延缓并制止土料流失，防止险情扩大，切忌在漏洞出口处用不透水材料强塞硬堵，以免造成更大险情。</w:t>
      </w:r>
    </w:p>
    <w:p>
      <w:pPr>
        <w:spacing w:line="360" w:lineRule="auto"/>
        <w:ind w:firstLine="570"/>
        <w:rPr>
          <w:rFonts w:hint="eastAsia" w:ascii="宋体" w:hAnsi="宋体"/>
          <w:b/>
          <w:sz w:val="30"/>
          <w:szCs w:val="30"/>
        </w:rPr>
      </w:pPr>
      <w:r>
        <w:rPr>
          <w:rFonts w:hint="eastAsia" w:ascii="宋体" w:hAnsi="宋体"/>
          <w:b/>
          <w:sz w:val="30"/>
          <w:szCs w:val="30"/>
        </w:rPr>
        <w:t>3、渗漏的抢护方法</w:t>
      </w:r>
    </w:p>
    <w:p>
      <w:pPr>
        <w:pStyle w:val="2"/>
        <w:spacing w:line="360" w:lineRule="auto"/>
        <w:rPr>
          <w:rFonts w:hint="eastAsia" w:ascii="宋体" w:hAnsi="宋体"/>
          <w:sz w:val="30"/>
          <w:szCs w:val="30"/>
        </w:rPr>
      </w:pPr>
      <w:r>
        <w:rPr>
          <w:rFonts w:hint="eastAsia" w:ascii="宋体" w:hAnsi="宋体"/>
          <w:sz w:val="30"/>
          <w:szCs w:val="30"/>
        </w:rPr>
        <w:t>渗水俗称“散浸”、“散渗”等。其主要表现特征是：在汛期或持续高水位的情况下，坝体通过坝身向坝外渗透，渗透时浸润线相应抬高，是大坝险情的常见之一。险情严重程度可以从渗水量、逸出点高度和渗水的浑浊情况来判别险情的严重性。</w:t>
      </w:r>
    </w:p>
    <w:p>
      <w:pPr>
        <w:spacing w:line="360" w:lineRule="auto"/>
        <w:ind w:firstLine="570"/>
        <w:rPr>
          <w:rFonts w:hint="eastAsia" w:ascii="宋体" w:hAnsi="宋体"/>
          <w:sz w:val="30"/>
          <w:szCs w:val="30"/>
        </w:rPr>
      </w:pPr>
      <w:r>
        <w:rPr>
          <w:rFonts w:hint="eastAsia" w:ascii="宋体" w:hAnsi="宋体"/>
          <w:sz w:val="30"/>
          <w:szCs w:val="30"/>
        </w:rPr>
        <w:t>险情的抢护方法：坝身漏水的抢护原则是：“前堵后排”。“前堵”即在临水面用透水性小的粘性土料做外帮防渗，从而减少水体入渗到坝内，达到降低坝体浸润线的目的；“后排”即在外坝坡上做一些反滤排水设施，用透水性好的材料如土工织物、沙石料或稻草、芦苇做反滤设施，让已经渗出的水有控制地流出，不让土料流失，增加大坝的稳定性。</w:t>
      </w:r>
    </w:p>
    <w:p>
      <w:pPr>
        <w:spacing w:line="360" w:lineRule="auto"/>
        <w:ind w:firstLine="570"/>
        <w:rPr>
          <w:rFonts w:hint="eastAsia" w:ascii="宋体" w:hAnsi="宋体"/>
          <w:b/>
          <w:sz w:val="30"/>
          <w:szCs w:val="30"/>
        </w:rPr>
      </w:pPr>
      <w:r>
        <w:rPr>
          <w:rFonts w:hint="eastAsia" w:ascii="宋体" w:hAnsi="宋体"/>
          <w:b/>
          <w:sz w:val="30"/>
          <w:szCs w:val="30"/>
        </w:rPr>
        <w:t>4、滑坡的抢护方法</w:t>
      </w:r>
    </w:p>
    <w:p>
      <w:pPr>
        <w:spacing w:line="360" w:lineRule="auto"/>
        <w:ind w:firstLine="570"/>
        <w:rPr>
          <w:rFonts w:hint="eastAsia" w:ascii="宋体" w:hAnsi="宋体"/>
          <w:sz w:val="30"/>
          <w:szCs w:val="30"/>
        </w:rPr>
      </w:pPr>
      <w:r>
        <w:rPr>
          <w:rFonts w:hint="eastAsia" w:ascii="宋体" w:hAnsi="宋体"/>
          <w:sz w:val="30"/>
          <w:szCs w:val="30"/>
        </w:rPr>
        <w:t>坝体出现滑坡，主要是边坡失稳，土体的下滑力超过了抗滑力，造成了滑坡险情。开始在坝顶或坝坡上出现裂缝，随着裂缝的发展和加剧，最后形成滑坡。</w:t>
      </w:r>
    </w:p>
    <w:p>
      <w:pPr>
        <w:spacing w:line="360" w:lineRule="auto"/>
        <w:ind w:firstLine="570"/>
        <w:rPr>
          <w:rFonts w:hint="eastAsia" w:ascii="宋体" w:hAnsi="宋体"/>
          <w:sz w:val="30"/>
          <w:szCs w:val="30"/>
        </w:rPr>
      </w:pPr>
      <w:r>
        <w:rPr>
          <w:rFonts w:hint="eastAsia" w:ascii="宋体" w:hAnsi="宋体"/>
          <w:sz w:val="30"/>
          <w:szCs w:val="30"/>
        </w:rPr>
        <w:t>滑坡抢护的原则：是设法减少滑动力与增加抗阻力，对因渗流作用而引起的滑坡，必须采取“前堵后排”的措施。一般来说，高水位时，背水坡滑坡更为危险。</w:t>
      </w:r>
    </w:p>
    <w:p>
      <w:pPr>
        <w:spacing w:line="360" w:lineRule="auto"/>
        <w:ind w:firstLine="570"/>
        <w:rPr>
          <w:rFonts w:hint="eastAsia" w:ascii="宋体" w:hAnsi="宋体"/>
          <w:b/>
          <w:sz w:val="30"/>
          <w:szCs w:val="30"/>
        </w:rPr>
      </w:pPr>
      <w:r>
        <w:rPr>
          <w:rFonts w:hint="eastAsia" w:ascii="宋体" w:hAnsi="宋体"/>
          <w:b/>
          <w:sz w:val="30"/>
          <w:szCs w:val="30"/>
        </w:rPr>
        <w:t>5、陷坑情况下的抢护方法</w:t>
      </w:r>
    </w:p>
    <w:p>
      <w:pPr>
        <w:spacing w:line="360" w:lineRule="auto"/>
        <w:ind w:firstLine="570"/>
        <w:rPr>
          <w:rFonts w:hint="eastAsia" w:ascii="宋体" w:hAnsi="宋体"/>
          <w:sz w:val="30"/>
          <w:szCs w:val="30"/>
        </w:rPr>
      </w:pPr>
      <w:r>
        <w:rPr>
          <w:rFonts w:hint="eastAsia" w:ascii="宋体" w:hAnsi="宋体"/>
          <w:sz w:val="30"/>
          <w:szCs w:val="30"/>
        </w:rPr>
        <w:t>在持续高水位情况下，在坝的顶部、迎水坡、背水坡及坡脚附近突然发生局部下陷而形成的险情，这种险情既破坏坝的完整性，又可能缩短渗径，有时还伴随渗水、管涌、流土或漏洞等险情同时发生，危及坝的安全。</w:t>
      </w:r>
    </w:p>
    <w:p>
      <w:pPr>
        <w:spacing w:line="360" w:lineRule="auto"/>
        <w:ind w:firstLine="570"/>
        <w:rPr>
          <w:rFonts w:hint="eastAsia" w:ascii="宋体" w:hAnsi="宋体"/>
          <w:b/>
          <w:sz w:val="30"/>
          <w:szCs w:val="30"/>
        </w:rPr>
      </w:pPr>
      <w:r>
        <w:rPr>
          <w:rFonts w:hint="eastAsia" w:ascii="宋体" w:hAnsi="宋体"/>
          <w:b/>
          <w:sz w:val="30"/>
          <w:szCs w:val="30"/>
        </w:rPr>
        <w:t>6、裂缝情况下的抢护方法</w:t>
      </w:r>
    </w:p>
    <w:p>
      <w:pPr>
        <w:spacing w:line="360" w:lineRule="auto"/>
        <w:ind w:firstLine="600" w:firstLineChars="200"/>
        <w:rPr>
          <w:rFonts w:hint="eastAsia" w:ascii="宋体" w:hAnsi="宋体"/>
          <w:sz w:val="30"/>
          <w:szCs w:val="30"/>
        </w:rPr>
      </w:pPr>
      <w:r>
        <w:rPr>
          <w:rFonts w:hint="eastAsia" w:ascii="宋体" w:hAnsi="宋体"/>
          <w:sz w:val="30"/>
          <w:szCs w:val="30"/>
        </w:rPr>
        <w:t>土坝裂缝是常见的一种险情，有时也可能是其他险情的预兆，如滑坡裂缝，从裂缝开始，最后形成滑坡险情。</w:t>
      </w:r>
      <w:r>
        <w:rPr>
          <w:rFonts w:hint="eastAsia" w:ascii="宋体" w:hAnsi="宋体"/>
          <w:sz w:val="30"/>
          <w:szCs w:val="30"/>
          <w:lang w:eastAsia="zh-CN"/>
        </w:rPr>
        <w:t>红土坡</w:t>
      </w:r>
      <w:r>
        <w:rPr>
          <w:rFonts w:hint="eastAsia" w:ascii="宋体" w:hAnsi="宋体"/>
          <w:sz w:val="30"/>
          <w:szCs w:val="30"/>
        </w:rPr>
        <w:t>水库大坝出现裂缝险情时可用开挖回填、封堵缝口等的方法处理，具体实施方法如下：</w:t>
      </w:r>
    </w:p>
    <w:p>
      <w:pPr>
        <w:spacing w:line="360" w:lineRule="auto"/>
        <w:ind w:firstLine="600" w:firstLineChars="200"/>
        <w:rPr>
          <w:rFonts w:hint="eastAsia" w:ascii="宋体" w:hAnsi="宋体"/>
          <w:sz w:val="30"/>
          <w:szCs w:val="30"/>
        </w:rPr>
      </w:pPr>
      <w:r>
        <w:rPr>
          <w:rFonts w:hint="eastAsia" w:ascii="宋体" w:hAnsi="宋体"/>
          <w:sz w:val="30"/>
          <w:szCs w:val="30"/>
        </w:rPr>
        <w:t>（1）开挖回填：采用这个方法抢护裂缝比较彻底，适用于横向裂缝或没有滑坡可能性的纵向裂缝，并经检查观测，裂缝发展已经稳定。</w:t>
      </w:r>
    </w:p>
    <w:p>
      <w:pPr>
        <w:spacing w:line="360" w:lineRule="auto"/>
        <w:ind w:firstLine="600" w:firstLineChars="200"/>
        <w:rPr>
          <w:rFonts w:hint="eastAsia" w:ascii="宋体" w:hAnsi="宋体"/>
          <w:sz w:val="30"/>
          <w:szCs w:val="30"/>
        </w:rPr>
      </w:pPr>
      <w:r>
        <w:rPr>
          <w:rFonts w:hint="eastAsia" w:ascii="宋体" w:hAnsi="宋体"/>
          <w:sz w:val="30"/>
          <w:szCs w:val="30"/>
        </w:rPr>
        <w:t>（2）封填缝口：当裂缝宽度小于1cm，深度浅于1m的纵向裂缝或龟纹裂缝，经检查观察已经稳定，可用此法。具体做法是：用干而细的沙壤土由缝口灌入，再用板条或竹片捣实，以防雨水浸入。</w:t>
      </w:r>
    </w:p>
    <w:p>
      <w:pPr>
        <w:spacing w:line="360" w:lineRule="auto"/>
        <w:ind w:firstLine="600" w:firstLineChars="200"/>
        <w:rPr>
          <w:rFonts w:hint="eastAsia" w:ascii="宋体" w:hAnsi="宋体"/>
          <w:sz w:val="30"/>
          <w:szCs w:val="30"/>
        </w:rPr>
      </w:pPr>
      <w:r>
        <w:rPr>
          <w:rFonts w:hint="eastAsia" w:ascii="宋体" w:hAnsi="宋体"/>
          <w:sz w:val="30"/>
          <w:szCs w:val="30"/>
        </w:rPr>
        <w:t>发生裂缝险情时，由适中</w:t>
      </w:r>
      <w:r>
        <w:rPr>
          <w:rFonts w:hint="eastAsia" w:ascii="宋体" w:hAnsi="宋体"/>
          <w:sz w:val="30"/>
          <w:szCs w:val="30"/>
          <w:lang w:eastAsia="zh-CN"/>
        </w:rPr>
        <w:t>乡水务服务中心</w:t>
      </w:r>
      <w:r>
        <w:rPr>
          <w:rFonts w:hint="eastAsia" w:ascii="宋体" w:hAnsi="宋体"/>
          <w:sz w:val="30"/>
          <w:szCs w:val="30"/>
        </w:rPr>
        <w:t>组织人员，按以上方法处理。</w:t>
      </w:r>
    </w:p>
    <w:p>
      <w:pPr>
        <w:spacing w:line="360" w:lineRule="auto"/>
        <w:ind w:firstLine="602" w:firstLineChars="200"/>
        <w:rPr>
          <w:rFonts w:hint="eastAsia" w:ascii="宋体" w:hAnsi="宋体"/>
          <w:b/>
          <w:sz w:val="30"/>
          <w:szCs w:val="30"/>
        </w:rPr>
      </w:pPr>
      <w:r>
        <w:rPr>
          <w:rFonts w:hint="eastAsia" w:ascii="宋体" w:hAnsi="宋体"/>
          <w:b/>
          <w:sz w:val="30"/>
          <w:szCs w:val="30"/>
        </w:rPr>
        <w:t>7、防漫溢抢险方案</w:t>
      </w:r>
    </w:p>
    <w:p>
      <w:pPr>
        <w:spacing w:line="360" w:lineRule="auto"/>
        <w:ind w:firstLine="600" w:firstLineChars="200"/>
        <w:rPr>
          <w:rFonts w:hint="eastAsia" w:ascii="宋体" w:hAnsi="宋体"/>
          <w:sz w:val="30"/>
          <w:szCs w:val="30"/>
        </w:rPr>
      </w:pPr>
      <w:r>
        <w:rPr>
          <w:rFonts w:hint="eastAsia" w:ascii="宋体" w:hAnsi="宋体"/>
          <w:sz w:val="30"/>
          <w:szCs w:val="30"/>
        </w:rPr>
        <w:t>（1）加大泄洪流量：开启输水闸门泄洪，当水库出现较大洪水时，首先应打开泄洪洞和输水涵洞闸门，及时泄水，降低库水位，尽量减少洪水漫溢坝顶的可能。</w:t>
      </w:r>
    </w:p>
    <w:p>
      <w:pPr>
        <w:spacing w:line="360" w:lineRule="auto"/>
        <w:ind w:firstLine="600" w:firstLineChars="200"/>
        <w:rPr>
          <w:rFonts w:hint="eastAsia" w:ascii="宋体" w:hAnsi="宋体"/>
          <w:sz w:val="30"/>
          <w:szCs w:val="30"/>
        </w:rPr>
      </w:pPr>
      <w:r>
        <w:rPr>
          <w:rFonts w:hint="eastAsia" w:ascii="宋体" w:hAnsi="宋体"/>
          <w:sz w:val="30"/>
          <w:szCs w:val="30"/>
        </w:rPr>
        <w:t>（2）防止洪水漫坝临时措施</w:t>
      </w:r>
    </w:p>
    <w:p>
      <w:pPr>
        <w:spacing w:line="360" w:lineRule="auto"/>
        <w:ind w:firstLine="600" w:firstLineChars="200"/>
        <w:rPr>
          <w:rFonts w:hint="eastAsia" w:ascii="宋体" w:hAnsi="宋体"/>
          <w:sz w:val="30"/>
          <w:szCs w:val="30"/>
        </w:rPr>
      </w:pPr>
      <w:r>
        <w:rPr>
          <w:rFonts w:hint="eastAsia" w:ascii="宋体" w:hAnsi="宋体"/>
          <w:sz w:val="30"/>
          <w:szCs w:val="30"/>
        </w:rPr>
        <w:t>当遭遇超标准洪水，根据预报，水位有可能超过坝顶时，为防漫溢溃决，应迅速进行加高抢护。</w:t>
      </w:r>
    </w:p>
    <w:p>
      <w:pPr>
        <w:spacing w:line="360" w:lineRule="auto"/>
        <w:ind w:firstLine="600" w:firstLineChars="200"/>
        <w:rPr>
          <w:rFonts w:hint="eastAsia" w:ascii="宋体" w:hAnsi="宋体"/>
          <w:sz w:val="30"/>
          <w:szCs w:val="30"/>
        </w:rPr>
      </w:pPr>
      <w:r>
        <w:rPr>
          <w:rFonts w:hint="eastAsia" w:ascii="宋体" w:hAnsi="宋体"/>
          <w:sz w:val="30"/>
          <w:szCs w:val="30"/>
        </w:rPr>
        <w:t>抢筑土袋子埝：此法适用于风浪较大，取土较困难的土坝。一般用土工编织袋、草袋或麻袋，装上七、八成满后，将土袋袋口缝严，不宜用绳扎口，以利铺砌。土袋放置临水面，起到防浪作用，一般用粘性土料为宜。铺砌土袋距临水坝面0.5~1.0m，袋口朝向背水，排砌紧密，袋缝上下层错开，并向后退一些，使土袋临水形成1：0.5，最陡1：0.3的边坡，埝顶应超过推算最高水位0.5~1.0m。</w:t>
      </w:r>
    </w:p>
    <w:p>
      <w:pPr>
        <w:spacing w:line="360" w:lineRule="auto"/>
        <w:ind w:firstLine="602" w:firstLineChars="200"/>
        <w:rPr>
          <w:rFonts w:hint="eastAsia" w:ascii="宋体" w:hAnsi="宋体"/>
          <w:b/>
          <w:sz w:val="30"/>
          <w:szCs w:val="30"/>
        </w:rPr>
      </w:pPr>
      <w:r>
        <w:rPr>
          <w:rFonts w:hint="eastAsia" w:ascii="宋体" w:hAnsi="宋体"/>
          <w:b/>
          <w:sz w:val="30"/>
          <w:szCs w:val="30"/>
        </w:rPr>
        <w:t>8、抗滑稳定险象抢险方案</w:t>
      </w:r>
    </w:p>
    <w:p>
      <w:pPr>
        <w:spacing w:line="360" w:lineRule="auto"/>
        <w:ind w:firstLine="600" w:firstLineChars="200"/>
        <w:rPr>
          <w:rFonts w:hint="eastAsia" w:ascii="宋体" w:hAnsi="宋体"/>
          <w:sz w:val="30"/>
          <w:szCs w:val="30"/>
        </w:rPr>
      </w:pPr>
      <w:r>
        <w:rPr>
          <w:rFonts w:hint="eastAsia" w:ascii="宋体" w:hAnsi="宋体"/>
          <w:sz w:val="30"/>
          <w:szCs w:val="30"/>
        </w:rPr>
        <w:t>抗滑稳定的抢护原则是：增加抗滑力、减少滑动力，以稳固基础。</w:t>
      </w:r>
    </w:p>
    <w:p>
      <w:pPr>
        <w:spacing w:line="360" w:lineRule="auto"/>
        <w:ind w:firstLine="600" w:firstLineChars="200"/>
        <w:rPr>
          <w:rFonts w:hint="eastAsia" w:ascii="宋体" w:hAnsi="宋体"/>
          <w:sz w:val="30"/>
          <w:szCs w:val="30"/>
        </w:rPr>
      </w:pPr>
      <w:r>
        <w:rPr>
          <w:rFonts w:hint="eastAsia" w:ascii="宋体" w:hAnsi="宋体"/>
          <w:sz w:val="30"/>
          <w:szCs w:val="30"/>
        </w:rPr>
        <w:t>具体抢护方法有：下游堆重物阻碍，具体实施方法同滑坡抢护相同。</w:t>
      </w:r>
    </w:p>
    <w:p>
      <w:pPr>
        <w:spacing w:line="360" w:lineRule="auto"/>
        <w:ind w:firstLine="446" w:firstLineChars="148"/>
        <w:rPr>
          <w:rFonts w:hint="eastAsia" w:ascii="宋体" w:hAnsi="宋体"/>
          <w:b/>
          <w:bCs/>
          <w:sz w:val="30"/>
          <w:szCs w:val="30"/>
        </w:rPr>
      </w:pPr>
      <w:r>
        <w:rPr>
          <w:rFonts w:hint="eastAsia" w:ascii="宋体" w:hAnsi="宋体"/>
          <w:b/>
          <w:bCs/>
          <w:sz w:val="30"/>
          <w:szCs w:val="30"/>
        </w:rPr>
        <w:t>（四）超标准洪水应急抢险措施</w:t>
      </w:r>
    </w:p>
    <w:p>
      <w:pPr>
        <w:spacing w:line="360" w:lineRule="auto"/>
        <w:ind w:firstLine="600" w:firstLineChars="200"/>
        <w:rPr>
          <w:rFonts w:hint="eastAsia" w:ascii="宋体" w:hAnsi="宋体"/>
          <w:sz w:val="30"/>
          <w:szCs w:val="30"/>
        </w:rPr>
      </w:pPr>
      <w:r>
        <w:rPr>
          <w:rFonts w:hint="eastAsia" w:ascii="宋体" w:hAnsi="宋体"/>
          <w:sz w:val="30"/>
          <w:szCs w:val="30"/>
        </w:rPr>
        <w:t>1、水库抢险措施：超标准洪水指水库遇到超过设计的校核防洪标准的洪水，其水库抢险措施同防漫兴抢护措施相同。</w:t>
      </w:r>
    </w:p>
    <w:p>
      <w:pPr>
        <w:spacing w:line="360" w:lineRule="auto"/>
        <w:ind w:firstLine="600" w:firstLineChars="200"/>
        <w:rPr>
          <w:rFonts w:hint="eastAsia" w:ascii="宋体" w:hAnsi="宋体"/>
          <w:sz w:val="30"/>
          <w:szCs w:val="30"/>
        </w:rPr>
      </w:pPr>
      <w:r>
        <w:rPr>
          <w:rFonts w:hint="eastAsia" w:ascii="宋体" w:hAnsi="宋体"/>
          <w:sz w:val="30"/>
          <w:szCs w:val="30"/>
        </w:rPr>
        <w:t>2、下游河道抢险措施：出现</w:t>
      </w:r>
      <w:r>
        <w:rPr>
          <w:rFonts w:hint="eastAsia" w:ascii="宋体" w:hAnsi="宋体"/>
          <w:sz w:val="30"/>
          <w:szCs w:val="30"/>
          <w:lang w:val="en-US" w:eastAsia="zh-CN"/>
        </w:rPr>
        <w:t>1</w:t>
      </w:r>
      <w:r>
        <w:rPr>
          <w:rFonts w:hint="eastAsia" w:ascii="宋体" w:hAnsi="宋体"/>
          <w:sz w:val="30"/>
          <w:szCs w:val="30"/>
        </w:rPr>
        <w:t>0</w:t>
      </w:r>
      <w:r>
        <w:rPr>
          <w:rFonts w:hint="eastAsia" w:ascii="宋体" w:hAnsi="宋体"/>
          <w:sz w:val="30"/>
          <w:szCs w:val="30"/>
          <w:lang w:val="en-US" w:eastAsia="zh-CN"/>
        </w:rPr>
        <w:t>0</w:t>
      </w:r>
      <w:r>
        <w:rPr>
          <w:rFonts w:hint="eastAsia" w:ascii="宋体" w:hAnsi="宋体"/>
          <w:sz w:val="30"/>
          <w:szCs w:val="30"/>
        </w:rPr>
        <w:t>年一遇洪水时，应迅速调动适中抢险队加强对大坝、河堤的巡查工作。出现</w:t>
      </w:r>
      <w:r>
        <w:rPr>
          <w:rFonts w:hint="eastAsia" w:ascii="宋体" w:hAnsi="宋体"/>
          <w:sz w:val="30"/>
          <w:szCs w:val="30"/>
          <w:lang w:val="en-US" w:eastAsia="zh-CN"/>
        </w:rPr>
        <w:t>2</w:t>
      </w:r>
      <w:r>
        <w:rPr>
          <w:rFonts w:hint="eastAsia" w:ascii="宋体" w:hAnsi="宋体"/>
          <w:sz w:val="30"/>
          <w:szCs w:val="30"/>
        </w:rPr>
        <w:t>00年一遇洪水时，应迅速调集其他村委会抢险队，参与抢险工作。</w:t>
      </w:r>
    </w:p>
    <w:p>
      <w:pPr>
        <w:spacing w:line="360" w:lineRule="auto"/>
        <w:ind w:firstLine="446" w:firstLineChars="148"/>
        <w:rPr>
          <w:rFonts w:hint="eastAsia" w:ascii="宋体" w:hAnsi="宋体"/>
          <w:b/>
          <w:bCs/>
          <w:sz w:val="30"/>
          <w:szCs w:val="30"/>
        </w:rPr>
      </w:pPr>
      <w:r>
        <w:rPr>
          <w:rFonts w:hint="eastAsia" w:ascii="宋体" w:hAnsi="宋体"/>
          <w:b/>
          <w:bCs/>
          <w:sz w:val="30"/>
          <w:szCs w:val="30"/>
        </w:rPr>
        <w:t>（五）溃坝应急逃生方案</w:t>
      </w:r>
    </w:p>
    <w:p>
      <w:pPr>
        <w:spacing w:line="360" w:lineRule="auto"/>
        <w:ind w:firstLine="600" w:firstLineChars="200"/>
        <w:rPr>
          <w:rFonts w:hint="eastAsia" w:ascii="宋体" w:hAnsi="宋体"/>
          <w:sz w:val="30"/>
          <w:szCs w:val="30"/>
        </w:rPr>
      </w:pPr>
      <w:r>
        <w:rPr>
          <w:rFonts w:hint="eastAsia" w:ascii="宋体" w:hAnsi="宋体"/>
          <w:sz w:val="30"/>
          <w:szCs w:val="30"/>
        </w:rPr>
        <w:t>溃坝时将造成水库外适中村委会山背后、</w:t>
      </w:r>
      <w:r>
        <w:rPr>
          <w:rFonts w:hint="eastAsia" w:ascii="宋体" w:hAnsi="宋体"/>
          <w:sz w:val="30"/>
          <w:szCs w:val="30"/>
          <w:lang w:eastAsia="zh-CN"/>
        </w:rPr>
        <w:t>石者河</w:t>
      </w:r>
      <w:r>
        <w:rPr>
          <w:rFonts w:hint="eastAsia" w:ascii="宋体" w:hAnsi="宋体"/>
          <w:sz w:val="30"/>
          <w:szCs w:val="30"/>
        </w:rPr>
        <w:t>、</w:t>
      </w:r>
      <w:r>
        <w:rPr>
          <w:rFonts w:hint="eastAsia" w:ascii="宋体" w:hAnsi="宋体"/>
          <w:sz w:val="30"/>
          <w:szCs w:val="30"/>
          <w:lang w:eastAsia="zh-CN"/>
        </w:rPr>
        <w:t>草籽地河</w:t>
      </w:r>
      <w:r>
        <w:rPr>
          <w:rFonts w:hint="eastAsia" w:ascii="宋体" w:hAnsi="宋体"/>
          <w:sz w:val="30"/>
          <w:szCs w:val="30"/>
        </w:rPr>
        <w:t>农田及部分村民住房被淹没，人员将搬迁、撤离至地势较高位置。</w:t>
      </w:r>
    </w:p>
    <w:p>
      <w:pPr>
        <w:spacing w:line="360" w:lineRule="auto"/>
        <w:ind w:firstLine="446" w:firstLineChars="148"/>
        <w:rPr>
          <w:rFonts w:hint="eastAsia" w:ascii="宋体" w:hAnsi="宋体"/>
          <w:b/>
          <w:bCs/>
          <w:sz w:val="30"/>
          <w:szCs w:val="30"/>
        </w:rPr>
      </w:pPr>
      <w:r>
        <w:rPr>
          <w:rFonts w:hint="eastAsia" w:ascii="宋体" w:hAnsi="宋体"/>
          <w:b/>
          <w:bCs/>
          <w:sz w:val="30"/>
          <w:szCs w:val="30"/>
        </w:rPr>
        <w:t>（六）预警通信应急措施</w:t>
      </w:r>
    </w:p>
    <w:p>
      <w:pPr>
        <w:spacing w:line="360" w:lineRule="auto"/>
        <w:ind w:firstLine="600" w:firstLineChars="200"/>
        <w:rPr>
          <w:rFonts w:hint="eastAsia" w:ascii="宋体" w:hAnsi="宋体"/>
          <w:sz w:val="30"/>
          <w:szCs w:val="30"/>
        </w:rPr>
      </w:pPr>
      <w:r>
        <w:rPr>
          <w:rFonts w:hint="eastAsia" w:ascii="宋体" w:hAnsi="宋体"/>
          <w:sz w:val="30"/>
          <w:szCs w:val="30"/>
        </w:rPr>
        <w:t>出现标志：出险、抢险地点应挂醒目标志，白天挂（插）红旗，夜间高挂红灯（应能防风雨），作为出险的标志。</w:t>
      </w:r>
    </w:p>
    <w:p>
      <w:pPr>
        <w:spacing w:line="360" w:lineRule="auto"/>
        <w:ind w:firstLine="446" w:firstLineChars="148"/>
        <w:rPr>
          <w:rFonts w:hint="eastAsia" w:ascii="宋体" w:hAnsi="宋体"/>
          <w:b/>
          <w:bCs/>
          <w:sz w:val="30"/>
          <w:szCs w:val="30"/>
        </w:rPr>
      </w:pPr>
      <w:r>
        <w:rPr>
          <w:rFonts w:hint="eastAsia" w:ascii="宋体" w:hAnsi="宋体"/>
          <w:b/>
          <w:bCs/>
          <w:sz w:val="30"/>
          <w:szCs w:val="30"/>
        </w:rPr>
        <w:t>（七）人员转移应急措施</w:t>
      </w:r>
    </w:p>
    <w:p>
      <w:pPr>
        <w:spacing w:line="360" w:lineRule="auto"/>
        <w:ind w:firstLine="600" w:firstLineChars="200"/>
        <w:rPr>
          <w:rFonts w:hint="eastAsia" w:ascii="宋体" w:hAnsi="宋体"/>
          <w:sz w:val="30"/>
          <w:szCs w:val="30"/>
        </w:rPr>
      </w:pPr>
      <w:r>
        <w:rPr>
          <w:rFonts w:hint="eastAsia" w:ascii="宋体" w:hAnsi="宋体"/>
          <w:sz w:val="30"/>
          <w:szCs w:val="30"/>
        </w:rPr>
        <w:t>转移安置方案：</w:t>
      </w:r>
    </w:p>
    <w:p>
      <w:pPr>
        <w:spacing w:line="360" w:lineRule="auto"/>
        <w:ind w:firstLine="600" w:firstLineChars="200"/>
        <w:rPr>
          <w:rFonts w:hint="eastAsia" w:ascii="宋体" w:hAnsi="宋体"/>
          <w:sz w:val="30"/>
          <w:szCs w:val="30"/>
        </w:rPr>
      </w:pPr>
      <w:r>
        <w:rPr>
          <w:rFonts w:hint="eastAsia" w:ascii="宋体" w:hAnsi="宋体"/>
          <w:sz w:val="30"/>
          <w:szCs w:val="30"/>
        </w:rPr>
        <w:t>人员转移路线：发生超标准洪水或溃坝时，根据水库防洪应急指挥部发布的撤离命令和撤离范围进行人员转移。灾民安置在根据逃生距离及河道流向划分，逃生撤离时，逃生路线中途不得跨河流。</w:t>
      </w:r>
    </w:p>
    <w:p>
      <w:pPr>
        <w:spacing w:line="360" w:lineRule="auto"/>
        <w:ind w:firstLine="708" w:firstLineChars="196"/>
        <w:rPr>
          <w:rFonts w:hint="eastAsia" w:ascii="宋体" w:hAnsi="宋体"/>
          <w:b/>
          <w:sz w:val="36"/>
          <w:szCs w:val="36"/>
        </w:rPr>
      </w:pPr>
      <w:r>
        <w:rPr>
          <w:rFonts w:hint="eastAsia" w:ascii="宋体" w:hAnsi="宋体"/>
          <w:b/>
          <w:sz w:val="36"/>
          <w:szCs w:val="36"/>
        </w:rPr>
        <w:t>五、《应急预案》启动与结束</w:t>
      </w:r>
    </w:p>
    <w:p>
      <w:pPr>
        <w:spacing w:line="360" w:lineRule="auto"/>
        <w:ind w:firstLine="472" w:firstLineChars="147"/>
        <w:rPr>
          <w:rFonts w:hint="eastAsia" w:ascii="宋体" w:hAnsi="宋体"/>
          <w:b/>
          <w:sz w:val="32"/>
          <w:szCs w:val="32"/>
        </w:rPr>
      </w:pPr>
      <w:r>
        <w:rPr>
          <w:rFonts w:hint="eastAsia" w:ascii="宋体" w:hAnsi="宋体"/>
          <w:b/>
          <w:sz w:val="32"/>
          <w:szCs w:val="32"/>
        </w:rPr>
        <w:t>（一）启动条件</w:t>
      </w:r>
    </w:p>
    <w:p>
      <w:pPr>
        <w:spacing w:line="360" w:lineRule="auto"/>
        <w:ind w:firstLine="450" w:firstLineChars="150"/>
        <w:rPr>
          <w:rFonts w:hint="eastAsia" w:ascii="宋体" w:hAnsi="宋体"/>
          <w:sz w:val="30"/>
          <w:szCs w:val="30"/>
        </w:rPr>
      </w:pPr>
      <w:r>
        <w:rPr>
          <w:rFonts w:hint="eastAsia" w:ascii="宋体" w:hAnsi="宋体"/>
          <w:sz w:val="30"/>
          <w:szCs w:val="30"/>
        </w:rPr>
        <w:t xml:space="preserve"> 出现险情时，对各种险情的处理决定，采取的方案，必须由适中乡防洪领导小组成员会商，相关成员不在场可电话决定，会商到执行过程期间不超过15分钟，会商确定的文件如不能及时签发，可到事后补签。</w:t>
      </w:r>
    </w:p>
    <w:p>
      <w:pPr>
        <w:spacing w:line="360" w:lineRule="auto"/>
        <w:ind w:firstLine="570"/>
        <w:rPr>
          <w:rFonts w:hint="eastAsia" w:ascii="宋体" w:hAnsi="宋体"/>
          <w:sz w:val="30"/>
          <w:szCs w:val="30"/>
        </w:rPr>
      </w:pPr>
      <w:r>
        <w:rPr>
          <w:rFonts w:hint="eastAsia" w:ascii="宋体" w:hAnsi="宋体"/>
          <w:sz w:val="30"/>
          <w:szCs w:val="30"/>
        </w:rPr>
        <w:t>当发生超标准（大于</w:t>
      </w:r>
      <w:r>
        <w:rPr>
          <w:rFonts w:hint="eastAsia" w:ascii="宋体" w:hAnsi="宋体"/>
          <w:sz w:val="30"/>
          <w:szCs w:val="30"/>
          <w:lang w:val="en-US" w:eastAsia="zh-CN"/>
        </w:rPr>
        <w:t>2</w:t>
      </w:r>
      <w:r>
        <w:rPr>
          <w:rFonts w:hint="eastAsia" w:ascii="宋体" w:hAnsi="宋体"/>
          <w:sz w:val="30"/>
          <w:szCs w:val="30"/>
        </w:rPr>
        <w:t>00年一遇洪水）洪水或其他突发事件危及大坝安全的险情时，首先由水库防洪应急领导小组组织抢险队伍进行对大坝安全应急抢险。同时将情况报告乡防汛抗旱领导小组，由乡人民政府启动水库防洪应急抢险预案，同时发布警报，各成员单位按照各自的分工职责、任务、目标，迅速组织应急抢险队伍实施到位，力保水库安全和灾区人员安全，把财产经济损失减少到最低限度。</w:t>
      </w:r>
    </w:p>
    <w:p>
      <w:pPr>
        <w:spacing w:line="360" w:lineRule="auto"/>
        <w:ind w:firstLine="472" w:firstLineChars="147"/>
        <w:rPr>
          <w:rFonts w:hint="eastAsia" w:ascii="宋体" w:hAnsi="宋体"/>
          <w:b/>
          <w:bCs/>
          <w:sz w:val="32"/>
          <w:szCs w:val="32"/>
        </w:rPr>
      </w:pPr>
      <w:r>
        <w:rPr>
          <w:rFonts w:hint="eastAsia" w:ascii="宋体" w:hAnsi="宋体"/>
          <w:b/>
          <w:bCs/>
          <w:sz w:val="32"/>
          <w:szCs w:val="32"/>
        </w:rPr>
        <w:t>（二）应急结束</w:t>
      </w:r>
    </w:p>
    <w:p>
      <w:pPr>
        <w:spacing w:line="360" w:lineRule="auto"/>
        <w:ind w:firstLine="600" w:firstLineChars="200"/>
        <w:rPr>
          <w:rFonts w:hint="eastAsia" w:ascii="宋体" w:hAnsi="宋体"/>
          <w:sz w:val="30"/>
          <w:szCs w:val="30"/>
        </w:rPr>
      </w:pPr>
      <w:r>
        <w:rPr>
          <w:rFonts w:hint="eastAsia" w:ascii="宋体" w:hAnsi="宋体"/>
          <w:sz w:val="30"/>
          <w:szCs w:val="30"/>
        </w:rPr>
        <w:t>当洪水灾害得到有效控制时，适中乡防汛抗旱领导小组视汛情，宣布结束紧急防汛期。</w:t>
      </w:r>
    </w:p>
    <w:p>
      <w:pPr>
        <w:spacing w:line="360" w:lineRule="auto"/>
        <w:ind w:firstLine="594" w:firstLineChars="198"/>
        <w:rPr>
          <w:rFonts w:hint="eastAsia" w:ascii="宋体" w:hAnsi="宋体"/>
          <w:sz w:val="30"/>
          <w:szCs w:val="30"/>
        </w:rPr>
      </w:pPr>
      <w:r>
        <w:rPr>
          <w:rFonts w:hint="eastAsia" w:ascii="宋体" w:hAnsi="宋体"/>
          <w:sz w:val="30"/>
          <w:szCs w:val="30"/>
        </w:rPr>
        <w:t>依照有关紧急防汛期规定调用的物资、设备、交通运输工具等，在防汛结束后应当及时归还；造成损坏或者无法归还的，按照国务院有关规定给予适当补偿或者作其他处理。取土占地、砍伐林木的，在汛期结束后依法向有关部门补办手续；乡人民政府对取土后的土地组织复垦，对砍伐的林木组织补种。</w:t>
      </w:r>
    </w:p>
    <w:p>
      <w:pPr>
        <w:spacing w:line="360" w:lineRule="auto"/>
        <w:ind w:firstLine="600" w:firstLineChars="200"/>
        <w:rPr>
          <w:rFonts w:hint="eastAsia" w:ascii="宋体" w:hAnsi="宋体"/>
          <w:sz w:val="30"/>
          <w:szCs w:val="30"/>
          <w:lang w:val="en-US" w:eastAsia="zh-CN"/>
        </w:rPr>
      </w:pPr>
      <w:r>
        <w:rPr>
          <w:rFonts w:hint="eastAsia" w:ascii="宋体" w:hAnsi="宋体"/>
          <w:sz w:val="30"/>
          <w:szCs w:val="30"/>
        </w:rPr>
        <w:t>紧急处置工作结束后，乡防汛抗旱领导小组应协助村委会进一步恢复正常生活、生产、工作秩序，修复水毁基础设施，尽可能减少突发事件带来的损失和影响。</w:t>
      </w:r>
    </w:p>
    <w:p>
      <w:pPr>
        <w:adjustRightInd w:val="0"/>
        <w:snapToGrid w:val="0"/>
        <w:spacing w:line="360" w:lineRule="auto"/>
        <w:ind w:firstLine="2100" w:firstLineChars="700"/>
        <w:rPr>
          <w:rFonts w:hint="eastAsia" w:ascii="宋体" w:hAnsi="宋体"/>
          <w:sz w:val="30"/>
          <w:szCs w:val="30"/>
        </w:rPr>
      </w:pPr>
      <w:r>
        <w:rPr>
          <w:rFonts w:hint="eastAsia" w:ascii="宋体" w:hAnsi="宋体"/>
          <w:sz w:val="30"/>
          <w:szCs w:val="30"/>
          <w:lang w:eastAsia="zh-CN"/>
        </w:rPr>
        <w:t>红土坡</w:t>
      </w:r>
      <w:r>
        <w:rPr>
          <w:rFonts w:hint="eastAsia" w:ascii="宋体" w:hAnsi="宋体"/>
          <w:sz w:val="30"/>
          <w:szCs w:val="30"/>
        </w:rPr>
        <w:t>水库水位～面积～库容关系表</w:t>
      </w:r>
    </w:p>
    <w:tbl>
      <w:tblPr>
        <w:tblStyle w:val="6"/>
        <w:tblW w:w="928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92"/>
        <w:gridCol w:w="1581"/>
        <w:gridCol w:w="1580"/>
        <w:gridCol w:w="1486"/>
        <w:gridCol w:w="1580"/>
        <w:gridCol w:w="15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92" w:type="dxa"/>
            <w:noWrap w:val="0"/>
            <w:vAlign w:val="center"/>
          </w:tcPr>
          <w:p>
            <w:pPr>
              <w:widowControl/>
              <w:jc w:val="center"/>
              <w:rPr>
                <w:kern w:val="0"/>
                <w:sz w:val="21"/>
                <w:szCs w:val="21"/>
              </w:rPr>
            </w:pPr>
            <w:r>
              <w:rPr>
                <w:kern w:val="0"/>
                <w:sz w:val="21"/>
                <w:szCs w:val="21"/>
              </w:rPr>
              <w:t>水位</w:t>
            </w:r>
          </w:p>
        </w:tc>
        <w:tc>
          <w:tcPr>
            <w:tcW w:w="1581" w:type="dxa"/>
            <w:noWrap w:val="0"/>
            <w:vAlign w:val="center"/>
          </w:tcPr>
          <w:p>
            <w:pPr>
              <w:widowControl/>
              <w:jc w:val="center"/>
              <w:rPr>
                <w:kern w:val="0"/>
                <w:sz w:val="21"/>
                <w:szCs w:val="21"/>
              </w:rPr>
            </w:pPr>
            <w:r>
              <w:rPr>
                <w:kern w:val="0"/>
                <w:sz w:val="21"/>
                <w:szCs w:val="21"/>
              </w:rPr>
              <w:t>水面积</w:t>
            </w:r>
          </w:p>
        </w:tc>
        <w:tc>
          <w:tcPr>
            <w:tcW w:w="1580" w:type="dxa"/>
            <w:noWrap w:val="0"/>
            <w:vAlign w:val="center"/>
          </w:tcPr>
          <w:p>
            <w:pPr>
              <w:widowControl/>
              <w:jc w:val="center"/>
              <w:rPr>
                <w:kern w:val="0"/>
                <w:sz w:val="21"/>
                <w:szCs w:val="21"/>
              </w:rPr>
            </w:pPr>
            <w:r>
              <w:rPr>
                <w:kern w:val="0"/>
                <w:sz w:val="21"/>
                <w:szCs w:val="21"/>
              </w:rPr>
              <w:t>库容</w:t>
            </w:r>
          </w:p>
        </w:tc>
        <w:tc>
          <w:tcPr>
            <w:tcW w:w="1486" w:type="dxa"/>
            <w:noWrap w:val="0"/>
            <w:vAlign w:val="center"/>
          </w:tcPr>
          <w:p>
            <w:pPr>
              <w:widowControl/>
              <w:jc w:val="center"/>
              <w:rPr>
                <w:kern w:val="0"/>
                <w:sz w:val="21"/>
                <w:szCs w:val="21"/>
              </w:rPr>
            </w:pPr>
            <w:r>
              <w:rPr>
                <w:kern w:val="0"/>
                <w:sz w:val="21"/>
                <w:szCs w:val="21"/>
              </w:rPr>
              <w:t>水位</w:t>
            </w:r>
          </w:p>
        </w:tc>
        <w:tc>
          <w:tcPr>
            <w:tcW w:w="1580" w:type="dxa"/>
            <w:noWrap w:val="0"/>
            <w:vAlign w:val="center"/>
          </w:tcPr>
          <w:p>
            <w:pPr>
              <w:widowControl/>
              <w:jc w:val="center"/>
              <w:rPr>
                <w:kern w:val="0"/>
                <w:sz w:val="21"/>
                <w:szCs w:val="21"/>
              </w:rPr>
            </w:pPr>
            <w:r>
              <w:rPr>
                <w:kern w:val="0"/>
                <w:sz w:val="21"/>
                <w:szCs w:val="21"/>
              </w:rPr>
              <w:t>水面积</w:t>
            </w:r>
          </w:p>
        </w:tc>
        <w:tc>
          <w:tcPr>
            <w:tcW w:w="1567" w:type="dxa"/>
            <w:noWrap w:val="0"/>
            <w:vAlign w:val="center"/>
          </w:tcPr>
          <w:p>
            <w:pPr>
              <w:widowControl/>
              <w:jc w:val="center"/>
              <w:rPr>
                <w:kern w:val="0"/>
                <w:sz w:val="21"/>
                <w:szCs w:val="21"/>
              </w:rPr>
            </w:pPr>
            <w:r>
              <w:rPr>
                <w:kern w:val="0"/>
                <w:sz w:val="21"/>
                <w:szCs w:val="21"/>
              </w:rPr>
              <w:t>库容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92" w:type="dxa"/>
            <w:noWrap w:val="0"/>
            <w:vAlign w:val="center"/>
          </w:tcPr>
          <w:p>
            <w:pPr>
              <w:widowControl/>
              <w:jc w:val="center"/>
              <w:rPr>
                <w:kern w:val="0"/>
                <w:sz w:val="21"/>
                <w:szCs w:val="21"/>
              </w:rPr>
            </w:pPr>
            <w:r>
              <w:rPr>
                <w:kern w:val="0"/>
                <w:sz w:val="21"/>
                <w:szCs w:val="21"/>
              </w:rPr>
              <w:t>（m）</w:t>
            </w:r>
          </w:p>
        </w:tc>
        <w:tc>
          <w:tcPr>
            <w:tcW w:w="1581" w:type="dxa"/>
            <w:noWrap w:val="0"/>
            <w:vAlign w:val="center"/>
          </w:tcPr>
          <w:p>
            <w:pPr>
              <w:widowControl/>
              <w:jc w:val="center"/>
              <w:rPr>
                <w:kern w:val="0"/>
                <w:sz w:val="21"/>
                <w:szCs w:val="21"/>
              </w:rPr>
            </w:pPr>
            <w:r>
              <w:rPr>
                <w:kern w:val="0"/>
                <w:sz w:val="21"/>
                <w:szCs w:val="21"/>
              </w:rPr>
              <w:t>（10</w:t>
            </w:r>
            <w:r>
              <w:rPr>
                <w:kern w:val="0"/>
                <w:sz w:val="21"/>
                <w:szCs w:val="21"/>
                <w:vertAlign w:val="superscript"/>
              </w:rPr>
              <w:t>4</w:t>
            </w:r>
            <w:r>
              <w:rPr>
                <w:kern w:val="0"/>
                <w:sz w:val="21"/>
                <w:szCs w:val="21"/>
              </w:rPr>
              <w:t>m</w:t>
            </w:r>
            <w:r>
              <w:rPr>
                <w:kern w:val="0"/>
                <w:sz w:val="21"/>
                <w:szCs w:val="21"/>
                <w:vertAlign w:val="superscript"/>
              </w:rPr>
              <w:t>2</w:t>
            </w:r>
            <w:r>
              <w:rPr>
                <w:kern w:val="0"/>
                <w:sz w:val="21"/>
                <w:szCs w:val="21"/>
              </w:rPr>
              <w:t>）</w:t>
            </w:r>
          </w:p>
        </w:tc>
        <w:tc>
          <w:tcPr>
            <w:tcW w:w="1580" w:type="dxa"/>
            <w:noWrap w:val="0"/>
            <w:vAlign w:val="center"/>
          </w:tcPr>
          <w:p>
            <w:pPr>
              <w:widowControl/>
              <w:jc w:val="center"/>
              <w:rPr>
                <w:kern w:val="0"/>
                <w:sz w:val="21"/>
                <w:szCs w:val="21"/>
              </w:rPr>
            </w:pPr>
            <w:r>
              <w:rPr>
                <w:kern w:val="0"/>
                <w:sz w:val="21"/>
                <w:szCs w:val="21"/>
              </w:rPr>
              <w:t>（10</w:t>
            </w:r>
            <w:r>
              <w:rPr>
                <w:kern w:val="0"/>
                <w:sz w:val="21"/>
                <w:szCs w:val="21"/>
                <w:vertAlign w:val="superscript"/>
              </w:rPr>
              <w:t>4</w:t>
            </w:r>
            <w:r>
              <w:rPr>
                <w:kern w:val="0"/>
                <w:sz w:val="21"/>
                <w:szCs w:val="21"/>
              </w:rPr>
              <w:t>m</w:t>
            </w:r>
            <w:r>
              <w:rPr>
                <w:kern w:val="0"/>
                <w:sz w:val="21"/>
                <w:szCs w:val="21"/>
                <w:vertAlign w:val="superscript"/>
              </w:rPr>
              <w:t>3</w:t>
            </w:r>
            <w:r>
              <w:rPr>
                <w:kern w:val="0"/>
                <w:sz w:val="21"/>
                <w:szCs w:val="21"/>
              </w:rPr>
              <w:t>）</w:t>
            </w:r>
          </w:p>
        </w:tc>
        <w:tc>
          <w:tcPr>
            <w:tcW w:w="1486" w:type="dxa"/>
            <w:noWrap w:val="0"/>
            <w:vAlign w:val="center"/>
          </w:tcPr>
          <w:p>
            <w:pPr>
              <w:widowControl/>
              <w:jc w:val="center"/>
              <w:rPr>
                <w:kern w:val="0"/>
                <w:sz w:val="21"/>
                <w:szCs w:val="21"/>
              </w:rPr>
            </w:pPr>
            <w:r>
              <w:rPr>
                <w:kern w:val="0"/>
                <w:sz w:val="21"/>
                <w:szCs w:val="21"/>
              </w:rPr>
              <w:t>（m）</w:t>
            </w:r>
          </w:p>
        </w:tc>
        <w:tc>
          <w:tcPr>
            <w:tcW w:w="1580" w:type="dxa"/>
            <w:noWrap w:val="0"/>
            <w:vAlign w:val="center"/>
          </w:tcPr>
          <w:p>
            <w:pPr>
              <w:widowControl/>
              <w:jc w:val="center"/>
              <w:rPr>
                <w:kern w:val="0"/>
                <w:sz w:val="21"/>
                <w:szCs w:val="21"/>
              </w:rPr>
            </w:pPr>
            <w:r>
              <w:rPr>
                <w:kern w:val="0"/>
                <w:sz w:val="21"/>
                <w:szCs w:val="21"/>
              </w:rPr>
              <w:t>（10</w:t>
            </w:r>
            <w:r>
              <w:rPr>
                <w:kern w:val="0"/>
                <w:sz w:val="21"/>
                <w:szCs w:val="21"/>
                <w:vertAlign w:val="superscript"/>
              </w:rPr>
              <w:t>4</w:t>
            </w:r>
            <w:r>
              <w:rPr>
                <w:kern w:val="0"/>
                <w:sz w:val="21"/>
                <w:szCs w:val="21"/>
              </w:rPr>
              <w:t>m</w:t>
            </w:r>
            <w:r>
              <w:rPr>
                <w:kern w:val="0"/>
                <w:sz w:val="21"/>
                <w:szCs w:val="21"/>
                <w:vertAlign w:val="superscript"/>
              </w:rPr>
              <w:t>2</w:t>
            </w:r>
            <w:r>
              <w:rPr>
                <w:kern w:val="0"/>
                <w:sz w:val="21"/>
                <w:szCs w:val="21"/>
              </w:rPr>
              <w:t>）</w:t>
            </w:r>
          </w:p>
        </w:tc>
        <w:tc>
          <w:tcPr>
            <w:tcW w:w="1567" w:type="dxa"/>
            <w:noWrap w:val="0"/>
            <w:vAlign w:val="center"/>
          </w:tcPr>
          <w:p>
            <w:pPr>
              <w:widowControl/>
              <w:jc w:val="center"/>
              <w:rPr>
                <w:kern w:val="0"/>
                <w:sz w:val="21"/>
                <w:szCs w:val="21"/>
              </w:rPr>
            </w:pPr>
            <w:r>
              <w:rPr>
                <w:kern w:val="0"/>
                <w:sz w:val="21"/>
                <w:szCs w:val="21"/>
              </w:rPr>
              <w:t>（10</w:t>
            </w:r>
            <w:r>
              <w:rPr>
                <w:kern w:val="0"/>
                <w:sz w:val="21"/>
                <w:szCs w:val="21"/>
                <w:vertAlign w:val="superscript"/>
              </w:rPr>
              <w:t>4</w:t>
            </w:r>
            <w:r>
              <w:rPr>
                <w:kern w:val="0"/>
                <w:sz w:val="21"/>
                <w:szCs w:val="21"/>
              </w:rPr>
              <w:t>m</w:t>
            </w:r>
            <w:r>
              <w:rPr>
                <w:kern w:val="0"/>
                <w:sz w:val="21"/>
                <w:szCs w:val="21"/>
                <w:vertAlign w:val="superscript"/>
              </w:rPr>
              <w:t>3</w:t>
            </w:r>
            <w:r>
              <w:rPr>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92" w:type="dxa"/>
            <w:noWrap w:val="0"/>
            <w:vAlign w:val="center"/>
          </w:tcPr>
          <w:p>
            <w:pPr>
              <w:jc w:val="center"/>
              <w:rPr>
                <w:rFonts w:ascii="宋体" w:hAnsi="宋体" w:cs="宋体"/>
                <w:sz w:val="21"/>
                <w:szCs w:val="21"/>
              </w:rPr>
            </w:pPr>
            <w:r>
              <w:rPr>
                <w:rFonts w:hint="eastAsia"/>
                <w:sz w:val="21"/>
                <w:szCs w:val="21"/>
              </w:rPr>
              <w:t>1821.4</w:t>
            </w:r>
          </w:p>
        </w:tc>
        <w:tc>
          <w:tcPr>
            <w:tcW w:w="1581" w:type="dxa"/>
            <w:noWrap w:val="0"/>
            <w:vAlign w:val="center"/>
          </w:tcPr>
          <w:p>
            <w:pPr>
              <w:jc w:val="center"/>
              <w:rPr>
                <w:rFonts w:ascii="宋体" w:hAnsi="宋体" w:cs="宋体"/>
                <w:sz w:val="21"/>
                <w:szCs w:val="21"/>
              </w:rPr>
            </w:pPr>
            <w:r>
              <w:rPr>
                <w:rFonts w:hint="eastAsia"/>
                <w:sz w:val="21"/>
                <w:szCs w:val="21"/>
              </w:rPr>
              <w:t>0</w:t>
            </w:r>
          </w:p>
        </w:tc>
        <w:tc>
          <w:tcPr>
            <w:tcW w:w="1580" w:type="dxa"/>
            <w:noWrap w:val="0"/>
            <w:vAlign w:val="center"/>
          </w:tcPr>
          <w:p>
            <w:pPr>
              <w:jc w:val="center"/>
              <w:rPr>
                <w:rFonts w:ascii="宋体" w:hAnsi="宋体" w:cs="宋体"/>
                <w:sz w:val="21"/>
                <w:szCs w:val="21"/>
              </w:rPr>
            </w:pPr>
            <w:r>
              <w:rPr>
                <w:rFonts w:hint="eastAsia"/>
                <w:sz w:val="21"/>
                <w:szCs w:val="21"/>
              </w:rPr>
              <w:t>0</w:t>
            </w:r>
          </w:p>
        </w:tc>
        <w:tc>
          <w:tcPr>
            <w:tcW w:w="1486" w:type="dxa"/>
            <w:noWrap w:val="0"/>
            <w:vAlign w:val="center"/>
          </w:tcPr>
          <w:p>
            <w:pPr>
              <w:jc w:val="center"/>
              <w:rPr>
                <w:rFonts w:ascii="宋体" w:hAnsi="宋体" w:cs="宋体"/>
                <w:sz w:val="21"/>
                <w:szCs w:val="21"/>
              </w:rPr>
            </w:pPr>
            <w:r>
              <w:rPr>
                <w:rFonts w:hint="eastAsia"/>
                <w:sz w:val="21"/>
                <w:szCs w:val="21"/>
              </w:rPr>
              <w:t>1830</w:t>
            </w:r>
          </w:p>
        </w:tc>
        <w:tc>
          <w:tcPr>
            <w:tcW w:w="1580" w:type="dxa"/>
            <w:noWrap w:val="0"/>
            <w:vAlign w:val="center"/>
          </w:tcPr>
          <w:p>
            <w:pPr>
              <w:jc w:val="center"/>
              <w:rPr>
                <w:rFonts w:ascii="宋体" w:hAnsi="宋体" w:cs="宋体"/>
                <w:sz w:val="21"/>
                <w:szCs w:val="21"/>
              </w:rPr>
            </w:pPr>
            <w:r>
              <w:rPr>
                <w:rFonts w:hint="eastAsia"/>
                <w:sz w:val="21"/>
                <w:szCs w:val="21"/>
              </w:rPr>
              <w:t>2.34</w:t>
            </w:r>
          </w:p>
        </w:tc>
        <w:tc>
          <w:tcPr>
            <w:tcW w:w="1567" w:type="dxa"/>
            <w:noWrap w:val="0"/>
            <w:vAlign w:val="center"/>
          </w:tcPr>
          <w:p>
            <w:pPr>
              <w:jc w:val="center"/>
              <w:rPr>
                <w:rFonts w:ascii="宋体" w:hAnsi="宋体" w:cs="宋体"/>
                <w:sz w:val="21"/>
                <w:szCs w:val="21"/>
              </w:rPr>
            </w:pPr>
            <w:r>
              <w:rPr>
                <w:rFonts w:hint="eastAsia"/>
                <w:sz w:val="21"/>
                <w:szCs w:val="21"/>
              </w:rPr>
              <w:t>7.68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92" w:type="dxa"/>
            <w:noWrap w:val="0"/>
            <w:vAlign w:val="center"/>
          </w:tcPr>
          <w:p>
            <w:pPr>
              <w:jc w:val="center"/>
              <w:rPr>
                <w:rFonts w:ascii="宋体" w:hAnsi="宋体" w:cs="宋体"/>
                <w:sz w:val="21"/>
                <w:szCs w:val="21"/>
              </w:rPr>
            </w:pPr>
            <w:r>
              <w:rPr>
                <w:rFonts w:hint="eastAsia"/>
                <w:sz w:val="21"/>
                <w:szCs w:val="21"/>
              </w:rPr>
              <w:t>1822.3</w:t>
            </w:r>
          </w:p>
        </w:tc>
        <w:tc>
          <w:tcPr>
            <w:tcW w:w="1581" w:type="dxa"/>
            <w:noWrap w:val="0"/>
            <w:vAlign w:val="center"/>
          </w:tcPr>
          <w:p>
            <w:pPr>
              <w:jc w:val="center"/>
              <w:rPr>
                <w:rFonts w:ascii="宋体" w:hAnsi="宋体" w:cs="宋体"/>
                <w:sz w:val="21"/>
                <w:szCs w:val="21"/>
              </w:rPr>
            </w:pPr>
            <w:r>
              <w:rPr>
                <w:rFonts w:hint="eastAsia"/>
                <w:sz w:val="21"/>
                <w:szCs w:val="21"/>
              </w:rPr>
              <w:t>0.1</w:t>
            </w:r>
          </w:p>
        </w:tc>
        <w:tc>
          <w:tcPr>
            <w:tcW w:w="1580" w:type="dxa"/>
            <w:noWrap w:val="0"/>
            <w:vAlign w:val="center"/>
          </w:tcPr>
          <w:p>
            <w:pPr>
              <w:jc w:val="center"/>
              <w:rPr>
                <w:rFonts w:ascii="宋体" w:hAnsi="宋体" w:cs="宋体"/>
                <w:sz w:val="21"/>
                <w:szCs w:val="21"/>
              </w:rPr>
            </w:pPr>
            <w:r>
              <w:rPr>
                <w:rFonts w:hint="eastAsia"/>
                <w:sz w:val="21"/>
                <w:szCs w:val="21"/>
              </w:rPr>
              <w:t>0.05</w:t>
            </w:r>
          </w:p>
        </w:tc>
        <w:tc>
          <w:tcPr>
            <w:tcW w:w="1486" w:type="dxa"/>
            <w:noWrap w:val="0"/>
            <w:vAlign w:val="center"/>
          </w:tcPr>
          <w:p>
            <w:pPr>
              <w:jc w:val="center"/>
              <w:rPr>
                <w:rFonts w:ascii="宋体" w:hAnsi="宋体" w:cs="宋体"/>
                <w:sz w:val="21"/>
                <w:szCs w:val="21"/>
              </w:rPr>
            </w:pPr>
            <w:r>
              <w:rPr>
                <w:rFonts w:hint="eastAsia"/>
                <w:sz w:val="21"/>
                <w:szCs w:val="21"/>
              </w:rPr>
              <w:t>1831</w:t>
            </w:r>
          </w:p>
        </w:tc>
        <w:tc>
          <w:tcPr>
            <w:tcW w:w="1580" w:type="dxa"/>
            <w:noWrap w:val="0"/>
            <w:vAlign w:val="center"/>
          </w:tcPr>
          <w:p>
            <w:pPr>
              <w:jc w:val="center"/>
              <w:rPr>
                <w:rFonts w:ascii="宋体" w:hAnsi="宋体" w:cs="宋体"/>
                <w:sz w:val="21"/>
                <w:szCs w:val="21"/>
              </w:rPr>
            </w:pPr>
            <w:r>
              <w:rPr>
                <w:rFonts w:hint="eastAsia"/>
                <w:sz w:val="21"/>
                <w:szCs w:val="21"/>
              </w:rPr>
              <w:t>2.75</w:t>
            </w:r>
          </w:p>
        </w:tc>
        <w:tc>
          <w:tcPr>
            <w:tcW w:w="1567" w:type="dxa"/>
            <w:noWrap w:val="0"/>
            <w:vAlign w:val="center"/>
          </w:tcPr>
          <w:p>
            <w:pPr>
              <w:jc w:val="center"/>
              <w:rPr>
                <w:rFonts w:ascii="宋体" w:hAnsi="宋体" w:cs="宋体"/>
                <w:sz w:val="21"/>
                <w:szCs w:val="21"/>
              </w:rPr>
            </w:pPr>
            <w:r>
              <w:rPr>
                <w:rFonts w:hint="eastAsia"/>
                <w:sz w:val="21"/>
                <w:szCs w:val="21"/>
              </w:rPr>
              <w:t>10.23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92" w:type="dxa"/>
            <w:noWrap w:val="0"/>
            <w:vAlign w:val="center"/>
          </w:tcPr>
          <w:p>
            <w:pPr>
              <w:jc w:val="center"/>
              <w:rPr>
                <w:rFonts w:ascii="宋体" w:hAnsi="宋体" w:cs="宋体"/>
                <w:sz w:val="21"/>
                <w:szCs w:val="21"/>
              </w:rPr>
            </w:pPr>
            <w:r>
              <w:rPr>
                <w:rFonts w:hint="eastAsia"/>
                <w:sz w:val="21"/>
                <w:szCs w:val="21"/>
              </w:rPr>
              <w:t>1823</w:t>
            </w:r>
          </w:p>
        </w:tc>
        <w:tc>
          <w:tcPr>
            <w:tcW w:w="1581" w:type="dxa"/>
            <w:noWrap w:val="0"/>
            <w:vAlign w:val="center"/>
          </w:tcPr>
          <w:p>
            <w:pPr>
              <w:jc w:val="center"/>
              <w:rPr>
                <w:rFonts w:ascii="宋体" w:hAnsi="宋体" w:cs="宋体"/>
                <w:sz w:val="21"/>
                <w:szCs w:val="21"/>
              </w:rPr>
            </w:pPr>
            <w:r>
              <w:rPr>
                <w:rFonts w:hint="eastAsia"/>
                <w:sz w:val="21"/>
                <w:szCs w:val="21"/>
              </w:rPr>
              <w:t>0.19</w:t>
            </w:r>
          </w:p>
        </w:tc>
        <w:tc>
          <w:tcPr>
            <w:tcW w:w="1580" w:type="dxa"/>
            <w:noWrap w:val="0"/>
            <w:vAlign w:val="center"/>
          </w:tcPr>
          <w:p>
            <w:pPr>
              <w:jc w:val="center"/>
              <w:rPr>
                <w:rFonts w:ascii="宋体" w:hAnsi="宋体" w:cs="宋体"/>
                <w:sz w:val="21"/>
                <w:szCs w:val="21"/>
              </w:rPr>
            </w:pPr>
            <w:r>
              <w:rPr>
                <w:rFonts w:hint="eastAsia"/>
                <w:sz w:val="21"/>
                <w:szCs w:val="21"/>
              </w:rPr>
              <w:t>0.15</w:t>
            </w:r>
          </w:p>
        </w:tc>
        <w:tc>
          <w:tcPr>
            <w:tcW w:w="1486" w:type="dxa"/>
            <w:noWrap w:val="0"/>
            <w:vAlign w:val="center"/>
          </w:tcPr>
          <w:p>
            <w:pPr>
              <w:jc w:val="center"/>
              <w:rPr>
                <w:rFonts w:ascii="宋体" w:hAnsi="宋体" w:cs="宋体"/>
                <w:sz w:val="21"/>
                <w:szCs w:val="21"/>
              </w:rPr>
            </w:pPr>
            <w:r>
              <w:rPr>
                <w:rFonts w:hint="eastAsia"/>
                <w:sz w:val="21"/>
                <w:szCs w:val="21"/>
              </w:rPr>
              <w:t>1832</w:t>
            </w:r>
          </w:p>
        </w:tc>
        <w:tc>
          <w:tcPr>
            <w:tcW w:w="1580" w:type="dxa"/>
            <w:noWrap w:val="0"/>
            <w:vAlign w:val="center"/>
          </w:tcPr>
          <w:p>
            <w:pPr>
              <w:jc w:val="center"/>
              <w:rPr>
                <w:rFonts w:ascii="宋体" w:hAnsi="宋体" w:cs="宋体"/>
                <w:sz w:val="21"/>
                <w:szCs w:val="21"/>
              </w:rPr>
            </w:pPr>
            <w:r>
              <w:rPr>
                <w:rFonts w:hint="eastAsia"/>
                <w:sz w:val="21"/>
                <w:szCs w:val="21"/>
              </w:rPr>
              <w:t>3.22</w:t>
            </w:r>
          </w:p>
        </w:tc>
        <w:tc>
          <w:tcPr>
            <w:tcW w:w="1567" w:type="dxa"/>
            <w:noWrap w:val="0"/>
            <w:vAlign w:val="center"/>
          </w:tcPr>
          <w:p>
            <w:pPr>
              <w:jc w:val="center"/>
              <w:rPr>
                <w:rFonts w:ascii="宋体" w:hAnsi="宋体" w:cs="宋体"/>
                <w:sz w:val="21"/>
                <w:szCs w:val="21"/>
              </w:rPr>
            </w:pPr>
            <w:r>
              <w:rPr>
                <w:rFonts w:hint="eastAsia"/>
                <w:sz w:val="21"/>
                <w:szCs w:val="21"/>
              </w:rPr>
              <w:t>13.21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92" w:type="dxa"/>
            <w:noWrap w:val="0"/>
            <w:vAlign w:val="center"/>
          </w:tcPr>
          <w:p>
            <w:pPr>
              <w:jc w:val="center"/>
              <w:rPr>
                <w:rFonts w:ascii="宋体" w:hAnsi="宋体" w:cs="宋体"/>
                <w:sz w:val="21"/>
                <w:szCs w:val="21"/>
              </w:rPr>
            </w:pPr>
            <w:r>
              <w:rPr>
                <w:rFonts w:hint="eastAsia"/>
                <w:sz w:val="21"/>
                <w:szCs w:val="21"/>
              </w:rPr>
              <w:t>1824</w:t>
            </w:r>
          </w:p>
        </w:tc>
        <w:tc>
          <w:tcPr>
            <w:tcW w:w="1581" w:type="dxa"/>
            <w:noWrap w:val="0"/>
            <w:vAlign w:val="center"/>
          </w:tcPr>
          <w:p>
            <w:pPr>
              <w:jc w:val="center"/>
              <w:rPr>
                <w:rFonts w:ascii="宋体" w:hAnsi="宋体" w:cs="宋体"/>
                <w:sz w:val="21"/>
                <w:szCs w:val="21"/>
              </w:rPr>
            </w:pPr>
            <w:r>
              <w:rPr>
                <w:rFonts w:hint="eastAsia"/>
                <w:sz w:val="21"/>
                <w:szCs w:val="21"/>
              </w:rPr>
              <w:t>0.32</w:t>
            </w:r>
          </w:p>
        </w:tc>
        <w:tc>
          <w:tcPr>
            <w:tcW w:w="1580" w:type="dxa"/>
            <w:noWrap w:val="0"/>
            <w:vAlign w:val="center"/>
          </w:tcPr>
          <w:p>
            <w:pPr>
              <w:jc w:val="center"/>
              <w:rPr>
                <w:rFonts w:ascii="宋体" w:hAnsi="宋体" w:cs="宋体"/>
                <w:sz w:val="21"/>
                <w:szCs w:val="21"/>
              </w:rPr>
            </w:pPr>
            <w:r>
              <w:rPr>
                <w:rFonts w:hint="eastAsia"/>
                <w:sz w:val="21"/>
                <w:szCs w:val="21"/>
              </w:rPr>
              <w:t>0.40</w:t>
            </w:r>
          </w:p>
        </w:tc>
        <w:tc>
          <w:tcPr>
            <w:tcW w:w="1486" w:type="dxa"/>
            <w:noWrap w:val="0"/>
            <w:vAlign w:val="center"/>
          </w:tcPr>
          <w:p>
            <w:pPr>
              <w:jc w:val="center"/>
              <w:rPr>
                <w:rFonts w:ascii="宋体" w:hAnsi="宋体" w:cs="宋体"/>
                <w:sz w:val="21"/>
                <w:szCs w:val="21"/>
              </w:rPr>
            </w:pPr>
            <w:r>
              <w:rPr>
                <w:rFonts w:hint="eastAsia"/>
                <w:sz w:val="21"/>
                <w:szCs w:val="21"/>
              </w:rPr>
              <w:t>1833</w:t>
            </w:r>
          </w:p>
        </w:tc>
        <w:tc>
          <w:tcPr>
            <w:tcW w:w="1580" w:type="dxa"/>
            <w:noWrap w:val="0"/>
            <w:vAlign w:val="center"/>
          </w:tcPr>
          <w:p>
            <w:pPr>
              <w:jc w:val="center"/>
              <w:rPr>
                <w:rFonts w:ascii="宋体" w:hAnsi="宋体" w:cs="宋体"/>
                <w:sz w:val="21"/>
                <w:szCs w:val="21"/>
              </w:rPr>
            </w:pPr>
            <w:r>
              <w:rPr>
                <w:rFonts w:hint="eastAsia"/>
                <w:sz w:val="21"/>
                <w:szCs w:val="21"/>
              </w:rPr>
              <w:t>3.68</w:t>
            </w:r>
          </w:p>
        </w:tc>
        <w:tc>
          <w:tcPr>
            <w:tcW w:w="1567" w:type="dxa"/>
            <w:noWrap w:val="0"/>
            <w:vAlign w:val="center"/>
          </w:tcPr>
          <w:p>
            <w:pPr>
              <w:jc w:val="center"/>
              <w:rPr>
                <w:rFonts w:ascii="宋体" w:hAnsi="宋体" w:cs="宋体"/>
                <w:sz w:val="21"/>
                <w:szCs w:val="21"/>
              </w:rPr>
            </w:pPr>
            <w:r>
              <w:rPr>
                <w:rFonts w:hint="eastAsia"/>
                <w:sz w:val="21"/>
                <w:szCs w:val="21"/>
              </w:rPr>
              <w:t>16.66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92" w:type="dxa"/>
            <w:noWrap w:val="0"/>
            <w:vAlign w:val="center"/>
          </w:tcPr>
          <w:p>
            <w:pPr>
              <w:jc w:val="center"/>
              <w:rPr>
                <w:rFonts w:ascii="宋体" w:hAnsi="宋体" w:cs="宋体"/>
                <w:sz w:val="21"/>
                <w:szCs w:val="21"/>
              </w:rPr>
            </w:pPr>
            <w:r>
              <w:rPr>
                <w:rFonts w:hint="eastAsia"/>
                <w:sz w:val="21"/>
                <w:szCs w:val="21"/>
              </w:rPr>
              <w:t>1825</w:t>
            </w:r>
          </w:p>
        </w:tc>
        <w:tc>
          <w:tcPr>
            <w:tcW w:w="1581" w:type="dxa"/>
            <w:noWrap w:val="0"/>
            <w:vAlign w:val="center"/>
          </w:tcPr>
          <w:p>
            <w:pPr>
              <w:jc w:val="center"/>
              <w:rPr>
                <w:rFonts w:ascii="宋体" w:hAnsi="宋体" w:cs="宋体"/>
                <w:sz w:val="21"/>
                <w:szCs w:val="21"/>
              </w:rPr>
            </w:pPr>
            <w:r>
              <w:rPr>
                <w:rFonts w:hint="eastAsia"/>
                <w:sz w:val="21"/>
                <w:szCs w:val="21"/>
              </w:rPr>
              <w:t>0.57</w:t>
            </w:r>
          </w:p>
        </w:tc>
        <w:tc>
          <w:tcPr>
            <w:tcW w:w="1580" w:type="dxa"/>
            <w:noWrap w:val="0"/>
            <w:vAlign w:val="center"/>
          </w:tcPr>
          <w:p>
            <w:pPr>
              <w:jc w:val="center"/>
              <w:rPr>
                <w:rFonts w:ascii="宋体" w:hAnsi="宋体" w:cs="宋体"/>
                <w:sz w:val="21"/>
                <w:szCs w:val="21"/>
              </w:rPr>
            </w:pPr>
            <w:r>
              <w:rPr>
                <w:rFonts w:hint="eastAsia"/>
                <w:sz w:val="21"/>
                <w:szCs w:val="21"/>
              </w:rPr>
              <w:t>0.85</w:t>
            </w:r>
          </w:p>
        </w:tc>
        <w:tc>
          <w:tcPr>
            <w:tcW w:w="1486" w:type="dxa"/>
            <w:noWrap w:val="0"/>
            <w:vAlign w:val="center"/>
          </w:tcPr>
          <w:p>
            <w:pPr>
              <w:jc w:val="center"/>
              <w:rPr>
                <w:rFonts w:ascii="宋体" w:hAnsi="宋体" w:cs="宋体"/>
                <w:sz w:val="21"/>
                <w:szCs w:val="21"/>
              </w:rPr>
            </w:pPr>
            <w:r>
              <w:rPr>
                <w:rFonts w:hint="eastAsia"/>
                <w:sz w:val="21"/>
                <w:szCs w:val="21"/>
              </w:rPr>
              <w:t>1834</w:t>
            </w:r>
          </w:p>
        </w:tc>
        <w:tc>
          <w:tcPr>
            <w:tcW w:w="1580" w:type="dxa"/>
            <w:noWrap w:val="0"/>
            <w:vAlign w:val="center"/>
          </w:tcPr>
          <w:p>
            <w:pPr>
              <w:jc w:val="center"/>
              <w:rPr>
                <w:rFonts w:ascii="宋体" w:hAnsi="宋体" w:cs="宋体"/>
                <w:sz w:val="21"/>
                <w:szCs w:val="21"/>
              </w:rPr>
            </w:pPr>
            <w:r>
              <w:rPr>
                <w:rFonts w:hint="eastAsia"/>
                <w:sz w:val="21"/>
                <w:szCs w:val="21"/>
              </w:rPr>
              <w:t>4.22</w:t>
            </w:r>
          </w:p>
        </w:tc>
        <w:tc>
          <w:tcPr>
            <w:tcW w:w="1567" w:type="dxa"/>
            <w:noWrap w:val="0"/>
            <w:vAlign w:val="center"/>
          </w:tcPr>
          <w:p>
            <w:pPr>
              <w:jc w:val="center"/>
              <w:rPr>
                <w:rFonts w:ascii="宋体" w:hAnsi="宋体" w:cs="宋体"/>
                <w:sz w:val="21"/>
                <w:szCs w:val="21"/>
              </w:rPr>
            </w:pPr>
            <w:r>
              <w:rPr>
                <w:rFonts w:hint="eastAsia"/>
                <w:sz w:val="21"/>
                <w:szCs w:val="21"/>
              </w:rPr>
              <w:t>20.61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92" w:type="dxa"/>
            <w:noWrap w:val="0"/>
            <w:vAlign w:val="center"/>
          </w:tcPr>
          <w:p>
            <w:pPr>
              <w:jc w:val="center"/>
              <w:rPr>
                <w:rFonts w:ascii="宋体" w:hAnsi="宋体" w:cs="宋体"/>
                <w:sz w:val="21"/>
                <w:szCs w:val="21"/>
              </w:rPr>
            </w:pPr>
            <w:r>
              <w:rPr>
                <w:rFonts w:hint="eastAsia"/>
                <w:sz w:val="21"/>
                <w:szCs w:val="21"/>
              </w:rPr>
              <w:t>1826</w:t>
            </w:r>
          </w:p>
        </w:tc>
        <w:tc>
          <w:tcPr>
            <w:tcW w:w="1581" w:type="dxa"/>
            <w:noWrap w:val="0"/>
            <w:vAlign w:val="center"/>
          </w:tcPr>
          <w:p>
            <w:pPr>
              <w:jc w:val="center"/>
              <w:rPr>
                <w:rFonts w:ascii="宋体" w:hAnsi="宋体" w:cs="宋体"/>
                <w:sz w:val="21"/>
                <w:szCs w:val="21"/>
              </w:rPr>
            </w:pPr>
            <w:r>
              <w:rPr>
                <w:rFonts w:hint="eastAsia"/>
                <w:sz w:val="21"/>
                <w:szCs w:val="21"/>
              </w:rPr>
              <w:t>0.84</w:t>
            </w:r>
          </w:p>
        </w:tc>
        <w:tc>
          <w:tcPr>
            <w:tcW w:w="1580" w:type="dxa"/>
            <w:noWrap w:val="0"/>
            <w:vAlign w:val="center"/>
          </w:tcPr>
          <w:p>
            <w:pPr>
              <w:jc w:val="center"/>
              <w:rPr>
                <w:rFonts w:ascii="宋体" w:hAnsi="宋体" w:cs="宋体"/>
                <w:sz w:val="21"/>
                <w:szCs w:val="21"/>
              </w:rPr>
            </w:pPr>
            <w:r>
              <w:rPr>
                <w:rFonts w:hint="eastAsia"/>
                <w:sz w:val="21"/>
                <w:szCs w:val="21"/>
              </w:rPr>
              <w:t>1.55</w:t>
            </w:r>
          </w:p>
        </w:tc>
        <w:tc>
          <w:tcPr>
            <w:tcW w:w="1486" w:type="dxa"/>
            <w:noWrap w:val="0"/>
            <w:vAlign w:val="center"/>
          </w:tcPr>
          <w:p>
            <w:pPr>
              <w:jc w:val="center"/>
              <w:rPr>
                <w:rFonts w:ascii="宋体" w:hAnsi="宋体" w:cs="宋体"/>
                <w:sz w:val="21"/>
                <w:szCs w:val="21"/>
              </w:rPr>
            </w:pPr>
            <w:r>
              <w:rPr>
                <w:rFonts w:hint="eastAsia"/>
                <w:sz w:val="21"/>
                <w:szCs w:val="21"/>
              </w:rPr>
              <w:t>1835</w:t>
            </w:r>
          </w:p>
        </w:tc>
        <w:tc>
          <w:tcPr>
            <w:tcW w:w="1580" w:type="dxa"/>
            <w:noWrap w:val="0"/>
            <w:vAlign w:val="center"/>
          </w:tcPr>
          <w:p>
            <w:pPr>
              <w:jc w:val="center"/>
              <w:rPr>
                <w:rFonts w:ascii="宋体" w:hAnsi="宋体" w:cs="宋体"/>
                <w:sz w:val="21"/>
                <w:szCs w:val="21"/>
              </w:rPr>
            </w:pPr>
            <w:r>
              <w:rPr>
                <w:rFonts w:hint="eastAsia"/>
                <w:sz w:val="21"/>
                <w:szCs w:val="21"/>
              </w:rPr>
              <w:t>4.73</w:t>
            </w:r>
          </w:p>
        </w:tc>
        <w:tc>
          <w:tcPr>
            <w:tcW w:w="1567" w:type="dxa"/>
            <w:noWrap w:val="0"/>
            <w:vAlign w:val="center"/>
          </w:tcPr>
          <w:p>
            <w:pPr>
              <w:jc w:val="center"/>
              <w:rPr>
                <w:rFonts w:ascii="宋体" w:hAnsi="宋体" w:cs="宋体"/>
                <w:sz w:val="21"/>
                <w:szCs w:val="21"/>
              </w:rPr>
            </w:pPr>
            <w:r>
              <w:rPr>
                <w:rFonts w:hint="eastAsia"/>
                <w:sz w:val="21"/>
                <w:szCs w:val="21"/>
              </w:rPr>
              <w:t>25.09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92" w:type="dxa"/>
            <w:noWrap w:val="0"/>
            <w:vAlign w:val="center"/>
          </w:tcPr>
          <w:p>
            <w:pPr>
              <w:jc w:val="center"/>
              <w:rPr>
                <w:rFonts w:ascii="宋体" w:hAnsi="宋体" w:cs="宋体"/>
                <w:sz w:val="21"/>
                <w:szCs w:val="21"/>
              </w:rPr>
            </w:pPr>
            <w:r>
              <w:rPr>
                <w:rFonts w:hint="eastAsia"/>
                <w:sz w:val="21"/>
                <w:szCs w:val="21"/>
              </w:rPr>
              <w:t>1827</w:t>
            </w:r>
          </w:p>
        </w:tc>
        <w:tc>
          <w:tcPr>
            <w:tcW w:w="1581" w:type="dxa"/>
            <w:noWrap w:val="0"/>
            <w:vAlign w:val="center"/>
          </w:tcPr>
          <w:p>
            <w:pPr>
              <w:jc w:val="center"/>
              <w:rPr>
                <w:rFonts w:ascii="宋体" w:hAnsi="宋体" w:cs="宋体"/>
                <w:sz w:val="21"/>
                <w:szCs w:val="21"/>
              </w:rPr>
            </w:pPr>
            <w:r>
              <w:rPr>
                <w:rFonts w:hint="eastAsia"/>
                <w:sz w:val="21"/>
                <w:szCs w:val="21"/>
              </w:rPr>
              <w:t>1.21</w:t>
            </w:r>
          </w:p>
        </w:tc>
        <w:tc>
          <w:tcPr>
            <w:tcW w:w="1580" w:type="dxa"/>
            <w:noWrap w:val="0"/>
            <w:vAlign w:val="center"/>
          </w:tcPr>
          <w:p>
            <w:pPr>
              <w:jc w:val="center"/>
              <w:rPr>
                <w:rFonts w:ascii="宋体" w:hAnsi="宋体" w:cs="宋体"/>
                <w:sz w:val="21"/>
                <w:szCs w:val="21"/>
              </w:rPr>
            </w:pPr>
            <w:r>
              <w:rPr>
                <w:rFonts w:hint="eastAsia"/>
                <w:sz w:val="21"/>
                <w:szCs w:val="21"/>
              </w:rPr>
              <w:t>2.58</w:t>
            </w:r>
          </w:p>
        </w:tc>
        <w:tc>
          <w:tcPr>
            <w:tcW w:w="1486" w:type="dxa"/>
            <w:noWrap w:val="0"/>
            <w:vAlign w:val="center"/>
          </w:tcPr>
          <w:p>
            <w:pPr>
              <w:jc w:val="center"/>
              <w:rPr>
                <w:rFonts w:ascii="宋体" w:hAnsi="宋体" w:cs="宋体"/>
                <w:sz w:val="21"/>
                <w:szCs w:val="21"/>
              </w:rPr>
            </w:pPr>
            <w:r>
              <w:rPr>
                <w:rFonts w:hint="eastAsia"/>
                <w:sz w:val="21"/>
                <w:szCs w:val="21"/>
              </w:rPr>
              <w:t>1836</w:t>
            </w:r>
          </w:p>
        </w:tc>
        <w:tc>
          <w:tcPr>
            <w:tcW w:w="1580" w:type="dxa"/>
            <w:noWrap w:val="0"/>
            <w:vAlign w:val="center"/>
          </w:tcPr>
          <w:p>
            <w:pPr>
              <w:jc w:val="center"/>
              <w:rPr>
                <w:rFonts w:ascii="宋体" w:hAnsi="宋体" w:cs="宋体"/>
                <w:sz w:val="21"/>
                <w:szCs w:val="21"/>
              </w:rPr>
            </w:pPr>
            <w:r>
              <w:rPr>
                <w:rFonts w:hint="eastAsia"/>
                <w:sz w:val="21"/>
                <w:szCs w:val="21"/>
              </w:rPr>
              <w:t>5.12</w:t>
            </w:r>
          </w:p>
        </w:tc>
        <w:tc>
          <w:tcPr>
            <w:tcW w:w="1567" w:type="dxa"/>
            <w:noWrap w:val="0"/>
            <w:vAlign w:val="center"/>
          </w:tcPr>
          <w:p>
            <w:pPr>
              <w:jc w:val="center"/>
              <w:rPr>
                <w:rFonts w:ascii="宋体" w:hAnsi="宋体" w:cs="宋体"/>
                <w:sz w:val="21"/>
                <w:szCs w:val="21"/>
              </w:rPr>
            </w:pPr>
            <w:r>
              <w:rPr>
                <w:rFonts w:hint="eastAsia"/>
                <w:sz w:val="21"/>
                <w:szCs w:val="21"/>
              </w:rPr>
              <w:t>30.01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92" w:type="dxa"/>
            <w:noWrap w:val="0"/>
            <w:vAlign w:val="center"/>
          </w:tcPr>
          <w:p>
            <w:pPr>
              <w:jc w:val="center"/>
              <w:rPr>
                <w:rFonts w:ascii="宋体" w:hAnsi="宋体" w:cs="宋体"/>
                <w:sz w:val="21"/>
                <w:szCs w:val="21"/>
              </w:rPr>
            </w:pPr>
            <w:r>
              <w:rPr>
                <w:rFonts w:hint="eastAsia"/>
                <w:sz w:val="21"/>
                <w:szCs w:val="21"/>
              </w:rPr>
              <w:t>1828</w:t>
            </w:r>
          </w:p>
        </w:tc>
        <w:tc>
          <w:tcPr>
            <w:tcW w:w="1581" w:type="dxa"/>
            <w:noWrap w:val="0"/>
            <w:vAlign w:val="center"/>
          </w:tcPr>
          <w:p>
            <w:pPr>
              <w:jc w:val="center"/>
              <w:rPr>
                <w:rFonts w:ascii="宋体" w:hAnsi="宋体" w:cs="宋体"/>
                <w:sz w:val="21"/>
                <w:szCs w:val="21"/>
              </w:rPr>
            </w:pPr>
            <w:r>
              <w:rPr>
                <w:rFonts w:hint="eastAsia"/>
                <w:sz w:val="21"/>
                <w:szCs w:val="21"/>
              </w:rPr>
              <w:t>1.48</w:t>
            </w:r>
          </w:p>
        </w:tc>
        <w:tc>
          <w:tcPr>
            <w:tcW w:w="1580" w:type="dxa"/>
            <w:noWrap w:val="0"/>
            <w:vAlign w:val="center"/>
          </w:tcPr>
          <w:p>
            <w:pPr>
              <w:jc w:val="center"/>
              <w:rPr>
                <w:rFonts w:ascii="宋体" w:hAnsi="宋体" w:cs="宋体"/>
                <w:sz w:val="21"/>
                <w:szCs w:val="21"/>
              </w:rPr>
            </w:pPr>
            <w:r>
              <w:rPr>
                <w:rFonts w:hint="eastAsia"/>
                <w:sz w:val="21"/>
                <w:szCs w:val="21"/>
              </w:rPr>
              <w:t>3.92</w:t>
            </w:r>
          </w:p>
        </w:tc>
        <w:tc>
          <w:tcPr>
            <w:tcW w:w="1486" w:type="dxa"/>
            <w:noWrap w:val="0"/>
            <w:vAlign w:val="center"/>
          </w:tcPr>
          <w:p>
            <w:pPr>
              <w:jc w:val="center"/>
              <w:rPr>
                <w:rFonts w:ascii="宋体" w:hAnsi="宋体" w:cs="宋体"/>
                <w:sz w:val="21"/>
                <w:szCs w:val="21"/>
              </w:rPr>
            </w:pPr>
            <w:r>
              <w:rPr>
                <w:rFonts w:hint="eastAsia"/>
                <w:sz w:val="21"/>
                <w:szCs w:val="21"/>
              </w:rPr>
              <w:t>1837</w:t>
            </w:r>
          </w:p>
        </w:tc>
        <w:tc>
          <w:tcPr>
            <w:tcW w:w="1580" w:type="dxa"/>
            <w:noWrap w:val="0"/>
            <w:vAlign w:val="center"/>
          </w:tcPr>
          <w:p>
            <w:pPr>
              <w:jc w:val="center"/>
              <w:rPr>
                <w:rFonts w:ascii="宋体" w:hAnsi="宋体" w:cs="宋体"/>
                <w:sz w:val="21"/>
                <w:szCs w:val="21"/>
              </w:rPr>
            </w:pPr>
            <w:r>
              <w:rPr>
                <w:rFonts w:hint="eastAsia"/>
                <w:sz w:val="21"/>
                <w:szCs w:val="21"/>
              </w:rPr>
              <w:t>5.64</w:t>
            </w:r>
          </w:p>
        </w:tc>
        <w:tc>
          <w:tcPr>
            <w:tcW w:w="1567" w:type="dxa"/>
            <w:noWrap w:val="0"/>
            <w:vAlign w:val="center"/>
          </w:tcPr>
          <w:p>
            <w:pPr>
              <w:jc w:val="center"/>
              <w:rPr>
                <w:rFonts w:ascii="宋体" w:hAnsi="宋体" w:cs="宋体"/>
                <w:sz w:val="21"/>
                <w:szCs w:val="21"/>
              </w:rPr>
            </w:pPr>
            <w:r>
              <w:rPr>
                <w:rFonts w:hint="eastAsia"/>
                <w:sz w:val="21"/>
                <w:szCs w:val="21"/>
              </w:rPr>
              <w:t>35.39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92" w:type="dxa"/>
            <w:noWrap w:val="0"/>
            <w:vAlign w:val="center"/>
          </w:tcPr>
          <w:p>
            <w:pPr>
              <w:jc w:val="center"/>
              <w:rPr>
                <w:rFonts w:ascii="宋体" w:hAnsi="宋体" w:cs="宋体"/>
                <w:sz w:val="21"/>
                <w:szCs w:val="21"/>
              </w:rPr>
            </w:pPr>
            <w:r>
              <w:rPr>
                <w:rFonts w:hint="eastAsia"/>
                <w:sz w:val="21"/>
                <w:szCs w:val="21"/>
              </w:rPr>
              <w:t>1829</w:t>
            </w:r>
          </w:p>
        </w:tc>
        <w:tc>
          <w:tcPr>
            <w:tcW w:w="1581" w:type="dxa"/>
            <w:noWrap w:val="0"/>
            <w:vAlign w:val="center"/>
          </w:tcPr>
          <w:p>
            <w:pPr>
              <w:jc w:val="center"/>
              <w:rPr>
                <w:rFonts w:ascii="宋体" w:hAnsi="宋体" w:cs="宋体"/>
                <w:sz w:val="21"/>
                <w:szCs w:val="21"/>
              </w:rPr>
            </w:pPr>
            <w:r>
              <w:rPr>
                <w:rFonts w:hint="eastAsia"/>
                <w:sz w:val="21"/>
                <w:szCs w:val="21"/>
              </w:rPr>
              <w:t>1.85</w:t>
            </w:r>
          </w:p>
        </w:tc>
        <w:tc>
          <w:tcPr>
            <w:tcW w:w="1580" w:type="dxa"/>
            <w:noWrap w:val="0"/>
            <w:vAlign w:val="center"/>
          </w:tcPr>
          <w:p>
            <w:pPr>
              <w:jc w:val="center"/>
              <w:rPr>
                <w:rFonts w:ascii="宋体" w:hAnsi="宋体" w:cs="宋体"/>
                <w:sz w:val="21"/>
                <w:szCs w:val="21"/>
              </w:rPr>
            </w:pPr>
            <w:r>
              <w:rPr>
                <w:rFonts w:hint="eastAsia"/>
                <w:sz w:val="21"/>
                <w:szCs w:val="21"/>
              </w:rPr>
              <w:t>5.59</w:t>
            </w:r>
          </w:p>
        </w:tc>
        <w:tc>
          <w:tcPr>
            <w:tcW w:w="1486" w:type="dxa"/>
            <w:noWrap w:val="0"/>
            <w:vAlign w:val="center"/>
          </w:tcPr>
          <w:p>
            <w:pPr>
              <w:jc w:val="center"/>
              <w:rPr>
                <w:sz w:val="21"/>
                <w:szCs w:val="21"/>
              </w:rPr>
            </w:pPr>
          </w:p>
        </w:tc>
        <w:tc>
          <w:tcPr>
            <w:tcW w:w="1580" w:type="dxa"/>
            <w:noWrap w:val="0"/>
            <w:vAlign w:val="center"/>
          </w:tcPr>
          <w:p>
            <w:pPr>
              <w:jc w:val="center"/>
              <w:rPr>
                <w:sz w:val="21"/>
                <w:szCs w:val="21"/>
              </w:rPr>
            </w:pPr>
          </w:p>
        </w:tc>
        <w:tc>
          <w:tcPr>
            <w:tcW w:w="1567" w:type="dxa"/>
            <w:noWrap w:val="0"/>
            <w:vAlign w:val="center"/>
          </w:tcPr>
          <w:p>
            <w:pPr>
              <w:jc w:val="center"/>
              <w:rPr>
                <w:sz w:val="21"/>
                <w:szCs w:val="21"/>
              </w:rPr>
            </w:pPr>
          </w:p>
        </w:tc>
      </w:tr>
    </w:tbl>
    <w:p>
      <w:pPr>
        <w:adjustRightInd w:val="0"/>
        <w:snapToGrid w:val="0"/>
        <w:spacing w:line="360" w:lineRule="auto"/>
        <w:rPr>
          <w:rFonts w:hint="eastAsia" w:ascii="宋体" w:hAnsi="宋体"/>
          <w:sz w:val="30"/>
          <w:szCs w:val="30"/>
        </w:rPr>
      </w:pPr>
      <w:r>
        <w:rPr>
          <w:rFonts w:hint="eastAsia" w:ascii="宋体" w:hAnsi="宋体"/>
          <w:sz w:val="30"/>
          <w:szCs w:val="30"/>
        </w:rPr>
        <w:t>附表：</w:t>
      </w:r>
    </w:p>
    <w:p>
      <w:pPr>
        <w:adjustRightInd w:val="0"/>
        <w:snapToGrid w:val="0"/>
        <w:spacing w:line="360" w:lineRule="auto"/>
        <w:ind w:firstLine="600" w:firstLineChars="200"/>
        <w:rPr>
          <w:rFonts w:hint="eastAsia"/>
          <w:b/>
          <w:bCs/>
          <w:sz w:val="22"/>
          <w:szCs w:val="28"/>
        </w:rPr>
      </w:pPr>
      <w:r>
        <w:rPr>
          <w:rFonts w:hint="eastAsia" w:ascii="宋体" w:hAnsi="宋体"/>
          <w:sz w:val="30"/>
          <w:szCs w:val="30"/>
          <w:lang w:eastAsia="zh-CN"/>
        </w:rPr>
        <w:t>红土坡</w:t>
      </w:r>
      <w:r>
        <w:rPr>
          <w:rFonts w:hint="eastAsia" w:ascii="宋体" w:hAnsi="宋体"/>
          <w:sz w:val="30"/>
          <w:szCs w:val="30"/>
        </w:rPr>
        <w:t>水库工程特性表</w:t>
      </w:r>
    </w:p>
    <w:p>
      <w:pPr>
        <w:widowControl/>
        <w:jc w:val="center"/>
        <w:rPr>
          <w:rFonts w:ascii="黑体" w:hAnsi="宋体" w:eastAsia="黑体" w:cs="宋体"/>
          <w:b/>
          <w:bCs/>
          <w:kern w:val="0"/>
          <w:sz w:val="40"/>
          <w:szCs w:val="40"/>
        </w:rPr>
      </w:pPr>
      <w:r>
        <w:rPr>
          <w:rFonts w:hint="eastAsia"/>
          <w:b/>
          <w:bCs/>
          <w:sz w:val="22"/>
          <w:szCs w:val="28"/>
        </w:rPr>
        <w:t>红土坡水库除险加固工程特性表</w:t>
      </w:r>
    </w:p>
    <w:tbl>
      <w:tblPr>
        <w:tblStyle w:val="6"/>
        <w:tblW w:w="940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607"/>
        <w:gridCol w:w="997"/>
        <w:gridCol w:w="1493"/>
        <w:gridCol w:w="1367"/>
        <w:gridCol w:w="193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9" w:hRule="exact"/>
          <w:jc w:val="center"/>
        </w:trPr>
        <w:tc>
          <w:tcPr>
            <w:tcW w:w="3607" w:type="dxa"/>
            <w:vMerge w:val="restart"/>
            <w:noWrap w:val="0"/>
            <w:vAlign w:val="center"/>
          </w:tcPr>
          <w:p>
            <w:pPr>
              <w:pStyle w:val="12"/>
            </w:pPr>
            <w:r>
              <w:rPr>
                <w:rFonts w:hint="eastAsia"/>
              </w:rPr>
              <w:t>序号和名称</w:t>
            </w:r>
          </w:p>
        </w:tc>
        <w:tc>
          <w:tcPr>
            <w:tcW w:w="997" w:type="dxa"/>
            <w:vMerge w:val="restart"/>
            <w:noWrap w:val="0"/>
            <w:vAlign w:val="center"/>
          </w:tcPr>
          <w:p>
            <w:pPr>
              <w:pStyle w:val="12"/>
            </w:pPr>
            <w:r>
              <w:rPr>
                <w:rFonts w:hint="eastAsia"/>
              </w:rPr>
              <w:t>单位</w:t>
            </w:r>
          </w:p>
        </w:tc>
        <w:tc>
          <w:tcPr>
            <w:tcW w:w="2860" w:type="dxa"/>
            <w:gridSpan w:val="2"/>
            <w:noWrap w:val="0"/>
            <w:vAlign w:val="center"/>
          </w:tcPr>
          <w:p>
            <w:pPr>
              <w:pStyle w:val="12"/>
            </w:pPr>
            <w:r>
              <w:rPr>
                <w:rFonts w:hint="eastAsia"/>
              </w:rPr>
              <w:t>数量</w:t>
            </w:r>
          </w:p>
        </w:tc>
        <w:tc>
          <w:tcPr>
            <w:tcW w:w="1937" w:type="dxa"/>
            <w:vMerge w:val="restart"/>
            <w:noWrap w:val="0"/>
            <w:vAlign w:val="center"/>
          </w:tcPr>
          <w:p>
            <w:pPr>
              <w:pStyle w:val="12"/>
            </w:pPr>
            <w:r>
              <w:rPr>
                <w:rFonts w:hint="eastAsia"/>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4" w:hRule="exact"/>
          <w:jc w:val="center"/>
        </w:trPr>
        <w:tc>
          <w:tcPr>
            <w:tcW w:w="3607" w:type="dxa"/>
            <w:vMerge w:val="continue"/>
            <w:noWrap w:val="0"/>
            <w:vAlign w:val="center"/>
          </w:tcPr>
          <w:p>
            <w:pPr>
              <w:pStyle w:val="12"/>
            </w:pPr>
          </w:p>
        </w:tc>
        <w:tc>
          <w:tcPr>
            <w:tcW w:w="997" w:type="dxa"/>
            <w:vMerge w:val="continue"/>
            <w:noWrap w:val="0"/>
            <w:vAlign w:val="center"/>
          </w:tcPr>
          <w:p>
            <w:pPr>
              <w:pStyle w:val="12"/>
            </w:pPr>
          </w:p>
        </w:tc>
        <w:tc>
          <w:tcPr>
            <w:tcW w:w="1493" w:type="dxa"/>
            <w:noWrap w:val="0"/>
            <w:vAlign w:val="center"/>
          </w:tcPr>
          <w:p>
            <w:pPr>
              <w:pStyle w:val="12"/>
            </w:pPr>
            <w:r>
              <w:rPr>
                <w:rFonts w:hint="eastAsia"/>
              </w:rPr>
              <w:t>加固后</w:t>
            </w:r>
          </w:p>
        </w:tc>
        <w:tc>
          <w:tcPr>
            <w:tcW w:w="1367" w:type="dxa"/>
            <w:noWrap w:val="0"/>
            <w:vAlign w:val="center"/>
          </w:tcPr>
          <w:p>
            <w:pPr>
              <w:pStyle w:val="12"/>
            </w:pPr>
            <w:r>
              <w:rPr>
                <w:rFonts w:hint="eastAsia"/>
              </w:rPr>
              <w:t>加固前</w:t>
            </w:r>
          </w:p>
        </w:tc>
        <w:tc>
          <w:tcPr>
            <w:tcW w:w="1937" w:type="dxa"/>
            <w:vMerge w:val="continue"/>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4" w:hRule="exact"/>
          <w:jc w:val="center"/>
        </w:trPr>
        <w:tc>
          <w:tcPr>
            <w:tcW w:w="3607" w:type="dxa"/>
            <w:noWrap w:val="0"/>
            <w:vAlign w:val="center"/>
          </w:tcPr>
          <w:p>
            <w:pPr>
              <w:pStyle w:val="12"/>
            </w:pPr>
            <w:r>
              <w:rPr>
                <w:rFonts w:hint="eastAsia"/>
              </w:rPr>
              <w:t>一、水文</w:t>
            </w:r>
          </w:p>
        </w:tc>
        <w:tc>
          <w:tcPr>
            <w:tcW w:w="997" w:type="dxa"/>
            <w:noWrap w:val="0"/>
            <w:vAlign w:val="center"/>
          </w:tcPr>
          <w:p>
            <w:pPr>
              <w:pStyle w:val="12"/>
            </w:pPr>
          </w:p>
        </w:tc>
        <w:tc>
          <w:tcPr>
            <w:tcW w:w="1493" w:type="dxa"/>
            <w:noWrap w:val="0"/>
            <w:vAlign w:val="center"/>
          </w:tcPr>
          <w:p>
            <w:pPr>
              <w:pStyle w:val="12"/>
            </w:pPr>
          </w:p>
        </w:tc>
        <w:tc>
          <w:tcPr>
            <w:tcW w:w="1367" w:type="dxa"/>
            <w:noWrap w:val="0"/>
            <w:vAlign w:val="center"/>
          </w:tcPr>
          <w:p>
            <w:pPr>
              <w:pStyle w:val="12"/>
            </w:pP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1、坝址以上流域面积</w:t>
            </w:r>
          </w:p>
        </w:tc>
        <w:tc>
          <w:tcPr>
            <w:tcW w:w="997" w:type="dxa"/>
            <w:noWrap w:val="0"/>
            <w:vAlign w:val="center"/>
          </w:tcPr>
          <w:p>
            <w:pPr>
              <w:pStyle w:val="12"/>
            </w:pPr>
            <w:r>
              <w:t>km</w:t>
            </w:r>
            <w:r>
              <w:rPr>
                <w:vertAlign w:val="superscript"/>
              </w:rPr>
              <w:t>2</w:t>
            </w:r>
          </w:p>
        </w:tc>
        <w:tc>
          <w:tcPr>
            <w:tcW w:w="1493" w:type="dxa"/>
            <w:noWrap w:val="0"/>
            <w:vAlign w:val="center"/>
          </w:tcPr>
          <w:p>
            <w:pPr>
              <w:pStyle w:val="12"/>
            </w:pPr>
            <w:r>
              <w:t>6.99</w:t>
            </w:r>
          </w:p>
        </w:tc>
        <w:tc>
          <w:tcPr>
            <w:tcW w:w="1367" w:type="dxa"/>
            <w:noWrap w:val="0"/>
            <w:vAlign w:val="center"/>
          </w:tcPr>
          <w:p>
            <w:pPr>
              <w:pStyle w:val="12"/>
            </w:pPr>
            <w:r>
              <w:t>6.99</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2、多年平均降雨量</w:t>
            </w:r>
          </w:p>
        </w:tc>
        <w:tc>
          <w:tcPr>
            <w:tcW w:w="997" w:type="dxa"/>
            <w:noWrap w:val="0"/>
            <w:vAlign w:val="center"/>
          </w:tcPr>
          <w:p>
            <w:pPr>
              <w:pStyle w:val="12"/>
            </w:pPr>
            <w:r>
              <w:rPr>
                <w:rFonts w:hint="eastAsia"/>
              </w:rPr>
              <w:t>mm</w:t>
            </w:r>
          </w:p>
        </w:tc>
        <w:tc>
          <w:tcPr>
            <w:tcW w:w="1493" w:type="dxa"/>
            <w:noWrap w:val="0"/>
            <w:vAlign w:val="center"/>
          </w:tcPr>
          <w:p>
            <w:pPr>
              <w:pStyle w:val="12"/>
            </w:pPr>
            <w:r>
              <w:t>900</w:t>
            </w:r>
          </w:p>
        </w:tc>
        <w:tc>
          <w:tcPr>
            <w:tcW w:w="1367" w:type="dxa"/>
            <w:noWrap w:val="0"/>
            <w:vAlign w:val="center"/>
          </w:tcPr>
          <w:p>
            <w:pPr>
              <w:pStyle w:val="12"/>
            </w:pPr>
            <w:r>
              <w:t>900</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3、多年平均来水量</w:t>
            </w:r>
          </w:p>
        </w:tc>
        <w:tc>
          <w:tcPr>
            <w:tcW w:w="997" w:type="dxa"/>
            <w:noWrap w:val="0"/>
            <w:vAlign w:val="center"/>
          </w:tcPr>
          <w:p>
            <w:pPr>
              <w:pStyle w:val="12"/>
            </w:pPr>
            <w:r>
              <w:rPr>
                <w:rFonts w:hint="eastAsia"/>
              </w:rPr>
              <w:t>万m</w:t>
            </w:r>
            <w:r>
              <w:rPr>
                <w:rFonts w:hint="eastAsia"/>
                <w:vertAlign w:val="superscript"/>
              </w:rPr>
              <w:t>3</w:t>
            </w:r>
          </w:p>
        </w:tc>
        <w:tc>
          <w:tcPr>
            <w:tcW w:w="1493" w:type="dxa"/>
            <w:noWrap w:val="0"/>
            <w:vAlign w:val="center"/>
          </w:tcPr>
          <w:p>
            <w:pPr>
              <w:pStyle w:val="12"/>
            </w:pPr>
            <w:r>
              <w:rPr>
                <w:rFonts w:hint="eastAsia"/>
              </w:rPr>
              <w:t>9</w:t>
            </w:r>
          </w:p>
        </w:tc>
        <w:tc>
          <w:tcPr>
            <w:tcW w:w="1367" w:type="dxa"/>
            <w:noWrap w:val="0"/>
            <w:vAlign w:val="center"/>
          </w:tcPr>
          <w:p>
            <w:pPr>
              <w:pStyle w:val="12"/>
            </w:pPr>
            <w:r>
              <w:rPr>
                <w:rFonts w:hint="eastAsia"/>
              </w:rPr>
              <w:t>9</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4、设计洪水标准及洪峰流量</w:t>
            </w:r>
          </w:p>
        </w:tc>
        <w:tc>
          <w:tcPr>
            <w:tcW w:w="997" w:type="dxa"/>
            <w:noWrap w:val="0"/>
            <w:vAlign w:val="center"/>
          </w:tcPr>
          <w:p>
            <w:pPr>
              <w:pStyle w:val="12"/>
            </w:pPr>
            <w:r>
              <w:rPr>
                <w:rFonts w:hint="eastAsia"/>
              </w:rPr>
              <w:t>m</w:t>
            </w:r>
            <w:r>
              <w:rPr>
                <w:vertAlign w:val="superscript"/>
              </w:rPr>
              <w:t>3</w:t>
            </w:r>
            <w:r>
              <w:t>/s</w:t>
            </w:r>
          </w:p>
        </w:tc>
        <w:tc>
          <w:tcPr>
            <w:tcW w:w="1493" w:type="dxa"/>
            <w:noWrap w:val="0"/>
            <w:vAlign w:val="center"/>
          </w:tcPr>
          <w:p>
            <w:pPr>
              <w:pStyle w:val="12"/>
            </w:pPr>
            <w:r>
              <w:t>26.7</w:t>
            </w:r>
          </w:p>
        </w:tc>
        <w:tc>
          <w:tcPr>
            <w:tcW w:w="1367" w:type="dxa"/>
            <w:noWrap w:val="0"/>
            <w:vAlign w:val="center"/>
          </w:tcPr>
          <w:p>
            <w:pPr>
              <w:pStyle w:val="12"/>
            </w:pPr>
          </w:p>
        </w:tc>
        <w:tc>
          <w:tcPr>
            <w:tcW w:w="1937" w:type="dxa"/>
            <w:noWrap w:val="0"/>
            <w:vAlign w:val="center"/>
          </w:tcPr>
          <w:p>
            <w:pPr>
              <w:pStyle w:val="12"/>
            </w:pPr>
            <w:r>
              <w:t>P=</w:t>
            </w:r>
            <w:r>
              <w:rPr>
                <w:rFonts w:hint="eastAsia"/>
              </w:rPr>
              <w:t>5</w:t>
            </w:r>
            <w: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5、校核洪水标准及洪峰流量</w:t>
            </w:r>
          </w:p>
        </w:tc>
        <w:tc>
          <w:tcPr>
            <w:tcW w:w="997" w:type="dxa"/>
            <w:noWrap w:val="0"/>
            <w:vAlign w:val="center"/>
          </w:tcPr>
          <w:p>
            <w:pPr>
              <w:pStyle w:val="12"/>
            </w:pPr>
            <w:r>
              <w:rPr>
                <w:rFonts w:hint="eastAsia"/>
              </w:rPr>
              <w:t>m</w:t>
            </w:r>
            <w:r>
              <w:rPr>
                <w:vertAlign w:val="superscript"/>
              </w:rPr>
              <w:t>3</w:t>
            </w:r>
            <w:r>
              <w:t>/s</w:t>
            </w:r>
          </w:p>
        </w:tc>
        <w:tc>
          <w:tcPr>
            <w:tcW w:w="1493" w:type="dxa"/>
            <w:noWrap w:val="0"/>
            <w:vAlign w:val="center"/>
          </w:tcPr>
          <w:p>
            <w:pPr>
              <w:pStyle w:val="12"/>
            </w:pPr>
            <w:r>
              <w:t>54.3</w:t>
            </w:r>
          </w:p>
        </w:tc>
        <w:tc>
          <w:tcPr>
            <w:tcW w:w="1367" w:type="dxa"/>
            <w:noWrap w:val="0"/>
            <w:vAlign w:val="center"/>
          </w:tcPr>
          <w:p>
            <w:pPr>
              <w:pStyle w:val="12"/>
            </w:pPr>
          </w:p>
        </w:tc>
        <w:tc>
          <w:tcPr>
            <w:tcW w:w="1937" w:type="dxa"/>
            <w:noWrap w:val="0"/>
            <w:vAlign w:val="center"/>
          </w:tcPr>
          <w:p>
            <w:pPr>
              <w:pStyle w:val="12"/>
            </w:pPr>
            <w:r>
              <w:t>P=</w:t>
            </w:r>
            <w:r>
              <w:rPr>
                <w:rFonts w:hint="eastAsia"/>
              </w:rPr>
              <w:t>0.5</w:t>
            </w:r>
            <w: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6、多年平均输沙总量</w:t>
            </w:r>
          </w:p>
        </w:tc>
        <w:tc>
          <w:tcPr>
            <w:tcW w:w="997" w:type="dxa"/>
            <w:noWrap w:val="0"/>
            <w:vAlign w:val="center"/>
          </w:tcPr>
          <w:p>
            <w:pPr>
              <w:pStyle w:val="12"/>
            </w:pPr>
            <w:r>
              <w:rPr>
                <w:rFonts w:hint="eastAsia"/>
              </w:rPr>
              <w:t>万t</w:t>
            </w:r>
          </w:p>
        </w:tc>
        <w:tc>
          <w:tcPr>
            <w:tcW w:w="1493" w:type="dxa"/>
            <w:noWrap w:val="0"/>
            <w:vAlign w:val="center"/>
          </w:tcPr>
          <w:p>
            <w:pPr>
              <w:pStyle w:val="12"/>
            </w:pPr>
            <w:r>
              <w:t>0.03</w:t>
            </w:r>
          </w:p>
        </w:tc>
        <w:tc>
          <w:tcPr>
            <w:tcW w:w="1367" w:type="dxa"/>
            <w:noWrap w:val="0"/>
            <w:vAlign w:val="center"/>
          </w:tcPr>
          <w:p>
            <w:pPr>
              <w:pStyle w:val="12"/>
            </w:pP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3607" w:type="dxa"/>
            <w:noWrap w:val="0"/>
            <w:vAlign w:val="center"/>
          </w:tcPr>
          <w:p>
            <w:pPr>
              <w:pStyle w:val="12"/>
            </w:pPr>
            <w:r>
              <w:rPr>
                <w:rFonts w:hint="eastAsia"/>
              </w:rPr>
              <w:t>二、水库</w:t>
            </w:r>
          </w:p>
        </w:tc>
        <w:tc>
          <w:tcPr>
            <w:tcW w:w="997" w:type="dxa"/>
            <w:noWrap w:val="0"/>
            <w:vAlign w:val="center"/>
          </w:tcPr>
          <w:p>
            <w:pPr>
              <w:pStyle w:val="12"/>
            </w:pPr>
          </w:p>
        </w:tc>
        <w:tc>
          <w:tcPr>
            <w:tcW w:w="1493" w:type="dxa"/>
            <w:noWrap w:val="0"/>
            <w:vAlign w:val="center"/>
          </w:tcPr>
          <w:p>
            <w:pPr>
              <w:pStyle w:val="12"/>
            </w:pPr>
          </w:p>
        </w:tc>
        <w:tc>
          <w:tcPr>
            <w:tcW w:w="1367" w:type="dxa"/>
            <w:noWrap w:val="0"/>
            <w:vAlign w:val="center"/>
          </w:tcPr>
          <w:p>
            <w:pPr>
              <w:pStyle w:val="12"/>
            </w:pP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校核洪水位</w:t>
            </w:r>
          </w:p>
        </w:tc>
        <w:tc>
          <w:tcPr>
            <w:tcW w:w="997" w:type="dxa"/>
            <w:noWrap w:val="0"/>
            <w:vAlign w:val="center"/>
          </w:tcPr>
          <w:p>
            <w:pPr>
              <w:pStyle w:val="12"/>
            </w:pPr>
            <w:r>
              <w:rPr>
                <w:rFonts w:hint="eastAsia"/>
              </w:rPr>
              <w:t>m</w:t>
            </w:r>
          </w:p>
        </w:tc>
        <w:tc>
          <w:tcPr>
            <w:tcW w:w="1493" w:type="dxa"/>
            <w:noWrap w:val="0"/>
            <w:vAlign w:val="center"/>
          </w:tcPr>
          <w:p>
            <w:pPr>
              <w:pStyle w:val="12"/>
            </w:pPr>
            <w:r>
              <w:t>1834.29</w:t>
            </w:r>
          </w:p>
        </w:tc>
        <w:tc>
          <w:tcPr>
            <w:tcW w:w="1367" w:type="dxa"/>
            <w:noWrap w:val="0"/>
            <w:vAlign w:val="center"/>
          </w:tcPr>
          <w:p>
            <w:pPr>
              <w:pStyle w:val="12"/>
            </w:pPr>
            <w:r>
              <w:t>1836.39</w:t>
            </w:r>
          </w:p>
        </w:tc>
        <w:tc>
          <w:tcPr>
            <w:tcW w:w="1937" w:type="dxa"/>
            <w:noWrap w:val="0"/>
            <w:vAlign w:val="center"/>
          </w:tcPr>
          <w:p>
            <w:pPr>
              <w:pStyle w:val="12"/>
            </w:pPr>
            <w:r>
              <w:rPr>
                <w:rFonts w:hint="eastAsia"/>
              </w:rPr>
              <w:t>P</w:t>
            </w:r>
            <w:r>
              <w:t>=0.</w:t>
            </w:r>
            <w:r>
              <w:rPr>
                <w:rFonts w:hint="eastAsia"/>
              </w:rPr>
              <w:t>5</w:t>
            </w:r>
            <w: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3607" w:type="dxa"/>
            <w:noWrap w:val="0"/>
            <w:vAlign w:val="center"/>
          </w:tcPr>
          <w:p>
            <w:pPr>
              <w:pStyle w:val="12"/>
            </w:pPr>
            <w:r>
              <w:rPr>
                <w:rFonts w:hint="eastAsia"/>
              </w:rPr>
              <w:t>设计洪水位</w:t>
            </w:r>
          </w:p>
        </w:tc>
        <w:tc>
          <w:tcPr>
            <w:tcW w:w="997" w:type="dxa"/>
            <w:noWrap w:val="0"/>
            <w:vAlign w:val="center"/>
          </w:tcPr>
          <w:p>
            <w:pPr>
              <w:pStyle w:val="12"/>
            </w:pPr>
            <w:r>
              <w:rPr>
                <w:rFonts w:hint="eastAsia"/>
              </w:rPr>
              <w:t>m</w:t>
            </w:r>
          </w:p>
        </w:tc>
        <w:tc>
          <w:tcPr>
            <w:tcW w:w="1493" w:type="dxa"/>
            <w:noWrap w:val="0"/>
            <w:vAlign w:val="center"/>
          </w:tcPr>
          <w:p>
            <w:pPr>
              <w:pStyle w:val="12"/>
            </w:pPr>
            <w:r>
              <w:rPr>
                <w:rFonts w:hint="eastAsia"/>
              </w:rPr>
              <w:t>1833.02</w:t>
            </w:r>
          </w:p>
        </w:tc>
        <w:tc>
          <w:tcPr>
            <w:tcW w:w="1367" w:type="dxa"/>
            <w:noWrap w:val="0"/>
            <w:vAlign w:val="center"/>
          </w:tcPr>
          <w:p>
            <w:pPr>
              <w:pStyle w:val="12"/>
            </w:pPr>
            <w:r>
              <w:rPr>
                <w:rFonts w:hint="eastAsia"/>
              </w:rPr>
              <w:t>1833.32</w:t>
            </w:r>
          </w:p>
        </w:tc>
        <w:tc>
          <w:tcPr>
            <w:tcW w:w="1937" w:type="dxa"/>
            <w:noWrap w:val="0"/>
            <w:vAlign w:val="center"/>
          </w:tcPr>
          <w:p>
            <w:pPr>
              <w:pStyle w:val="12"/>
            </w:pPr>
            <w:r>
              <w:t>P=</w:t>
            </w:r>
            <w:r>
              <w:rPr>
                <w:rFonts w:hint="eastAsia"/>
              </w:rPr>
              <w:t>5</w:t>
            </w:r>
            <w: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9" w:hRule="exact"/>
          <w:jc w:val="center"/>
        </w:trPr>
        <w:tc>
          <w:tcPr>
            <w:tcW w:w="3607" w:type="dxa"/>
            <w:noWrap w:val="0"/>
            <w:vAlign w:val="center"/>
          </w:tcPr>
          <w:p>
            <w:pPr>
              <w:pStyle w:val="12"/>
            </w:pPr>
            <w:r>
              <w:rPr>
                <w:rFonts w:hint="eastAsia"/>
              </w:rPr>
              <w:t>正常蓄水位</w:t>
            </w:r>
          </w:p>
        </w:tc>
        <w:tc>
          <w:tcPr>
            <w:tcW w:w="997" w:type="dxa"/>
            <w:noWrap w:val="0"/>
            <w:vAlign w:val="center"/>
          </w:tcPr>
          <w:p>
            <w:pPr>
              <w:pStyle w:val="12"/>
            </w:pPr>
            <w:r>
              <w:rPr>
                <w:rFonts w:hint="eastAsia"/>
              </w:rPr>
              <w:t>m</w:t>
            </w:r>
          </w:p>
        </w:tc>
        <w:tc>
          <w:tcPr>
            <w:tcW w:w="1493" w:type="dxa"/>
            <w:noWrap w:val="0"/>
            <w:vAlign w:val="center"/>
          </w:tcPr>
          <w:p>
            <w:pPr>
              <w:pStyle w:val="12"/>
            </w:pPr>
            <w:r>
              <w:t>1831.30</w:t>
            </w:r>
          </w:p>
        </w:tc>
        <w:tc>
          <w:tcPr>
            <w:tcW w:w="1367" w:type="dxa"/>
            <w:noWrap w:val="0"/>
            <w:vAlign w:val="center"/>
          </w:tcPr>
          <w:p>
            <w:pPr>
              <w:pStyle w:val="12"/>
            </w:pPr>
            <w:r>
              <w:t>1831.30</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4" w:hRule="exact"/>
          <w:jc w:val="center"/>
        </w:trPr>
        <w:tc>
          <w:tcPr>
            <w:tcW w:w="3607" w:type="dxa"/>
            <w:noWrap w:val="0"/>
            <w:vAlign w:val="center"/>
          </w:tcPr>
          <w:p>
            <w:pPr>
              <w:pStyle w:val="12"/>
            </w:pPr>
            <w:r>
              <w:rPr>
                <w:rFonts w:hint="eastAsia"/>
              </w:rPr>
              <w:t>死水位</w:t>
            </w:r>
          </w:p>
        </w:tc>
        <w:tc>
          <w:tcPr>
            <w:tcW w:w="997" w:type="dxa"/>
            <w:noWrap w:val="0"/>
            <w:vAlign w:val="center"/>
          </w:tcPr>
          <w:p>
            <w:pPr>
              <w:pStyle w:val="12"/>
            </w:pPr>
            <w:r>
              <w:rPr>
                <w:rFonts w:hint="eastAsia"/>
              </w:rPr>
              <w:t>m</w:t>
            </w:r>
          </w:p>
        </w:tc>
        <w:tc>
          <w:tcPr>
            <w:tcW w:w="1493" w:type="dxa"/>
            <w:noWrap w:val="0"/>
            <w:vAlign w:val="center"/>
          </w:tcPr>
          <w:p>
            <w:pPr>
              <w:pStyle w:val="12"/>
            </w:pPr>
            <w:r>
              <w:t>182</w:t>
            </w:r>
            <w:r>
              <w:rPr>
                <w:rFonts w:hint="eastAsia"/>
              </w:rPr>
              <w:t>5</w:t>
            </w:r>
            <w:r>
              <w:t>.50</w:t>
            </w:r>
          </w:p>
        </w:tc>
        <w:tc>
          <w:tcPr>
            <w:tcW w:w="1367" w:type="dxa"/>
            <w:noWrap w:val="0"/>
            <w:vAlign w:val="center"/>
          </w:tcPr>
          <w:p>
            <w:pPr>
              <w:pStyle w:val="12"/>
            </w:pPr>
            <w:r>
              <w:rPr>
                <w:rFonts w:hint="eastAsia"/>
              </w:rPr>
              <w:t>1821.47</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总库容（校核洪水位以下库容）</w:t>
            </w:r>
          </w:p>
        </w:tc>
        <w:tc>
          <w:tcPr>
            <w:tcW w:w="997" w:type="dxa"/>
            <w:noWrap w:val="0"/>
            <w:vAlign w:val="center"/>
          </w:tcPr>
          <w:p>
            <w:pPr>
              <w:pStyle w:val="12"/>
            </w:pPr>
            <w:r>
              <w:rPr>
                <w:rFonts w:hint="eastAsia"/>
              </w:rPr>
              <w:t>万</w:t>
            </w:r>
            <w:r>
              <w:t>m</w:t>
            </w:r>
            <w:r>
              <w:rPr>
                <w:vertAlign w:val="superscript"/>
              </w:rPr>
              <w:t>3</w:t>
            </w:r>
          </w:p>
        </w:tc>
        <w:tc>
          <w:tcPr>
            <w:tcW w:w="1493" w:type="dxa"/>
            <w:noWrap w:val="0"/>
            <w:vAlign w:val="center"/>
          </w:tcPr>
          <w:p>
            <w:pPr>
              <w:pStyle w:val="12"/>
              <w:rPr>
                <w:rFonts w:ascii="宋体" w:hAnsi="宋体"/>
              </w:rPr>
            </w:pPr>
            <w:r>
              <w:rPr>
                <w:rFonts w:hint="eastAsia" w:ascii="宋体" w:hAnsi="宋体"/>
              </w:rPr>
              <w:t>21.9</w:t>
            </w:r>
          </w:p>
        </w:tc>
        <w:tc>
          <w:tcPr>
            <w:tcW w:w="1367" w:type="dxa"/>
            <w:noWrap w:val="0"/>
            <w:vAlign w:val="center"/>
          </w:tcPr>
          <w:p>
            <w:pPr>
              <w:pStyle w:val="12"/>
            </w:pPr>
            <w:r>
              <w:rPr>
                <w:rFonts w:hint="eastAsia"/>
              </w:rPr>
              <w:t>20.1</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9" w:hRule="exact"/>
          <w:jc w:val="center"/>
        </w:trPr>
        <w:tc>
          <w:tcPr>
            <w:tcW w:w="3607" w:type="dxa"/>
            <w:noWrap w:val="0"/>
            <w:vAlign w:val="center"/>
          </w:tcPr>
          <w:p>
            <w:pPr>
              <w:pStyle w:val="12"/>
            </w:pPr>
            <w:r>
              <w:rPr>
                <w:rFonts w:hint="eastAsia"/>
              </w:rPr>
              <w:t>正常库容</w:t>
            </w:r>
          </w:p>
        </w:tc>
        <w:tc>
          <w:tcPr>
            <w:tcW w:w="997" w:type="dxa"/>
            <w:noWrap w:val="0"/>
            <w:vAlign w:val="center"/>
          </w:tcPr>
          <w:p>
            <w:pPr>
              <w:pStyle w:val="12"/>
            </w:pPr>
            <w:r>
              <w:rPr>
                <w:rFonts w:hint="eastAsia"/>
              </w:rPr>
              <w:t>万</w:t>
            </w:r>
            <w:r>
              <w:t>m</w:t>
            </w:r>
            <w:r>
              <w:rPr>
                <w:vertAlign w:val="superscript"/>
              </w:rPr>
              <w:t>3</w:t>
            </w:r>
          </w:p>
        </w:tc>
        <w:tc>
          <w:tcPr>
            <w:tcW w:w="1493" w:type="dxa"/>
            <w:noWrap w:val="0"/>
            <w:vAlign w:val="center"/>
          </w:tcPr>
          <w:p>
            <w:pPr>
              <w:pStyle w:val="12"/>
            </w:pPr>
            <w:r>
              <w:rPr>
                <w:rFonts w:hint="eastAsia"/>
              </w:rPr>
              <w:t>11.12</w:t>
            </w:r>
          </w:p>
        </w:tc>
        <w:tc>
          <w:tcPr>
            <w:tcW w:w="1367" w:type="dxa"/>
            <w:noWrap w:val="0"/>
            <w:vAlign w:val="center"/>
          </w:tcPr>
          <w:p>
            <w:pPr>
              <w:pStyle w:val="12"/>
            </w:pPr>
            <w:r>
              <w:rPr>
                <w:rFonts w:hint="eastAsia"/>
              </w:rPr>
              <w:t>11.12</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79" w:hRule="exact"/>
          <w:jc w:val="center"/>
        </w:trPr>
        <w:tc>
          <w:tcPr>
            <w:tcW w:w="3607" w:type="dxa"/>
            <w:noWrap w:val="0"/>
            <w:vAlign w:val="center"/>
          </w:tcPr>
          <w:p>
            <w:pPr>
              <w:pStyle w:val="12"/>
            </w:pPr>
            <w:r>
              <w:rPr>
                <w:rFonts w:hint="eastAsia"/>
              </w:rPr>
              <w:t>死库容（死水位以下）</w:t>
            </w:r>
          </w:p>
        </w:tc>
        <w:tc>
          <w:tcPr>
            <w:tcW w:w="997" w:type="dxa"/>
            <w:noWrap w:val="0"/>
            <w:vAlign w:val="center"/>
          </w:tcPr>
          <w:p>
            <w:pPr>
              <w:pStyle w:val="12"/>
            </w:pPr>
            <w:r>
              <w:rPr>
                <w:rFonts w:hint="eastAsia"/>
              </w:rPr>
              <w:t>万</w:t>
            </w:r>
            <w:r>
              <w:t>m</w:t>
            </w:r>
            <w:r>
              <w:rPr>
                <w:vertAlign w:val="superscript"/>
              </w:rPr>
              <w:t>3</w:t>
            </w:r>
          </w:p>
        </w:tc>
        <w:tc>
          <w:tcPr>
            <w:tcW w:w="1493" w:type="dxa"/>
            <w:noWrap w:val="0"/>
            <w:vAlign w:val="center"/>
          </w:tcPr>
          <w:p>
            <w:pPr>
              <w:pStyle w:val="12"/>
            </w:pPr>
            <w:r>
              <w:rPr>
                <w:rFonts w:hint="eastAsia"/>
              </w:rPr>
              <w:t>1.2</w:t>
            </w:r>
          </w:p>
        </w:tc>
        <w:tc>
          <w:tcPr>
            <w:tcW w:w="1367" w:type="dxa"/>
            <w:noWrap w:val="0"/>
            <w:vAlign w:val="center"/>
          </w:tcPr>
          <w:p>
            <w:pPr>
              <w:pStyle w:val="12"/>
            </w:pP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79" w:hRule="exact"/>
          <w:jc w:val="center"/>
        </w:trPr>
        <w:tc>
          <w:tcPr>
            <w:tcW w:w="3607" w:type="dxa"/>
            <w:noWrap w:val="0"/>
            <w:vAlign w:val="center"/>
          </w:tcPr>
          <w:p>
            <w:pPr>
              <w:pStyle w:val="12"/>
            </w:pPr>
            <w:r>
              <w:rPr>
                <w:rFonts w:hint="eastAsia"/>
              </w:rPr>
              <w:t>三、工程效益</w:t>
            </w:r>
          </w:p>
        </w:tc>
        <w:tc>
          <w:tcPr>
            <w:tcW w:w="997" w:type="dxa"/>
            <w:noWrap w:val="0"/>
            <w:vAlign w:val="center"/>
          </w:tcPr>
          <w:p>
            <w:pPr>
              <w:pStyle w:val="12"/>
            </w:pPr>
          </w:p>
        </w:tc>
        <w:tc>
          <w:tcPr>
            <w:tcW w:w="1493" w:type="dxa"/>
            <w:noWrap w:val="0"/>
            <w:vAlign w:val="center"/>
          </w:tcPr>
          <w:p>
            <w:pPr>
              <w:pStyle w:val="12"/>
            </w:pPr>
          </w:p>
        </w:tc>
        <w:tc>
          <w:tcPr>
            <w:tcW w:w="1367" w:type="dxa"/>
            <w:noWrap w:val="0"/>
            <w:vAlign w:val="center"/>
          </w:tcPr>
          <w:p>
            <w:pPr>
              <w:pStyle w:val="12"/>
            </w:pP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1、保护人口</w:t>
            </w:r>
          </w:p>
        </w:tc>
        <w:tc>
          <w:tcPr>
            <w:tcW w:w="997" w:type="dxa"/>
            <w:noWrap w:val="0"/>
            <w:vAlign w:val="center"/>
          </w:tcPr>
          <w:p>
            <w:pPr>
              <w:pStyle w:val="12"/>
            </w:pPr>
            <w:r>
              <w:rPr>
                <w:rFonts w:hint="eastAsia"/>
              </w:rPr>
              <w:t>万人</w:t>
            </w:r>
          </w:p>
        </w:tc>
        <w:tc>
          <w:tcPr>
            <w:tcW w:w="1493" w:type="dxa"/>
            <w:noWrap w:val="0"/>
            <w:vAlign w:val="center"/>
          </w:tcPr>
          <w:p>
            <w:pPr>
              <w:pStyle w:val="12"/>
            </w:pPr>
            <w:r>
              <w:rPr>
                <w:rFonts w:hint="eastAsia"/>
              </w:rPr>
              <w:t>0.05</w:t>
            </w:r>
          </w:p>
        </w:tc>
        <w:tc>
          <w:tcPr>
            <w:tcW w:w="1367" w:type="dxa"/>
            <w:noWrap w:val="0"/>
            <w:vAlign w:val="center"/>
          </w:tcPr>
          <w:p>
            <w:pPr>
              <w:pStyle w:val="12"/>
            </w:pPr>
            <w:r>
              <w:rPr>
                <w:rFonts w:hint="eastAsia"/>
              </w:rPr>
              <w:t>0.05</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2、灌溉面积</w:t>
            </w:r>
          </w:p>
        </w:tc>
        <w:tc>
          <w:tcPr>
            <w:tcW w:w="997" w:type="dxa"/>
            <w:noWrap w:val="0"/>
            <w:vAlign w:val="center"/>
          </w:tcPr>
          <w:p>
            <w:pPr>
              <w:pStyle w:val="12"/>
            </w:pPr>
            <w:r>
              <w:rPr>
                <w:rFonts w:hint="eastAsia"/>
              </w:rPr>
              <w:t>亩</w:t>
            </w:r>
          </w:p>
        </w:tc>
        <w:tc>
          <w:tcPr>
            <w:tcW w:w="1493" w:type="dxa"/>
            <w:noWrap w:val="0"/>
            <w:vAlign w:val="center"/>
          </w:tcPr>
          <w:p>
            <w:pPr>
              <w:pStyle w:val="12"/>
            </w:pPr>
            <w:r>
              <w:rPr>
                <w:rFonts w:hint="eastAsia"/>
              </w:rPr>
              <w:t>800</w:t>
            </w:r>
          </w:p>
        </w:tc>
        <w:tc>
          <w:tcPr>
            <w:tcW w:w="1367" w:type="dxa"/>
            <w:noWrap w:val="0"/>
            <w:vAlign w:val="center"/>
          </w:tcPr>
          <w:p>
            <w:pPr>
              <w:pStyle w:val="12"/>
            </w:pPr>
            <w:r>
              <w:rPr>
                <w:rFonts w:hint="eastAsia"/>
              </w:rPr>
              <w:t>800</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3、供水人口</w:t>
            </w:r>
          </w:p>
        </w:tc>
        <w:tc>
          <w:tcPr>
            <w:tcW w:w="997" w:type="dxa"/>
            <w:noWrap w:val="0"/>
            <w:vAlign w:val="center"/>
          </w:tcPr>
          <w:p>
            <w:pPr>
              <w:pStyle w:val="12"/>
            </w:pPr>
            <w:r>
              <w:rPr>
                <w:rFonts w:hint="eastAsia"/>
              </w:rPr>
              <w:t>万人</w:t>
            </w:r>
          </w:p>
        </w:tc>
        <w:tc>
          <w:tcPr>
            <w:tcW w:w="1493" w:type="dxa"/>
            <w:noWrap w:val="0"/>
            <w:vAlign w:val="center"/>
          </w:tcPr>
          <w:p>
            <w:pPr>
              <w:pStyle w:val="12"/>
            </w:pPr>
          </w:p>
        </w:tc>
        <w:tc>
          <w:tcPr>
            <w:tcW w:w="1367" w:type="dxa"/>
            <w:noWrap w:val="0"/>
            <w:vAlign w:val="center"/>
          </w:tcPr>
          <w:p>
            <w:pPr>
              <w:pStyle w:val="12"/>
            </w:pP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4、年供水量</w:t>
            </w:r>
          </w:p>
        </w:tc>
        <w:tc>
          <w:tcPr>
            <w:tcW w:w="997" w:type="dxa"/>
            <w:noWrap w:val="0"/>
            <w:vAlign w:val="center"/>
          </w:tcPr>
          <w:p>
            <w:pPr>
              <w:pStyle w:val="12"/>
            </w:pPr>
            <w:r>
              <w:rPr>
                <w:rFonts w:hint="eastAsia"/>
              </w:rPr>
              <w:t>万</w:t>
            </w:r>
            <w:r>
              <w:t>m</w:t>
            </w:r>
            <w:r>
              <w:rPr>
                <w:vertAlign w:val="superscript"/>
              </w:rPr>
              <w:t>3</w:t>
            </w:r>
          </w:p>
        </w:tc>
        <w:tc>
          <w:tcPr>
            <w:tcW w:w="1493" w:type="dxa"/>
            <w:noWrap w:val="0"/>
            <w:vAlign w:val="center"/>
          </w:tcPr>
          <w:p>
            <w:pPr>
              <w:pStyle w:val="12"/>
            </w:pPr>
          </w:p>
        </w:tc>
        <w:tc>
          <w:tcPr>
            <w:tcW w:w="1367" w:type="dxa"/>
            <w:noWrap w:val="0"/>
            <w:vAlign w:val="center"/>
          </w:tcPr>
          <w:p>
            <w:pPr>
              <w:pStyle w:val="12"/>
            </w:pP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四、主要建筑物及设备</w:t>
            </w:r>
          </w:p>
        </w:tc>
        <w:tc>
          <w:tcPr>
            <w:tcW w:w="997" w:type="dxa"/>
            <w:noWrap w:val="0"/>
            <w:vAlign w:val="center"/>
          </w:tcPr>
          <w:p>
            <w:pPr>
              <w:pStyle w:val="12"/>
            </w:pPr>
          </w:p>
        </w:tc>
        <w:tc>
          <w:tcPr>
            <w:tcW w:w="1493" w:type="dxa"/>
            <w:noWrap w:val="0"/>
            <w:vAlign w:val="center"/>
          </w:tcPr>
          <w:p>
            <w:pPr>
              <w:pStyle w:val="12"/>
            </w:pPr>
          </w:p>
        </w:tc>
        <w:tc>
          <w:tcPr>
            <w:tcW w:w="1367" w:type="dxa"/>
            <w:noWrap w:val="0"/>
            <w:vAlign w:val="center"/>
          </w:tcPr>
          <w:p>
            <w:pPr>
              <w:pStyle w:val="12"/>
            </w:pP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3607" w:type="dxa"/>
            <w:noWrap w:val="0"/>
            <w:vAlign w:val="center"/>
          </w:tcPr>
          <w:p>
            <w:pPr>
              <w:pStyle w:val="12"/>
            </w:pPr>
            <w:r>
              <w:rPr>
                <w:rFonts w:hint="eastAsia"/>
              </w:rPr>
              <w:t>1、主坝及副坝</w:t>
            </w:r>
          </w:p>
        </w:tc>
        <w:tc>
          <w:tcPr>
            <w:tcW w:w="5794" w:type="dxa"/>
            <w:gridSpan w:val="4"/>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3607" w:type="dxa"/>
            <w:noWrap w:val="0"/>
            <w:vAlign w:val="center"/>
          </w:tcPr>
          <w:p>
            <w:pPr>
              <w:pStyle w:val="12"/>
            </w:pPr>
            <w:r>
              <w:rPr>
                <w:rFonts w:hint="eastAsia"/>
              </w:rPr>
              <w:t>坝型</w:t>
            </w:r>
          </w:p>
        </w:tc>
        <w:tc>
          <w:tcPr>
            <w:tcW w:w="5794" w:type="dxa"/>
            <w:gridSpan w:val="4"/>
            <w:noWrap w:val="0"/>
            <w:vAlign w:val="center"/>
          </w:tcPr>
          <w:p>
            <w:pPr>
              <w:pStyle w:val="12"/>
            </w:pPr>
            <w:r>
              <w:rPr>
                <w:rFonts w:hint="eastAsia"/>
              </w:rPr>
              <w:t>均质土坝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坝顶高程</w:t>
            </w:r>
          </w:p>
        </w:tc>
        <w:tc>
          <w:tcPr>
            <w:tcW w:w="997" w:type="dxa"/>
            <w:noWrap w:val="0"/>
            <w:vAlign w:val="center"/>
          </w:tcPr>
          <w:p>
            <w:pPr>
              <w:pStyle w:val="12"/>
            </w:pPr>
            <w:r>
              <w:rPr>
                <w:rFonts w:hint="eastAsia"/>
              </w:rPr>
              <w:t>m</w:t>
            </w:r>
          </w:p>
        </w:tc>
        <w:tc>
          <w:tcPr>
            <w:tcW w:w="1493" w:type="dxa"/>
            <w:noWrap w:val="0"/>
            <w:vAlign w:val="center"/>
          </w:tcPr>
          <w:p>
            <w:pPr>
              <w:pStyle w:val="12"/>
            </w:pPr>
            <w:r>
              <w:t>1834.40</w:t>
            </w:r>
          </w:p>
        </w:tc>
        <w:tc>
          <w:tcPr>
            <w:tcW w:w="1367" w:type="dxa"/>
            <w:noWrap w:val="0"/>
            <w:vAlign w:val="center"/>
          </w:tcPr>
          <w:p>
            <w:pPr>
              <w:pStyle w:val="12"/>
            </w:pPr>
            <w:r>
              <w:t>1834.11</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防浪墙顶部高程</w:t>
            </w:r>
          </w:p>
        </w:tc>
        <w:tc>
          <w:tcPr>
            <w:tcW w:w="997" w:type="dxa"/>
            <w:noWrap w:val="0"/>
            <w:vAlign w:val="center"/>
          </w:tcPr>
          <w:p>
            <w:pPr>
              <w:pStyle w:val="12"/>
            </w:pPr>
            <w:r>
              <w:rPr>
                <w:rFonts w:hint="eastAsia"/>
              </w:rPr>
              <w:t>m</w:t>
            </w:r>
          </w:p>
        </w:tc>
        <w:tc>
          <w:tcPr>
            <w:tcW w:w="1493" w:type="dxa"/>
            <w:noWrap w:val="0"/>
            <w:vAlign w:val="center"/>
          </w:tcPr>
          <w:p>
            <w:pPr>
              <w:pStyle w:val="12"/>
            </w:pPr>
            <w:r>
              <w:t>1835.</w:t>
            </w:r>
            <w:r>
              <w:rPr>
                <w:rFonts w:hint="eastAsia"/>
              </w:rPr>
              <w:t>00</w:t>
            </w:r>
          </w:p>
        </w:tc>
        <w:tc>
          <w:tcPr>
            <w:tcW w:w="1367" w:type="dxa"/>
            <w:noWrap w:val="0"/>
            <w:vAlign w:val="center"/>
          </w:tcPr>
          <w:p>
            <w:pPr>
              <w:pStyle w:val="12"/>
            </w:pPr>
            <w:r>
              <w:rPr>
                <w:rFonts w:hint="eastAsia"/>
              </w:rPr>
              <w:t>无</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最大坝高</w:t>
            </w:r>
          </w:p>
        </w:tc>
        <w:tc>
          <w:tcPr>
            <w:tcW w:w="997" w:type="dxa"/>
            <w:noWrap w:val="0"/>
            <w:vAlign w:val="center"/>
          </w:tcPr>
          <w:p>
            <w:pPr>
              <w:pStyle w:val="12"/>
            </w:pPr>
            <w:r>
              <w:rPr>
                <w:rFonts w:hint="eastAsia"/>
              </w:rPr>
              <w:t>m</w:t>
            </w:r>
          </w:p>
        </w:tc>
        <w:tc>
          <w:tcPr>
            <w:tcW w:w="1493" w:type="dxa"/>
            <w:noWrap w:val="0"/>
            <w:vAlign w:val="center"/>
          </w:tcPr>
          <w:p>
            <w:pPr>
              <w:pStyle w:val="12"/>
            </w:pPr>
            <w:r>
              <w:t>13.52</w:t>
            </w:r>
          </w:p>
        </w:tc>
        <w:tc>
          <w:tcPr>
            <w:tcW w:w="1367" w:type="dxa"/>
            <w:noWrap w:val="0"/>
            <w:vAlign w:val="center"/>
          </w:tcPr>
          <w:p>
            <w:pPr>
              <w:pStyle w:val="12"/>
            </w:pPr>
            <w:r>
              <w:t>13.50</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坝顶长度</w:t>
            </w:r>
          </w:p>
        </w:tc>
        <w:tc>
          <w:tcPr>
            <w:tcW w:w="997" w:type="dxa"/>
            <w:noWrap w:val="0"/>
            <w:vAlign w:val="center"/>
          </w:tcPr>
          <w:p>
            <w:pPr>
              <w:pStyle w:val="12"/>
            </w:pPr>
            <w:r>
              <w:rPr>
                <w:rFonts w:hint="eastAsia"/>
              </w:rPr>
              <w:t>m</w:t>
            </w:r>
          </w:p>
        </w:tc>
        <w:tc>
          <w:tcPr>
            <w:tcW w:w="1493" w:type="dxa"/>
            <w:noWrap w:val="0"/>
            <w:vAlign w:val="center"/>
          </w:tcPr>
          <w:p>
            <w:pPr>
              <w:pStyle w:val="12"/>
            </w:pPr>
            <w:r>
              <w:t>34.45</w:t>
            </w:r>
          </w:p>
        </w:tc>
        <w:tc>
          <w:tcPr>
            <w:tcW w:w="1367" w:type="dxa"/>
            <w:noWrap w:val="0"/>
            <w:vAlign w:val="center"/>
          </w:tcPr>
          <w:p>
            <w:pPr>
              <w:pStyle w:val="12"/>
            </w:pPr>
            <w:r>
              <w:t>37.0</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4" w:hRule="exact"/>
          <w:jc w:val="center"/>
        </w:trPr>
        <w:tc>
          <w:tcPr>
            <w:tcW w:w="3607" w:type="dxa"/>
            <w:noWrap w:val="0"/>
            <w:vAlign w:val="center"/>
          </w:tcPr>
          <w:p>
            <w:pPr>
              <w:pStyle w:val="12"/>
            </w:pPr>
            <w:r>
              <w:rPr>
                <w:rFonts w:hint="eastAsia"/>
              </w:rPr>
              <w:t>坝顶宽度</w:t>
            </w:r>
          </w:p>
        </w:tc>
        <w:tc>
          <w:tcPr>
            <w:tcW w:w="997" w:type="dxa"/>
            <w:noWrap w:val="0"/>
            <w:vAlign w:val="center"/>
          </w:tcPr>
          <w:p>
            <w:pPr>
              <w:pStyle w:val="12"/>
            </w:pPr>
            <w:r>
              <w:rPr>
                <w:rFonts w:hint="eastAsia"/>
              </w:rPr>
              <w:t>m</w:t>
            </w:r>
          </w:p>
        </w:tc>
        <w:tc>
          <w:tcPr>
            <w:tcW w:w="1493" w:type="dxa"/>
            <w:noWrap w:val="0"/>
            <w:vAlign w:val="center"/>
          </w:tcPr>
          <w:p>
            <w:pPr>
              <w:pStyle w:val="12"/>
            </w:pPr>
            <w:r>
              <w:t>3.0</w:t>
            </w:r>
          </w:p>
        </w:tc>
        <w:tc>
          <w:tcPr>
            <w:tcW w:w="1367" w:type="dxa"/>
            <w:noWrap w:val="0"/>
            <w:vAlign w:val="center"/>
          </w:tcPr>
          <w:p>
            <w:pPr>
              <w:pStyle w:val="12"/>
            </w:pPr>
            <w:r>
              <w:rPr>
                <w:rFonts w:hint="eastAsia"/>
              </w:rPr>
              <w:t>平均宽度</w:t>
            </w:r>
            <w:r>
              <w:t>2.82</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2、泄水建筑物</w:t>
            </w:r>
          </w:p>
        </w:tc>
        <w:tc>
          <w:tcPr>
            <w:tcW w:w="997" w:type="dxa"/>
            <w:noWrap w:val="0"/>
            <w:vAlign w:val="center"/>
          </w:tcPr>
          <w:p>
            <w:pPr>
              <w:pStyle w:val="12"/>
            </w:pPr>
          </w:p>
        </w:tc>
        <w:tc>
          <w:tcPr>
            <w:tcW w:w="4797" w:type="dxa"/>
            <w:gridSpan w:val="3"/>
            <w:noWrap w:val="0"/>
            <w:vAlign w:val="center"/>
          </w:tcPr>
          <w:p>
            <w:pPr>
              <w:pStyle w:val="12"/>
            </w:pPr>
            <w:r>
              <w:rPr>
                <w:rFonts w:hint="eastAsia"/>
              </w:rPr>
              <w:t>溢洪道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8" w:hRule="exact"/>
          <w:jc w:val="center"/>
        </w:trPr>
        <w:tc>
          <w:tcPr>
            <w:tcW w:w="3607" w:type="dxa"/>
            <w:noWrap w:val="0"/>
            <w:vAlign w:val="center"/>
          </w:tcPr>
          <w:p>
            <w:pPr>
              <w:pStyle w:val="12"/>
            </w:pPr>
            <w:r>
              <w:rPr>
                <w:rFonts w:hint="eastAsia"/>
              </w:rPr>
              <w:t>型式</w:t>
            </w:r>
          </w:p>
        </w:tc>
        <w:tc>
          <w:tcPr>
            <w:tcW w:w="997" w:type="dxa"/>
            <w:noWrap w:val="0"/>
            <w:vAlign w:val="center"/>
          </w:tcPr>
          <w:p>
            <w:pPr>
              <w:pStyle w:val="12"/>
            </w:pPr>
          </w:p>
        </w:tc>
        <w:tc>
          <w:tcPr>
            <w:tcW w:w="1493" w:type="dxa"/>
            <w:noWrap w:val="0"/>
            <w:vAlign w:val="center"/>
          </w:tcPr>
          <w:p>
            <w:pPr>
              <w:pStyle w:val="12"/>
            </w:pPr>
            <w:r>
              <w:rPr>
                <w:rFonts w:hint="eastAsia"/>
              </w:rPr>
              <w:t>开敞式无闸控制</w:t>
            </w:r>
          </w:p>
        </w:tc>
        <w:tc>
          <w:tcPr>
            <w:tcW w:w="1367" w:type="dxa"/>
            <w:noWrap w:val="0"/>
            <w:vAlign w:val="center"/>
          </w:tcPr>
          <w:p>
            <w:pPr>
              <w:pStyle w:val="12"/>
            </w:pPr>
            <w:r>
              <w:rPr>
                <w:rFonts w:hint="eastAsia"/>
              </w:rPr>
              <w:t>开敞式无闸控制</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防洪下限水位</w:t>
            </w:r>
          </w:p>
        </w:tc>
        <w:tc>
          <w:tcPr>
            <w:tcW w:w="997" w:type="dxa"/>
            <w:noWrap w:val="0"/>
            <w:vAlign w:val="center"/>
          </w:tcPr>
          <w:p>
            <w:pPr>
              <w:pStyle w:val="12"/>
            </w:pPr>
            <w:r>
              <w:rPr>
                <w:rFonts w:hint="eastAsia"/>
              </w:rPr>
              <w:t>m</w:t>
            </w:r>
          </w:p>
        </w:tc>
        <w:tc>
          <w:tcPr>
            <w:tcW w:w="1493" w:type="dxa"/>
            <w:noWrap w:val="0"/>
            <w:vAlign w:val="center"/>
          </w:tcPr>
          <w:p>
            <w:pPr>
              <w:pStyle w:val="12"/>
            </w:pPr>
            <w:r>
              <w:t>1831.30</w:t>
            </w:r>
          </w:p>
        </w:tc>
        <w:tc>
          <w:tcPr>
            <w:tcW w:w="1367" w:type="dxa"/>
            <w:noWrap w:val="0"/>
            <w:vAlign w:val="center"/>
          </w:tcPr>
          <w:p>
            <w:pPr>
              <w:pStyle w:val="12"/>
            </w:pPr>
            <w:r>
              <w:t>1831.</w:t>
            </w:r>
            <w:r>
              <w:rPr>
                <w:rFonts w:hint="eastAsia"/>
              </w:rPr>
              <w:t>29</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长度</w:t>
            </w:r>
          </w:p>
        </w:tc>
        <w:tc>
          <w:tcPr>
            <w:tcW w:w="997" w:type="dxa"/>
            <w:noWrap w:val="0"/>
            <w:vAlign w:val="center"/>
          </w:tcPr>
          <w:p>
            <w:pPr>
              <w:pStyle w:val="12"/>
            </w:pPr>
            <w:r>
              <w:rPr>
                <w:rFonts w:hint="eastAsia"/>
              </w:rPr>
              <w:t>m</w:t>
            </w:r>
          </w:p>
        </w:tc>
        <w:tc>
          <w:tcPr>
            <w:tcW w:w="1493" w:type="dxa"/>
            <w:noWrap w:val="0"/>
            <w:vAlign w:val="center"/>
          </w:tcPr>
          <w:p>
            <w:pPr>
              <w:pStyle w:val="12"/>
            </w:pPr>
            <w:r>
              <w:rPr>
                <w:rFonts w:hint="eastAsia"/>
              </w:rPr>
              <w:t>67.03</w:t>
            </w:r>
          </w:p>
        </w:tc>
        <w:tc>
          <w:tcPr>
            <w:tcW w:w="1367" w:type="dxa"/>
            <w:noWrap w:val="0"/>
            <w:vAlign w:val="center"/>
          </w:tcPr>
          <w:p>
            <w:pPr>
              <w:pStyle w:val="12"/>
            </w:pPr>
            <w:r>
              <w:t>41.57</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设计泄洪流量</w:t>
            </w:r>
          </w:p>
        </w:tc>
        <w:tc>
          <w:tcPr>
            <w:tcW w:w="997" w:type="dxa"/>
            <w:noWrap w:val="0"/>
            <w:vAlign w:val="center"/>
          </w:tcPr>
          <w:p>
            <w:pPr>
              <w:pStyle w:val="12"/>
            </w:pPr>
            <w:r>
              <w:rPr>
                <w:rFonts w:hint="eastAsia"/>
              </w:rPr>
              <w:t>m</w:t>
            </w:r>
            <w:r>
              <w:rPr>
                <w:vertAlign w:val="superscript"/>
              </w:rPr>
              <w:t>3</w:t>
            </w:r>
            <w:r>
              <w:t>/s</w:t>
            </w:r>
          </w:p>
        </w:tc>
        <w:tc>
          <w:tcPr>
            <w:tcW w:w="1493" w:type="dxa"/>
            <w:noWrap w:val="0"/>
            <w:vAlign w:val="center"/>
          </w:tcPr>
          <w:p>
            <w:pPr>
              <w:pStyle w:val="12"/>
            </w:pPr>
            <w:r>
              <w:rPr>
                <w:rFonts w:hint="eastAsia"/>
              </w:rPr>
              <w:t>16.75</w:t>
            </w:r>
          </w:p>
        </w:tc>
        <w:tc>
          <w:tcPr>
            <w:tcW w:w="1367" w:type="dxa"/>
            <w:noWrap w:val="0"/>
            <w:vAlign w:val="center"/>
          </w:tcPr>
          <w:p>
            <w:pPr>
              <w:pStyle w:val="12"/>
            </w:pP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校核泄洪流量</w:t>
            </w:r>
          </w:p>
        </w:tc>
        <w:tc>
          <w:tcPr>
            <w:tcW w:w="997" w:type="dxa"/>
            <w:noWrap w:val="0"/>
            <w:vAlign w:val="center"/>
          </w:tcPr>
          <w:p>
            <w:pPr>
              <w:pStyle w:val="12"/>
            </w:pPr>
            <w:r>
              <w:rPr>
                <w:rFonts w:hint="eastAsia"/>
              </w:rPr>
              <w:t>m</w:t>
            </w:r>
            <w:r>
              <w:rPr>
                <w:vertAlign w:val="superscript"/>
              </w:rPr>
              <w:t>3</w:t>
            </w:r>
            <w:r>
              <w:t>/s</w:t>
            </w:r>
          </w:p>
        </w:tc>
        <w:tc>
          <w:tcPr>
            <w:tcW w:w="1493" w:type="dxa"/>
            <w:noWrap w:val="0"/>
            <w:vAlign w:val="center"/>
          </w:tcPr>
          <w:p>
            <w:pPr>
              <w:pStyle w:val="12"/>
            </w:pPr>
            <w:r>
              <w:rPr>
                <w:rFonts w:hint="eastAsia"/>
              </w:rPr>
              <w:t>38.51</w:t>
            </w:r>
          </w:p>
        </w:tc>
        <w:tc>
          <w:tcPr>
            <w:tcW w:w="1367" w:type="dxa"/>
            <w:noWrap w:val="0"/>
            <w:vAlign w:val="center"/>
          </w:tcPr>
          <w:p>
            <w:pPr>
              <w:pStyle w:val="12"/>
            </w:pP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闸门型式</w:t>
            </w:r>
          </w:p>
        </w:tc>
        <w:tc>
          <w:tcPr>
            <w:tcW w:w="997" w:type="dxa"/>
            <w:noWrap w:val="0"/>
            <w:vAlign w:val="center"/>
          </w:tcPr>
          <w:p>
            <w:pPr>
              <w:pStyle w:val="12"/>
            </w:pPr>
          </w:p>
        </w:tc>
        <w:tc>
          <w:tcPr>
            <w:tcW w:w="2860" w:type="dxa"/>
            <w:gridSpan w:val="2"/>
            <w:noWrap w:val="0"/>
            <w:vAlign w:val="center"/>
          </w:tcPr>
          <w:p>
            <w:pPr>
              <w:pStyle w:val="12"/>
            </w:pPr>
            <w:r>
              <w:rPr>
                <w:rFonts w:hint="eastAsia"/>
              </w:rPr>
              <w:t>无闸门</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消能防冲设计流量</w:t>
            </w:r>
          </w:p>
          <w:p>
            <w:pPr>
              <w:pStyle w:val="12"/>
            </w:pPr>
          </w:p>
          <w:p>
            <w:pPr>
              <w:pStyle w:val="12"/>
            </w:pPr>
          </w:p>
        </w:tc>
        <w:tc>
          <w:tcPr>
            <w:tcW w:w="997" w:type="dxa"/>
            <w:noWrap w:val="0"/>
            <w:vAlign w:val="center"/>
          </w:tcPr>
          <w:p>
            <w:pPr>
              <w:pStyle w:val="12"/>
            </w:pPr>
            <w:r>
              <w:rPr>
                <w:rFonts w:hint="eastAsia"/>
              </w:rPr>
              <w:t>m</w:t>
            </w:r>
            <w:r>
              <w:rPr>
                <w:vertAlign w:val="superscript"/>
              </w:rPr>
              <w:t>3</w:t>
            </w:r>
            <w:r>
              <w:t>/s</w:t>
            </w:r>
          </w:p>
        </w:tc>
        <w:tc>
          <w:tcPr>
            <w:tcW w:w="1493" w:type="dxa"/>
            <w:noWrap w:val="0"/>
            <w:vAlign w:val="center"/>
          </w:tcPr>
          <w:p>
            <w:pPr>
              <w:pStyle w:val="12"/>
            </w:pPr>
            <w:r>
              <w:rPr>
                <w:rFonts w:hint="eastAsia"/>
              </w:rPr>
              <w:t>9.71</w:t>
            </w:r>
          </w:p>
        </w:tc>
        <w:tc>
          <w:tcPr>
            <w:tcW w:w="1367" w:type="dxa"/>
            <w:noWrap w:val="0"/>
            <w:vAlign w:val="center"/>
          </w:tcPr>
          <w:p>
            <w:pPr>
              <w:pStyle w:val="12"/>
            </w:pP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消能形式</w:t>
            </w:r>
          </w:p>
        </w:tc>
        <w:tc>
          <w:tcPr>
            <w:tcW w:w="997" w:type="dxa"/>
            <w:noWrap w:val="0"/>
            <w:vAlign w:val="center"/>
          </w:tcPr>
          <w:p>
            <w:pPr>
              <w:pStyle w:val="12"/>
            </w:pPr>
          </w:p>
        </w:tc>
        <w:tc>
          <w:tcPr>
            <w:tcW w:w="1493" w:type="dxa"/>
            <w:noWrap w:val="0"/>
            <w:vAlign w:val="center"/>
          </w:tcPr>
          <w:p>
            <w:pPr>
              <w:pStyle w:val="12"/>
            </w:pPr>
            <w:r>
              <w:rPr>
                <w:rFonts w:hint="eastAsia"/>
              </w:rPr>
              <w:t>底</w:t>
            </w:r>
            <w:r>
              <w:t>流消能</w:t>
            </w:r>
          </w:p>
        </w:tc>
        <w:tc>
          <w:tcPr>
            <w:tcW w:w="1367" w:type="dxa"/>
            <w:noWrap w:val="0"/>
            <w:vAlign w:val="center"/>
          </w:tcPr>
          <w:p>
            <w:pPr>
              <w:pStyle w:val="12"/>
            </w:pPr>
            <w:r>
              <w:rPr>
                <w:rFonts w:hint="eastAsia"/>
              </w:rPr>
              <w:t>无</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3、输水建筑物</w:t>
            </w:r>
          </w:p>
        </w:tc>
        <w:tc>
          <w:tcPr>
            <w:tcW w:w="997" w:type="dxa"/>
            <w:noWrap w:val="0"/>
            <w:vAlign w:val="center"/>
          </w:tcPr>
          <w:p>
            <w:pPr>
              <w:pStyle w:val="12"/>
            </w:pPr>
          </w:p>
        </w:tc>
        <w:tc>
          <w:tcPr>
            <w:tcW w:w="4797" w:type="dxa"/>
            <w:gridSpan w:val="3"/>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输水涵洞</w:t>
            </w:r>
          </w:p>
        </w:tc>
        <w:tc>
          <w:tcPr>
            <w:tcW w:w="997" w:type="dxa"/>
            <w:noWrap w:val="0"/>
            <w:vAlign w:val="center"/>
          </w:tcPr>
          <w:p>
            <w:pPr>
              <w:pStyle w:val="12"/>
            </w:pPr>
          </w:p>
        </w:tc>
        <w:tc>
          <w:tcPr>
            <w:tcW w:w="4797" w:type="dxa"/>
            <w:gridSpan w:val="3"/>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型式</w:t>
            </w:r>
          </w:p>
        </w:tc>
        <w:tc>
          <w:tcPr>
            <w:tcW w:w="997" w:type="dxa"/>
            <w:noWrap w:val="0"/>
            <w:vAlign w:val="center"/>
          </w:tcPr>
          <w:p>
            <w:pPr>
              <w:pStyle w:val="12"/>
            </w:pPr>
          </w:p>
        </w:tc>
        <w:tc>
          <w:tcPr>
            <w:tcW w:w="2860" w:type="dxa"/>
            <w:gridSpan w:val="2"/>
            <w:noWrap w:val="0"/>
            <w:vAlign w:val="center"/>
          </w:tcPr>
          <w:p>
            <w:pPr>
              <w:pStyle w:val="12"/>
            </w:pPr>
            <w:r>
              <w:rPr>
                <w:rFonts w:hint="eastAsia"/>
              </w:rPr>
              <w:t>坝下无压城门洞型</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进口底板高程</w:t>
            </w:r>
          </w:p>
        </w:tc>
        <w:tc>
          <w:tcPr>
            <w:tcW w:w="997" w:type="dxa"/>
            <w:noWrap w:val="0"/>
            <w:vAlign w:val="center"/>
          </w:tcPr>
          <w:p>
            <w:pPr>
              <w:pStyle w:val="12"/>
            </w:pPr>
          </w:p>
        </w:tc>
        <w:tc>
          <w:tcPr>
            <w:tcW w:w="1493" w:type="dxa"/>
            <w:noWrap w:val="0"/>
            <w:vAlign w:val="center"/>
          </w:tcPr>
          <w:p>
            <w:pPr>
              <w:pStyle w:val="12"/>
            </w:pPr>
            <w:r>
              <w:t>18</w:t>
            </w:r>
            <w:r>
              <w:rPr>
                <w:rFonts w:hint="eastAsia"/>
              </w:rPr>
              <w:t>2</w:t>
            </w:r>
            <w:r>
              <w:t>1.40</w:t>
            </w:r>
          </w:p>
        </w:tc>
        <w:tc>
          <w:tcPr>
            <w:tcW w:w="1367" w:type="dxa"/>
            <w:noWrap w:val="0"/>
            <w:vAlign w:val="center"/>
          </w:tcPr>
          <w:p>
            <w:pPr>
              <w:pStyle w:val="12"/>
            </w:pPr>
            <w:r>
              <w:t>18</w:t>
            </w:r>
            <w:r>
              <w:rPr>
                <w:rFonts w:hint="eastAsia"/>
              </w:rPr>
              <w:t>2</w:t>
            </w:r>
            <w:r>
              <w:t>1.47</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设计流量</w:t>
            </w:r>
          </w:p>
        </w:tc>
        <w:tc>
          <w:tcPr>
            <w:tcW w:w="997" w:type="dxa"/>
            <w:noWrap w:val="0"/>
            <w:vAlign w:val="center"/>
          </w:tcPr>
          <w:p>
            <w:pPr>
              <w:pStyle w:val="12"/>
            </w:pPr>
            <w:r>
              <w:rPr>
                <w:rFonts w:hint="eastAsia"/>
              </w:rPr>
              <w:t>m</w:t>
            </w:r>
            <w:r>
              <w:rPr>
                <w:vertAlign w:val="superscript"/>
              </w:rPr>
              <w:t>3</w:t>
            </w:r>
            <w:r>
              <w:t>/s</w:t>
            </w:r>
          </w:p>
        </w:tc>
        <w:tc>
          <w:tcPr>
            <w:tcW w:w="1493" w:type="dxa"/>
            <w:noWrap w:val="0"/>
            <w:vAlign w:val="center"/>
          </w:tcPr>
          <w:p>
            <w:pPr>
              <w:pStyle w:val="12"/>
              <w:rPr>
                <w:rFonts w:ascii="宋体" w:hAnsi="宋体"/>
              </w:rPr>
            </w:pPr>
            <w:r>
              <w:rPr>
                <w:rFonts w:hint="eastAsia" w:ascii="宋体" w:hAnsi="宋体"/>
              </w:rPr>
              <w:t>5.84</w:t>
            </w:r>
          </w:p>
        </w:tc>
        <w:tc>
          <w:tcPr>
            <w:tcW w:w="1367" w:type="dxa"/>
            <w:noWrap w:val="0"/>
            <w:vAlign w:val="center"/>
          </w:tcPr>
          <w:p>
            <w:pPr>
              <w:pStyle w:val="12"/>
              <w:rPr>
                <w:rFonts w:ascii="宋体" w:hAnsi="宋体"/>
              </w:rPr>
            </w:pPr>
            <w:r>
              <w:rPr>
                <w:rFonts w:hint="eastAsia" w:ascii="宋体" w:hAnsi="宋体"/>
              </w:rPr>
              <w:t>16.59</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长度</w:t>
            </w:r>
          </w:p>
        </w:tc>
        <w:tc>
          <w:tcPr>
            <w:tcW w:w="997" w:type="dxa"/>
            <w:noWrap w:val="0"/>
            <w:vAlign w:val="center"/>
          </w:tcPr>
          <w:p>
            <w:pPr>
              <w:pStyle w:val="12"/>
            </w:pPr>
            <w:r>
              <w:rPr>
                <w:rFonts w:hint="eastAsia"/>
              </w:rPr>
              <w:t>m</w:t>
            </w:r>
          </w:p>
        </w:tc>
        <w:tc>
          <w:tcPr>
            <w:tcW w:w="1493" w:type="dxa"/>
            <w:noWrap w:val="0"/>
            <w:vAlign w:val="center"/>
          </w:tcPr>
          <w:p>
            <w:pPr>
              <w:pStyle w:val="12"/>
            </w:pPr>
            <w:r>
              <w:t>6</w:t>
            </w:r>
            <w:r>
              <w:rPr>
                <w:rFonts w:hint="eastAsia"/>
              </w:rPr>
              <w:t>5</w:t>
            </w:r>
            <w:r>
              <w:t>.15</w:t>
            </w:r>
          </w:p>
        </w:tc>
        <w:tc>
          <w:tcPr>
            <w:tcW w:w="1367" w:type="dxa"/>
            <w:noWrap w:val="0"/>
            <w:vAlign w:val="center"/>
          </w:tcPr>
          <w:p>
            <w:pPr>
              <w:pStyle w:val="12"/>
            </w:pPr>
            <w:r>
              <w:t>51.73</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断面尺寸</w:t>
            </w:r>
          </w:p>
        </w:tc>
        <w:tc>
          <w:tcPr>
            <w:tcW w:w="997" w:type="dxa"/>
            <w:noWrap w:val="0"/>
            <w:vAlign w:val="center"/>
          </w:tcPr>
          <w:p>
            <w:pPr>
              <w:pStyle w:val="12"/>
            </w:pPr>
            <w:r>
              <w:rPr>
                <w:rFonts w:hint="eastAsia"/>
              </w:rPr>
              <w:t>m</w:t>
            </w:r>
          </w:p>
        </w:tc>
        <w:tc>
          <w:tcPr>
            <w:tcW w:w="1493" w:type="dxa"/>
            <w:noWrap w:val="0"/>
            <w:vAlign w:val="center"/>
          </w:tcPr>
          <w:p>
            <w:pPr>
              <w:pStyle w:val="12"/>
            </w:pPr>
            <w:r>
              <w:rPr>
                <w:rFonts w:hint="eastAsia"/>
              </w:rPr>
              <w:t>0.8×0.8</w:t>
            </w:r>
          </w:p>
        </w:tc>
        <w:tc>
          <w:tcPr>
            <w:tcW w:w="1367" w:type="dxa"/>
            <w:noWrap w:val="0"/>
            <w:vAlign w:val="center"/>
          </w:tcPr>
          <w:p>
            <w:pPr>
              <w:pStyle w:val="12"/>
            </w:pPr>
            <w:r>
              <w:t>1.2</w:t>
            </w:r>
            <w:r>
              <w:rPr>
                <w:rFonts w:hint="eastAsia"/>
              </w:rPr>
              <w:t>×1</w:t>
            </w:r>
            <w:r>
              <w:t>.7</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闸门形式</w:t>
            </w:r>
          </w:p>
        </w:tc>
        <w:tc>
          <w:tcPr>
            <w:tcW w:w="997" w:type="dxa"/>
            <w:noWrap w:val="0"/>
            <w:vAlign w:val="center"/>
          </w:tcPr>
          <w:p>
            <w:pPr>
              <w:pStyle w:val="12"/>
            </w:pPr>
          </w:p>
        </w:tc>
        <w:tc>
          <w:tcPr>
            <w:tcW w:w="1493" w:type="dxa"/>
            <w:noWrap w:val="0"/>
            <w:vAlign w:val="center"/>
          </w:tcPr>
          <w:p>
            <w:pPr>
              <w:pStyle w:val="12"/>
            </w:pPr>
            <w:r>
              <w:rPr>
                <w:rFonts w:hint="eastAsia"/>
              </w:rPr>
              <w:t>铸铁平板闸</w:t>
            </w:r>
          </w:p>
        </w:tc>
        <w:tc>
          <w:tcPr>
            <w:tcW w:w="1367" w:type="dxa"/>
            <w:noWrap w:val="0"/>
            <w:vAlign w:val="center"/>
          </w:tcPr>
          <w:p>
            <w:pPr>
              <w:pStyle w:val="12"/>
            </w:pPr>
            <w:r>
              <w:rPr>
                <w:rFonts w:hint="eastAsia"/>
              </w:rPr>
              <w:t>铁球闸</w:t>
            </w:r>
          </w:p>
        </w:tc>
        <w:tc>
          <w:tcPr>
            <w:tcW w:w="1937" w:type="dxa"/>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五、施工：</w:t>
            </w:r>
          </w:p>
        </w:tc>
        <w:tc>
          <w:tcPr>
            <w:tcW w:w="997" w:type="dxa"/>
            <w:noWrap w:val="0"/>
            <w:vAlign w:val="center"/>
          </w:tcPr>
          <w:p>
            <w:pPr>
              <w:pStyle w:val="12"/>
            </w:pPr>
          </w:p>
        </w:tc>
        <w:tc>
          <w:tcPr>
            <w:tcW w:w="1493" w:type="dxa"/>
            <w:noWrap w:val="0"/>
            <w:vAlign w:val="center"/>
          </w:tcPr>
          <w:p>
            <w:pPr>
              <w:pStyle w:val="12"/>
            </w:pPr>
          </w:p>
        </w:tc>
        <w:tc>
          <w:tcPr>
            <w:tcW w:w="3304" w:type="dxa"/>
            <w:gridSpan w:val="2"/>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1、施工导流</w:t>
            </w:r>
          </w:p>
        </w:tc>
        <w:tc>
          <w:tcPr>
            <w:tcW w:w="997" w:type="dxa"/>
            <w:noWrap w:val="0"/>
            <w:vAlign w:val="center"/>
          </w:tcPr>
          <w:p>
            <w:pPr>
              <w:pStyle w:val="12"/>
            </w:pPr>
          </w:p>
        </w:tc>
        <w:tc>
          <w:tcPr>
            <w:tcW w:w="1493" w:type="dxa"/>
            <w:noWrap w:val="0"/>
            <w:vAlign w:val="center"/>
          </w:tcPr>
          <w:p>
            <w:pPr>
              <w:pStyle w:val="12"/>
            </w:pPr>
          </w:p>
        </w:tc>
        <w:tc>
          <w:tcPr>
            <w:tcW w:w="3304" w:type="dxa"/>
            <w:gridSpan w:val="2"/>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导流洪水标准及流量</w:t>
            </w:r>
          </w:p>
        </w:tc>
        <w:tc>
          <w:tcPr>
            <w:tcW w:w="997" w:type="dxa"/>
            <w:noWrap w:val="0"/>
            <w:vAlign w:val="center"/>
          </w:tcPr>
          <w:p>
            <w:pPr>
              <w:pStyle w:val="12"/>
            </w:pPr>
            <w:r>
              <w:rPr>
                <w:rFonts w:hint="eastAsia"/>
              </w:rPr>
              <w:t>m</w:t>
            </w:r>
            <w:r>
              <w:rPr>
                <w:vertAlign w:val="superscript"/>
              </w:rPr>
              <w:t>3</w:t>
            </w:r>
            <w:r>
              <w:t>/s</w:t>
            </w:r>
          </w:p>
        </w:tc>
        <w:tc>
          <w:tcPr>
            <w:tcW w:w="1493" w:type="dxa"/>
            <w:noWrap w:val="0"/>
            <w:vAlign w:val="center"/>
          </w:tcPr>
          <w:p>
            <w:pPr>
              <w:pStyle w:val="12"/>
            </w:pPr>
            <w:r>
              <w:t>0.5</w:t>
            </w:r>
          </w:p>
        </w:tc>
        <w:tc>
          <w:tcPr>
            <w:tcW w:w="3304" w:type="dxa"/>
            <w:gridSpan w:val="2"/>
            <w:noWrap w:val="0"/>
            <w:vAlign w:val="center"/>
          </w:tcPr>
          <w:p>
            <w:pPr>
              <w:pStyle w:val="12"/>
            </w:pPr>
            <w:r>
              <w:rPr>
                <w:rFonts w:hint="eastAsia"/>
              </w:rPr>
              <w:t>枯期P=20%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导流方式</w:t>
            </w:r>
          </w:p>
        </w:tc>
        <w:tc>
          <w:tcPr>
            <w:tcW w:w="997" w:type="dxa"/>
            <w:noWrap w:val="0"/>
            <w:vAlign w:val="center"/>
          </w:tcPr>
          <w:p>
            <w:pPr>
              <w:pStyle w:val="12"/>
            </w:pPr>
          </w:p>
        </w:tc>
        <w:tc>
          <w:tcPr>
            <w:tcW w:w="1493" w:type="dxa"/>
            <w:noWrap w:val="0"/>
            <w:vAlign w:val="center"/>
          </w:tcPr>
          <w:p>
            <w:pPr>
              <w:pStyle w:val="12"/>
            </w:pPr>
            <w:r>
              <w:rPr>
                <w:rFonts w:hint="eastAsia"/>
              </w:rPr>
              <w:t>涵洞导流</w:t>
            </w:r>
          </w:p>
        </w:tc>
        <w:tc>
          <w:tcPr>
            <w:tcW w:w="3304" w:type="dxa"/>
            <w:gridSpan w:val="2"/>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2、主体工程主要工程量</w:t>
            </w:r>
          </w:p>
        </w:tc>
        <w:tc>
          <w:tcPr>
            <w:tcW w:w="997" w:type="dxa"/>
            <w:noWrap w:val="0"/>
            <w:vAlign w:val="center"/>
          </w:tcPr>
          <w:p>
            <w:pPr>
              <w:pStyle w:val="12"/>
            </w:pPr>
          </w:p>
        </w:tc>
        <w:tc>
          <w:tcPr>
            <w:tcW w:w="1493" w:type="dxa"/>
            <w:noWrap w:val="0"/>
            <w:vAlign w:val="center"/>
          </w:tcPr>
          <w:p>
            <w:pPr>
              <w:pStyle w:val="12"/>
            </w:pPr>
          </w:p>
        </w:tc>
        <w:tc>
          <w:tcPr>
            <w:tcW w:w="3304" w:type="dxa"/>
            <w:gridSpan w:val="2"/>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土石方开挖</w:t>
            </w:r>
          </w:p>
        </w:tc>
        <w:tc>
          <w:tcPr>
            <w:tcW w:w="997" w:type="dxa"/>
            <w:noWrap w:val="0"/>
            <w:vAlign w:val="center"/>
          </w:tcPr>
          <w:p>
            <w:pPr>
              <w:pStyle w:val="12"/>
            </w:pPr>
            <w:r>
              <w:t>m</w:t>
            </w:r>
            <w:r>
              <w:rPr>
                <w:vertAlign w:val="superscript"/>
              </w:rPr>
              <w:t>3</w:t>
            </w:r>
          </w:p>
        </w:tc>
        <w:tc>
          <w:tcPr>
            <w:tcW w:w="1493" w:type="dxa"/>
            <w:noWrap w:val="0"/>
            <w:vAlign w:val="center"/>
          </w:tcPr>
          <w:p>
            <w:pPr>
              <w:pStyle w:val="12"/>
            </w:pPr>
            <w:r>
              <w:rPr>
                <w:rFonts w:hint="eastAsia"/>
              </w:rPr>
              <w:t>2412.41</w:t>
            </w:r>
          </w:p>
        </w:tc>
        <w:tc>
          <w:tcPr>
            <w:tcW w:w="3304" w:type="dxa"/>
            <w:gridSpan w:val="2"/>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土石方回填</w:t>
            </w:r>
          </w:p>
        </w:tc>
        <w:tc>
          <w:tcPr>
            <w:tcW w:w="997" w:type="dxa"/>
            <w:noWrap w:val="0"/>
            <w:vAlign w:val="center"/>
          </w:tcPr>
          <w:p>
            <w:pPr>
              <w:pStyle w:val="12"/>
            </w:pPr>
            <w:r>
              <w:t>m</w:t>
            </w:r>
            <w:r>
              <w:rPr>
                <w:vertAlign w:val="superscript"/>
              </w:rPr>
              <w:t>3</w:t>
            </w:r>
          </w:p>
        </w:tc>
        <w:tc>
          <w:tcPr>
            <w:tcW w:w="1493" w:type="dxa"/>
            <w:noWrap w:val="0"/>
            <w:vAlign w:val="center"/>
          </w:tcPr>
          <w:p>
            <w:pPr>
              <w:pStyle w:val="12"/>
            </w:pPr>
            <w:r>
              <w:rPr>
                <w:rFonts w:hint="eastAsia"/>
              </w:rPr>
              <w:t>399.20</w:t>
            </w:r>
          </w:p>
        </w:tc>
        <w:tc>
          <w:tcPr>
            <w:tcW w:w="3304" w:type="dxa"/>
            <w:gridSpan w:val="2"/>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砌石方</w:t>
            </w:r>
          </w:p>
        </w:tc>
        <w:tc>
          <w:tcPr>
            <w:tcW w:w="997" w:type="dxa"/>
            <w:noWrap w:val="0"/>
            <w:vAlign w:val="center"/>
          </w:tcPr>
          <w:p>
            <w:pPr>
              <w:pStyle w:val="12"/>
            </w:pPr>
            <w:r>
              <w:t>m</w:t>
            </w:r>
            <w:r>
              <w:rPr>
                <w:vertAlign w:val="superscript"/>
              </w:rPr>
              <w:t>3</w:t>
            </w:r>
          </w:p>
        </w:tc>
        <w:tc>
          <w:tcPr>
            <w:tcW w:w="1493" w:type="dxa"/>
            <w:noWrap w:val="0"/>
            <w:vAlign w:val="center"/>
          </w:tcPr>
          <w:p>
            <w:pPr>
              <w:pStyle w:val="12"/>
            </w:pPr>
            <w:r>
              <w:rPr>
                <w:rFonts w:hint="eastAsia"/>
              </w:rPr>
              <w:t>197.13</w:t>
            </w:r>
          </w:p>
        </w:tc>
        <w:tc>
          <w:tcPr>
            <w:tcW w:w="3304" w:type="dxa"/>
            <w:gridSpan w:val="2"/>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混凝土及钢筋混凝土</w:t>
            </w:r>
          </w:p>
        </w:tc>
        <w:tc>
          <w:tcPr>
            <w:tcW w:w="997" w:type="dxa"/>
            <w:noWrap w:val="0"/>
            <w:vAlign w:val="center"/>
          </w:tcPr>
          <w:p>
            <w:pPr>
              <w:pStyle w:val="12"/>
            </w:pPr>
            <w:r>
              <w:t>m</w:t>
            </w:r>
            <w:r>
              <w:rPr>
                <w:vertAlign w:val="superscript"/>
              </w:rPr>
              <w:t>3</w:t>
            </w:r>
          </w:p>
        </w:tc>
        <w:tc>
          <w:tcPr>
            <w:tcW w:w="1493" w:type="dxa"/>
            <w:noWrap w:val="0"/>
            <w:vAlign w:val="center"/>
          </w:tcPr>
          <w:p>
            <w:pPr>
              <w:pStyle w:val="12"/>
            </w:pPr>
            <w:r>
              <w:rPr>
                <w:rFonts w:hint="eastAsia"/>
              </w:rPr>
              <w:t>613.96</w:t>
            </w:r>
          </w:p>
        </w:tc>
        <w:tc>
          <w:tcPr>
            <w:tcW w:w="3304" w:type="dxa"/>
            <w:gridSpan w:val="2"/>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79" w:hRule="exact"/>
          <w:jc w:val="center"/>
        </w:trPr>
        <w:tc>
          <w:tcPr>
            <w:tcW w:w="3607" w:type="dxa"/>
            <w:noWrap w:val="0"/>
            <w:vAlign w:val="center"/>
          </w:tcPr>
          <w:p>
            <w:pPr>
              <w:pStyle w:val="12"/>
            </w:pPr>
            <w:r>
              <w:rPr>
                <w:rFonts w:hint="eastAsia"/>
              </w:rPr>
              <w:t>2、主要建筑材料</w:t>
            </w:r>
          </w:p>
        </w:tc>
        <w:tc>
          <w:tcPr>
            <w:tcW w:w="997" w:type="dxa"/>
            <w:noWrap w:val="0"/>
            <w:vAlign w:val="center"/>
          </w:tcPr>
          <w:p>
            <w:pPr>
              <w:pStyle w:val="12"/>
            </w:pPr>
          </w:p>
        </w:tc>
        <w:tc>
          <w:tcPr>
            <w:tcW w:w="1493" w:type="dxa"/>
            <w:noWrap w:val="0"/>
            <w:vAlign w:val="center"/>
          </w:tcPr>
          <w:p>
            <w:pPr>
              <w:pStyle w:val="12"/>
            </w:pPr>
          </w:p>
        </w:tc>
        <w:tc>
          <w:tcPr>
            <w:tcW w:w="3304" w:type="dxa"/>
            <w:gridSpan w:val="2"/>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钢材</w:t>
            </w:r>
          </w:p>
        </w:tc>
        <w:tc>
          <w:tcPr>
            <w:tcW w:w="997" w:type="dxa"/>
            <w:noWrap w:val="0"/>
            <w:vAlign w:val="center"/>
          </w:tcPr>
          <w:p>
            <w:pPr>
              <w:pStyle w:val="12"/>
            </w:pPr>
            <w:r>
              <w:t>T</w:t>
            </w:r>
          </w:p>
        </w:tc>
        <w:tc>
          <w:tcPr>
            <w:tcW w:w="1493" w:type="dxa"/>
            <w:noWrap w:val="0"/>
            <w:vAlign w:val="center"/>
          </w:tcPr>
          <w:p>
            <w:pPr>
              <w:pStyle w:val="12"/>
            </w:pPr>
            <w:r>
              <w:rPr>
                <w:rFonts w:hint="eastAsia"/>
              </w:rPr>
              <w:t>37.92</w:t>
            </w:r>
          </w:p>
        </w:tc>
        <w:tc>
          <w:tcPr>
            <w:tcW w:w="3304" w:type="dxa"/>
            <w:gridSpan w:val="2"/>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水泥</w:t>
            </w:r>
          </w:p>
        </w:tc>
        <w:tc>
          <w:tcPr>
            <w:tcW w:w="997" w:type="dxa"/>
            <w:noWrap w:val="0"/>
            <w:vAlign w:val="center"/>
          </w:tcPr>
          <w:p>
            <w:pPr>
              <w:pStyle w:val="12"/>
            </w:pPr>
            <w:r>
              <w:rPr>
                <w:rFonts w:hint="eastAsia"/>
              </w:rPr>
              <w:t>T</w:t>
            </w:r>
          </w:p>
        </w:tc>
        <w:tc>
          <w:tcPr>
            <w:tcW w:w="1493" w:type="dxa"/>
            <w:noWrap w:val="0"/>
            <w:vAlign w:val="center"/>
          </w:tcPr>
          <w:p>
            <w:pPr>
              <w:pStyle w:val="12"/>
            </w:pPr>
            <w:r>
              <w:rPr>
                <w:rFonts w:hint="eastAsia"/>
              </w:rPr>
              <w:t>238.56</w:t>
            </w:r>
          </w:p>
        </w:tc>
        <w:tc>
          <w:tcPr>
            <w:tcW w:w="3304" w:type="dxa"/>
            <w:gridSpan w:val="2"/>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柴、汽油</w:t>
            </w:r>
          </w:p>
        </w:tc>
        <w:tc>
          <w:tcPr>
            <w:tcW w:w="997" w:type="dxa"/>
            <w:noWrap w:val="0"/>
            <w:vAlign w:val="center"/>
          </w:tcPr>
          <w:p>
            <w:pPr>
              <w:pStyle w:val="12"/>
            </w:pPr>
            <w:r>
              <w:rPr>
                <w:rFonts w:hint="eastAsia"/>
              </w:rPr>
              <w:t>T</w:t>
            </w:r>
          </w:p>
        </w:tc>
        <w:tc>
          <w:tcPr>
            <w:tcW w:w="1493" w:type="dxa"/>
            <w:noWrap w:val="0"/>
            <w:vAlign w:val="center"/>
          </w:tcPr>
          <w:p>
            <w:pPr>
              <w:pStyle w:val="12"/>
            </w:pPr>
            <w:r>
              <w:rPr>
                <w:rFonts w:hint="eastAsia"/>
              </w:rPr>
              <w:t>3.46</w:t>
            </w:r>
          </w:p>
        </w:tc>
        <w:tc>
          <w:tcPr>
            <w:tcW w:w="3304" w:type="dxa"/>
            <w:gridSpan w:val="2"/>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exact"/>
          <w:jc w:val="center"/>
        </w:trPr>
        <w:tc>
          <w:tcPr>
            <w:tcW w:w="3607" w:type="dxa"/>
            <w:noWrap w:val="0"/>
            <w:vAlign w:val="center"/>
          </w:tcPr>
          <w:p>
            <w:pPr>
              <w:pStyle w:val="12"/>
            </w:pPr>
            <w:r>
              <w:rPr>
                <w:rFonts w:hint="eastAsia"/>
              </w:rPr>
              <w:t>块石</w:t>
            </w:r>
          </w:p>
        </w:tc>
        <w:tc>
          <w:tcPr>
            <w:tcW w:w="997" w:type="dxa"/>
            <w:noWrap w:val="0"/>
            <w:vAlign w:val="center"/>
          </w:tcPr>
          <w:p>
            <w:pPr>
              <w:pStyle w:val="12"/>
            </w:pPr>
            <w:r>
              <w:t>m</w:t>
            </w:r>
            <w:r>
              <w:rPr>
                <w:vertAlign w:val="superscript"/>
              </w:rPr>
              <w:t>3</w:t>
            </w:r>
          </w:p>
        </w:tc>
        <w:tc>
          <w:tcPr>
            <w:tcW w:w="1493" w:type="dxa"/>
            <w:noWrap w:val="0"/>
            <w:vAlign w:val="center"/>
          </w:tcPr>
          <w:p>
            <w:pPr>
              <w:pStyle w:val="12"/>
            </w:pPr>
            <w:r>
              <w:rPr>
                <w:rFonts w:hint="eastAsia"/>
              </w:rPr>
              <w:t>364.56</w:t>
            </w:r>
          </w:p>
        </w:tc>
        <w:tc>
          <w:tcPr>
            <w:tcW w:w="3304" w:type="dxa"/>
            <w:gridSpan w:val="2"/>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3607" w:type="dxa"/>
            <w:noWrap w:val="0"/>
            <w:vAlign w:val="center"/>
          </w:tcPr>
          <w:p>
            <w:pPr>
              <w:pStyle w:val="12"/>
            </w:pPr>
            <w:r>
              <w:rPr>
                <w:rFonts w:hint="eastAsia"/>
              </w:rPr>
              <w:t>碎石</w:t>
            </w:r>
          </w:p>
        </w:tc>
        <w:tc>
          <w:tcPr>
            <w:tcW w:w="997" w:type="dxa"/>
            <w:noWrap w:val="0"/>
            <w:vAlign w:val="center"/>
          </w:tcPr>
          <w:p>
            <w:pPr>
              <w:pStyle w:val="12"/>
            </w:pPr>
            <w:r>
              <w:t>m</w:t>
            </w:r>
            <w:r>
              <w:rPr>
                <w:vertAlign w:val="superscript"/>
              </w:rPr>
              <w:t>3</w:t>
            </w:r>
          </w:p>
        </w:tc>
        <w:tc>
          <w:tcPr>
            <w:tcW w:w="1493" w:type="dxa"/>
            <w:noWrap w:val="0"/>
            <w:vAlign w:val="center"/>
          </w:tcPr>
          <w:p>
            <w:pPr>
              <w:pStyle w:val="12"/>
            </w:pPr>
            <w:r>
              <w:rPr>
                <w:rFonts w:hint="eastAsia"/>
              </w:rPr>
              <w:t>576.59</w:t>
            </w:r>
          </w:p>
        </w:tc>
        <w:tc>
          <w:tcPr>
            <w:tcW w:w="3304" w:type="dxa"/>
            <w:gridSpan w:val="2"/>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9" w:hRule="exact"/>
          <w:jc w:val="center"/>
        </w:trPr>
        <w:tc>
          <w:tcPr>
            <w:tcW w:w="3607" w:type="dxa"/>
            <w:noWrap w:val="0"/>
            <w:vAlign w:val="center"/>
          </w:tcPr>
          <w:p>
            <w:pPr>
              <w:pStyle w:val="12"/>
            </w:pPr>
            <w:r>
              <w:rPr>
                <w:rFonts w:hint="eastAsia"/>
              </w:rPr>
              <w:t>砂</w:t>
            </w:r>
          </w:p>
        </w:tc>
        <w:tc>
          <w:tcPr>
            <w:tcW w:w="997" w:type="dxa"/>
            <w:noWrap w:val="0"/>
            <w:vAlign w:val="center"/>
          </w:tcPr>
          <w:p>
            <w:pPr>
              <w:pStyle w:val="12"/>
            </w:pPr>
            <w:r>
              <w:t>m</w:t>
            </w:r>
            <w:r>
              <w:rPr>
                <w:vertAlign w:val="superscript"/>
              </w:rPr>
              <w:t>3</w:t>
            </w:r>
          </w:p>
        </w:tc>
        <w:tc>
          <w:tcPr>
            <w:tcW w:w="1493" w:type="dxa"/>
            <w:noWrap w:val="0"/>
            <w:vAlign w:val="center"/>
          </w:tcPr>
          <w:p>
            <w:pPr>
              <w:pStyle w:val="12"/>
            </w:pPr>
            <w:r>
              <w:rPr>
                <w:rFonts w:hint="eastAsia"/>
              </w:rPr>
              <w:t>461.93</w:t>
            </w:r>
          </w:p>
        </w:tc>
        <w:tc>
          <w:tcPr>
            <w:tcW w:w="3304" w:type="dxa"/>
            <w:gridSpan w:val="2"/>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9" w:hRule="exact"/>
          <w:jc w:val="center"/>
        </w:trPr>
        <w:tc>
          <w:tcPr>
            <w:tcW w:w="3607" w:type="dxa"/>
            <w:noWrap w:val="0"/>
            <w:vAlign w:val="center"/>
          </w:tcPr>
          <w:p>
            <w:pPr>
              <w:pStyle w:val="12"/>
            </w:pPr>
            <w:r>
              <w:rPr>
                <w:rFonts w:hint="eastAsia"/>
              </w:rPr>
              <w:t>3、总工期</w:t>
            </w:r>
          </w:p>
        </w:tc>
        <w:tc>
          <w:tcPr>
            <w:tcW w:w="997" w:type="dxa"/>
            <w:noWrap w:val="0"/>
            <w:vAlign w:val="center"/>
          </w:tcPr>
          <w:p>
            <w:pPr>
              <w:pStyle w:val="12"/>
            </w:pPr>
            <w:r>
              <w:rPr>
                <w:rFonts w:hint="eastAsia"/>
              </w:rPr>
              <w:t>月</w:t>
            </w:r>
          </w:p>
        </w:tc>
        <w:tc>
          <w:tcPr>
            <w:tcW w:w="1493" w:type="dxa"/>
            <w:noWrap w:val="0"/>
            <w:vAlign w:val="center"/>
          </w:tcPr>
          <w:p>
            <w:pPr>
              <w:pStyle w:val="12"/>
            </w:pPr>
            <w:r>
              <w:rPr>
                <w:rFonts w:hint="eastAsia"/>
              </w:rPr>
              <w:t>8</w:t>
            </w:r>
          </w:p>
        </w:tc>
        <w:tc>
          <w:tcPr>
            <w:tcW w:w="3304" w:type="dxa"/>
            <w:gridSpan w:val="2"/>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4" w:hRule="exact"/>
          <w:jc w:val="center"/>
        </w:trPr>
        <w:tc>
          <w:tcPr>
            <w:tcW w:w="3607" w:type="dxa"/>
            <w:noWrap w:val="0"/>
            <w:vAlign w:val="center"/>
          </w:tcPr>
          <w:p>
            <w:pPr>
              <w:pStyle w:val="12"/>
            </w:pPr>
            <w:r>
              <w:rPr>
                <w:rFonts w:hint="eastAsia"/>
              </w:rPr>
              <w:t>六、经济指标</w:t>
            </w:r>
          </w:p>
        </w:tc>
        <w:tc>
          <w:tcPr>
            <w:tcW w:w="997" w:type="dxa"/>
            <w:noWrap w:val="0"/>
            <w:vAlign w:val="center"/>
          </w:tcPr>
          <w:p>
            <w:pPr>
              <w:pStyle w:val="12"/>
            </w:pPr>
          </w:p>
        </w:tc>
        <w:tc>
          <w:tcPr>
            <w:tcW w:w="1493" w:type="dxa"/>
            <w:noWrap w:val="0"/>
            <w:vAlign w:val="center"/>
          </w:tcPr>
          <w:p>
            <w:pPr>
              <w:pStyle w:val="12"/>
            </w:pPr>
          </w:p>
        </w:tc>
        <w:tc>
          <w:tcPr>
            <w:tcW w:w="3304" w:type="dxa"/>
            <w:gridSpan w:val="2"/>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1、静态总投资</w:t>
            </w:r>
          </w:p>
        </w:tc>
        <w:tc>
          <w:tcPr>
            <w:tcW w:w="997" w:type="dxa"/>
            <w:noWrap w:val="0"/>
            <w:vAlign w:val="center"/>
          </w:tcPr>
          <w:p>
            <w:pPr>
              <w:pStyle w:val="12"/>
            </w:pPr>
            <w:r>
              <w:rPr>
                <w:rFonts w:hint="eastAsia"/>
              </w:rPr>
              <w:t>万元</w:t>
            </w:r>
          </w:p>
        </w:tc>
        <w:tc>
          <w:tcPr>
            <w:tcW w:w="1493" w:type="dxa"/>
            <w:noWrap w:val="0"/>
            <w:vAlign w:val="center"/>
          </w:tcPr>
          <w:p>
            <w:pPr>
              <w:pStyle w:val="12"/>
            </w:pPr>
            <w:r>
              <w:rPr>
                <w:rFonts w:hint="eastAsia"/>
              </w:rPr>
              <w:t>179.98</w:t>
            </w:r>
          </w:p>
        </w:tc>
        <w:tc>
          <w:tcPr>
            <w:tcW w:w="3304" w:type="dxa"/>
            <w:gridSpan w:val="2"/>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pPr>
            <w:r>
              <w:rPr>
                <w:rFonts w:hint="eastAsia"/>
              </w:rPr>
              <w:t>2、动态总投资</w:t>
            </w:r>
          </w:p>
        </w:tc>
        <w:tc>
          <w:tcPr>
            <w:tcW w:w="997" w:type="dxa"/>
            <w:noWrap w:val="0"/>
            <w:vAlign w:val="center"/>
          </w:tcPr>
          <w:p>
            <w:pPr>
              <w:pStyle w:val="12"/>
            </w:pPr>
            <w:r>
              <w:rPr>
                <w:rFonts w:hint="eastAsia"/>
              </w:rPr>
              <w:t>万元</w:t>
            </w:r>
          </w:p>
        </w:tc>
        <w:tc>
          <w:tcPr>
            <w:tcW w:w="1493" w:type="dxa"/>
            <w:noWrap w:val="0"/>
            <w:vAlign w:val="center"/>
          </w:tcPr>
          <w:p>
            <w:pPr>
              <w:pStyle w:val="12"/>
            </w:pPr>
            <w:r>
              <w:rPr>
                <w:rFonts w:hint="eastAsia"/>
              </w:rPr>
              <w:t>179.98</w:t>
            </w:r>
          </w:p>
        </w:tc>
        <w:tc>
          <w:tcPr>
            <w:tcW w:w="3304" w:type="dxa"/>
            <w:gridSpan w:val="2"/>
            <w:noWrap w:val="0"/>
            <w:vAlign w:val="center"/>
          </w:tcPr>
          <w:p>
            <w:pPr>
              <w:pStyle w:val="1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3607" w:type="dxa"/>
            <w:noWrap w:val="0"/>
            <w:vAlign w:val="center"/>
          </w:tcPr>
          <w:p>
            <w:pPr>
              <w:pStyle w:val="12"/>
              <w:rPr>
                <w:rFonts w:ascii="宋体" w:hAnsi="宋体"/>
              </w:rPr>
            </w:pPr>
            <w:r>
              <w:rPr>
                <w:rFonts w:hint="eastAsia" w:ascii="宋体" w:hAnsi="宋体"/>
              </w:rPr>
              <w:t>3、单位库容加固工程投资</w:t>
            </w:r>
          </w:p>
        </w:tc>
        <w:tc>
          <w:tcPr>
            <w:tcW w:w="997" w:type="dxa"/>
            <w:noWrap w:val="0"/>
            <w:vAlign w:val="center"/>
          </w:tcPr>
          <w:p>
            <w:pPr>
              <w:pStyle w:val="12"/>
              <w:rPr>
                <w:rFonts w:ascii="宋体" w:hAnsi="宋体"/>
              </w:rPr>
            </w:pPr>
            <w:r>
              <w:rPr>
                <w:rFonts w:hint="eastAsia" w:ascii="宋体" w:hAnsi="宋体"/>
              </w:rPr>
              <w:t>元/m</w:t>
            </w:r>
            <w:r>
              <w:rPr>
                <w:rFonts w:hint="eastAsia" w:ascii="宋体" w:hAnsi="宋体"/>
                <w:vertAlign w:val="superscript"/>
              </w:rPr>
              <w:t>3</w:t>
            </w:r>
          </w:p>
        </w:tc>
        <w:tc>
          <w:tcPr>
            <w:tcW w:w="1493" w:type="dxa"/>
            <w:noWrap w:val="0"/>
            <w:vAlign w:val="center"/>
          </w:tcPr>
          <w:p>
            <w:pPr>
              <w:pStyle w:val="12"/>
              <w:rPr>
                <w:rFonts w:ascii="宋体" w:hAnsi="宋体"/>
              </w:rPr>
            </w:pPr>
            <w:r>
              <w:rPr>
                <w:rFonts w:hint="eastAsia" w:ascii="宋体" w:hAnsi="宋体"/>
              </w:rPr>
              <w:t>8.22</w:t>
            </w:r>
          </w:p>
        </w:tc>
        <w:tc>
          <w:tcPr>
            <w:tcW w:w="3304" w:type="dxa"/>
            <w:gridSpan w:val="2"/>
            <w:noWrap w:val="0"/>
            <w:vAlign w:val="center"/>
          </w:tcPr>
          <w:p>
            <w:pPr>
              <w:pStyle w:val="12"/>
              <w:rPr>
                <w:rFonts w:ascii="宋体" w:hAnsi="宋体"/>
              </w:rPr>
            </w:pPr>
          </w:p>
        </w:tc>
      </w:tr>
    </w:tbl>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jc w:val="center"/>
        <w:rPr>
          <w:rFonts w:hint="eastAsia" w:eastAsia="楷体_GB2312"/>
          <w:b/>
          <w:bCs/>
          <w:sz w:val="52"/>
          <w:szCs w:val="52"/>
          <w:lang w:eastAsia="zh-CN"/>
        </w:rPr>
      </w:pPr>
      <w:r>
        <w:rPr>
          <w:rFonts w:hint="eastAsia" w:eastAsia="楷体_GB2312"/>
          <w:b/>
          <w:bCs/>
          <w:sz w:val="52"/>
          <w:szCs w:val="52"/>
          <w:lang w:eastAsia="zh-CN"/>
        </w:rPr>
        <w:t>姚安</w:t>
      </w:r>
      <w:r>
        <w:rPr>
          <w:rFonts w:hint="eastAsia" w:eastAsia="楷体_GB2312"/>
          <w:b/>
          <w:bCs/>
          <w:sz w:val="52"/>
          <w:szCs w:val="52"/>
        </w:rPr>
        <w:t>县</w:t>
      </w:r>
      <w:r>
        <w:rPr>
          <w:rFonts w:hint="eastAsia" w:eastAsia="楷体_GB2312"/>
          <w:b/>
          <w:bCs/>
          <w:sz w:val="52"/>
          <w:szCs w:val="52"/>
          <w:lang w:eastAsia="zh-CN"/>
        </w:rPr>
        <w:t>适中乡</w:t>
      </w:r>
    </w:p>
    <w:p>
      <w:pPr>
        <w:jc w:val="center"/>
        <w:rPr>
          <w:rFonts w:hint="eastAsia" w:eastAsia="楷体_GB2312"/>
          <w:b/>
          <w:bCs/>
          <w:sz w:val="52"/>
          <w:szCs w:val="52"/>
        </w:rPr>
      </w:pPr>
      <w:r>
        <w:rPr>
          <w:rFonts w:hint="eastAsia" w:eastAsia="楷体_GB2312"/>
          <w:b/>
          <w:bCs/>
          <w:sz w:val="52"/>
          <w:szCs w:val="52"/>
          <w:lang w:eastAsia="zh-CN"/>
        </w:rPr>
        <w:t>梅子箐</w:t>
      </w:r>
      <w:r>
        <w:rPr>
          <w:rFonts w:hint="eastAsia" w:eastAsia="楷体_GB2312"/>
          <w:b/>
          <w:bCs/>
          <w:sz w:val="52"/>
          <w:szCs w:val="52"/>
        </w:rPr>
        <w:t>小（二）型水库防洪抢险</w:t>
      </w:r>
    </w:p>
    <w:p>
      <w:pPr>
        <w:jc w:val="center"/>
        <w:rPr>
          <w:rFonts w:hint="eastAsia" w:eastAsia="楷体_GB2312"/>
          <w:b/>
          <w:bCs/>
          <w:sz w:val="80"/>
        </w:rPr>
      </w:pPr>
    </w:p>
    <w:p>
      <w:pPr>
        <w:jc w:val="both"/>
        <w:rPr>
          <w:rFonts w:hint="eastAsia" w:eastAsia="楷体_GB2312"/>
          <w:b/>
          <w:bCs/>
          <w:sz w:val="80"/>
        </w:rPr>
      </w:pPr>
    </w:p>
    <w:p>
      <w:pPr>
        <w:jc w:val="center"/>
        <w:rPr>
          <w:rFonts w:hint="eastAsia" w:eastAsia="楷体_GB2312"/>
          <w:b/>
          <w:bCs/>
          <w:sz w:val="144"/>
          <w:szCs w:val="144"/>
        </w:rPr>
      </w:pPr>
      <w:r>
        <w:rPr>
          <w:rFonts w:hint="eastAsia" w:eastAsia="楷体_GB2312"/>
          <w:b/>
          <w:bCs/>
          <w:sz w:val="144"/>
          <w:szCs w:val="144"/>
        </w:rPr>
        <w:t>应急预案</w:t>
      </w:r>
    </w:p>
    <w:p>
      <w:pPr>
        <w:jc w:val="center"/>
        <w:rPr>
          <w:rFonts w:hint="eastAsia"/>
          <w:b/>
          <w:bCs/>
          <w:sz w:val="72"/>
        </w:rPr>
      </w:pPr>
    </w:p>
    <w:p>
      <w:pPr>
        <w:jc w:val="center"/>
        <w:rPr>
          <w:rFonts w:hint="eastAsia"/>
          <w:sz w:val="44"/>
        </w:rPr>
      </w:pPr>
    </w:p>
    <w:p>
      <w:pPr>
        <w:jc w:val="center"/>
        <w:rPr>
          <w:rFonts w:hint="eastAsia"/>
          <w:sz w:val="44"/>
        </w:rPr>
      </w:pPr>
    </w:p>
    <w:p>
      <w:pPr>
        <w:jc w:val="center"/>
        <w:rPr>
          <w:rFonts w:hint="eastAsia"/>
          <w:sz w:val="44"/>
        </w:rPr>
      </w:pPr>
      <w:r>
        <w:rPr>
          <w:rFonts w:hint="eastAsia" w:eastAsia="宋体"/>
          <w:sz w:val="44"/>
          <w:lang w:eastAsia="zh-CN"/>
        </w:rPr>
        <w:t>适中乡</w:t>
      </w:r>
      <w:r>
        <w:rPr>
          <w:rFonts w:hint="eastAsia"/>
          <w:sz w:val="44"/>
        </w:rPr>
        <w:t>人民政府</w:t>
      </w:r>
    </w:p>
    <w:p>
      <w:pPr>
        <w:ind w:firstLine="1400" w:firstLineChars="500"/>
        <w:rPr>
          <w:rFonts w:hint="eastAsia"/>
          <w:sz w:val="28"/>
        </w:rPr>
      </w:pPr>
      <w:r>
        <w:rPr>
          <w:sz w:val="28"/>
        </w:rPr>
        <w:br w:type="page"/>
      </w:r>
    </w:p>
    <w:p>
      <w:pPr>
        <w:ind w:firstLine="1440" w:firstLineChars="400"/>
        <w:rPr>
          <w:rFonts w:hint="eastAsia"/>
          <w:sz w:val="36"/>
        </w:rPr>
      </w:pPr>
    </w:p>
    <w:p>
      <w:pPr>
        <w:ind w:firstLine="1440" w:firstLineChars="400"/>
        <w:rPr>
          <w:rFonts w:hint="eastAsia" w:eastAsia="宋体"/>
          <w:sz w:val="36"/>
          <w:lang w:eastAsia="zh-CN"/>
        </w:rPr>
      </w:pPr>
      <w:r>
        <w:rPr>
          <w:rFonts w:hint="eastAsia"/>
          <w:sz w:val="36"/>
        </w:rPr>
        <w:t>批      准：</w:t>
      </w:r>
      <w:r>
        <w:rPr>
          <w:rFonts w:hint="eastAsia" w:eastAsia="宋体"/>
          <w:sz w:val="36"/>
          <w:lang w:eastAsia="zh-CN"/>
        </w:rPr>
        <w:t>申光著</w:t>
      </w:r>
    </w:p>
    <w:p>
      <w:pPr>
        <w:ind w:firstLine="1440" w:firstLineChars="400"/>
        <w:rPr>
          <w:rFonts w:hint="eastAsia"/>
          <w:sz w:val="36"/>
        </w:rPr>
      </w:pPr>
    </w:p>
    <w:p>
      <w:pPr>
        <w:ind w:firstLine="1440" w:firstLineChars="400"/>
        <w:rPr>
          <w:rFonts w:hint="eastAsia" w:eastAsia="宋体"/>
          <w:sz w:val="36"/>
          <w:lang w:eastAsia="zh-CN"/>
        </w:rPr>
      </w:pPr>
      <w:r>
        <w:rPr>
          <w:rFonts w:hint="eastAsia"/>
          <w:sz w:val="36"/>
        </w:rPr>
        <w:t xml:space="preserve">核     </w:t>
      </w:r>
      <w:r>
        <w:rPr>
          <w:rFonts w:hint="eastAsia" w:ascii="Times New Roman" w:eastAsia="宋体"/>
          <w:sz w:val="36"/>
          <w:lang w:val="en-US" w:eastAsia="zh-CN"/>
        </w:rPr>
        <w:t xml:space="preserve"> </w:t>
      </w:r>
      <w:r>
        <w:rPr>
          <w:rFonts w:hint="eastAsia"/>
          <w:sz w:val="36"/>
        </w:rPr>
        <w:t>定：</w:t>
      </w:r>
      <w:r>
        <w:rPr>
          <w:rFonts w:hint="eastAsia" w:eastAsia="宋体"/>
          <w:sz w:val="36"/>
          <w:lang w:eastAsia="zh-CN"/>
        </w:rPr>
        <w:t>俞</w:t>
      </w:r>
      <w:r>
        <w:rPr>
          <w:rFonts w:hint="eastAsia" w:ascii="Times New Roman" w:eastAsia="宋体"/>
          <w:sz w:val="36"/>
          <w:lang w:val="en-US" w:eastAsia="zh-CN"/>
        </w:rPr>
        <w:t xml:space="preserve">  </w:t>
      </w:r>
      <w:r>
        <w:rPr>
          <w:rFonts w:hint="eastAsia" w:eastAsia="宋体"/>
          <w:sz w:val="36"/>
          <w:lang w:eastAsia="zh-CN"/>
        </w:rPr>
        <w:t>刚</w:t>
      </w:r>
    </w:p>
    <w:p>
      <w:pPr>
        <w:ind w:firstLine="1440" w:firstLineChars="400"/>
        <w:rPr>
          <w:rFonts w:hint="eastAsia"/>
          <w:sz w:val="36"/>
        </w:rPr>
      </w:pPr>
    </w:p>
    <w:p>
      <w:pPr>
        <w:ind w:firstLine="1440" w:firstLineChars="400"/>
        <w:rPr>
          <w:rFonts w:hint="eastAsia" w:eastAsia="宋体"/>
          <w:sz w:val="36"/>
          <w:lang w:eastAsia="zh-CN"/>
        </w:rPr>
      </w:pPr>
      <w:r>
        <w:rPr>
          <w:rFonts w:hint="eastAsia"/>
          <w:sz w:val="36"/>
        </w:rPr>
        <w:t>技术负责人：</w:t>
      </w:r>
      <w:r>
        <w:rPr>
          <w:rFonts w:hint="eastAsia" w:eastAsia="宋体"/>
          <w:sz w:val="36"/>
          <w:lang w:eastAsia="zh-CN"/>
        </w:rPr>
        <w:t>徐</w:t>
      </w:r>
      <w:r>
        <w:rPr>
          <w:rFonts w:hint="eastAsia" w:ascii="Times New Roman" w:eastAsia="宋体"/>
          <w:sz w:val="36"/>
          <w:lang w:val="en-US" w:eastAsia="zh-CN"/>
        </w:rPr>
        <w:t xml:space="preserve">  </w:t>
      </w:r>
      <w:r>
        <w:rPr>
          <w:rFonts w:hint="eastAsia" w:eastAsia="宋体"/>
          <w:sz w:val="36"/>
          <w:lang w:eastAsia="zh-CN"/>
        </w:rPr>
        <w:t>彬</w:t>
      </w:r>
    </w:p>
    <w:p>
      <w:pPr>
        <w:ind w:firstLine="1440" w:firstLineChars="400"/>
        <w:rPr>
          <w:rFonts w:hint="eastAsia"/>
          <w:sz w:val="36"/>
        </w:rPr>
      </w:pPr>
    </w:p>
    <w:p>
      <w:pPr>
        <w:ind w:firstLine="1440" w:firstLineChars="400"/>
        <w:rPr>
          <w:rFonts w:hint="eastAsia" w:eastAsia="宋体"/>
          <w:sz w:val="36"/>
          <w:lang w:eastAsia="zh-CN"/>
        </w:rPr>
      </w:pPr>
      <w:r>
        <w:rPr>
          <w:rFonts w:hint="eastAsia"/>
          <w:sz w:val="36"/>
        </w:rPr>
        <w:t>校      核：</w:t>
      </w:r>
      <w:r>
        <w:rPr>
          <w:rFonts w:hint="eastAsia" w:eastAsia="宋体"/>
          <w:sz w:val="36"/>
          <w:lang w:eastAsia="zh-CN"/>
        </w:rPr>
        <w:t>徐</w:t>
      </w:r>
      <w:r>
        <w:rPr>
          <w:rFonts w:hint="eastAsia" w:ascii="Times New Roman" w:eastAsia="宋体"/>
          <w:sz w:val="36"/>
          <w:lang w:val="en-US" w:eastAsia="zh-CN"/>
        </w:rPr>
        <w:t xml:space="preserve">  </w:t>
      </w:r>
      <w:r>
        <w:rPr>
          <w:rFonts w:hint="eastAsia" w:eastAsia="宋体"/>
          <w:sz w:val="36"/>
          <w:lang w:eastAsia="zh-CN"/>
        </w:rPr>
        <w:t>彬</w:t>
      </w:r>
    </w:p>
    <w:p>
      <w:pPr>
        <w:ind w:firstLine="1440" w:firstLineChars="400"/>
        <w:rPr>
          <w:rFonts w:hint="eastAsia"/>
          <w:sz w:val="36"/>
        </w:rPr>
      </w:pPr>
    </w:p>
    <w:p>
      <w:pPr>
        <w:ind w:firstLine="1440" w:firstLineChars="400"/>
        <w:rPr>
          <w:rFonts w:hint="eastAsia"/>
          <w:sz w:val="36"/>
          <w:lang w:eastAsia="zh-CN"/>
        </w:rPr>
      </w:pPr>
      <w:r>
        <w:rPr>
          <w:rFonts w:hint="eastAsia"/>
          <w:sz w:val="36"/>
        </w:rPr>
        <w:t>编      写：</w:t>
      </w:r>
      <w:r>
        <w:rPr>
          <w:rFonts w:hint="eastAsia" w:eastAsia="宋体"/>
          <w:sz w:val="36"/>
          <w:lang w:eastAsia="zh-CN"/>
        </w:rPr>
        <w:t>徐</w:t>
      </w:r>
      <w:r>
        <w:rPr>
          <w:rFonts w:hint="eastAsia" w:ascii="Times New Roman" w:eastAsia="宋体"/>
          <w:sz w:val="36"/>
          <w:lang w:val="en-US" w:eastAsia="zh-CN"/>
        </w:rPr>
        <w:t xml:space="preserve">  </w:t>
      </w:r>
      <w:r>
        <w:rPr>
          <w:rFonts w:hint="eastAsia" w:eastAsia="宋体"/>
          <w:sz w:val="36"/>
          <w:lang w:eastAsia="zh-CN"/>
        </w:rPr>
        <w:t>彬</w:t>
      </w:r>
    </w:p>
    <w:p>
      <w:pPr>
        <w:ind w:firstLine="1440" w:firstLineChars="400"/>
        <w:rPr>
          <w:rFonts w:hint="eastAsia"/>
          <w:sz w:val="36"/>
          <w:lang w:val="en-US" w:eastAsia="zh-CN"/>
        </w:rPr>
      </w:pPr>
      <w:r>
        <w:rPr>
          <w:rFonts w:hint="eastAsia" w:ascii="Times New Roman" w:eastAsia="宋体"/>
          <w:sz w:val="36"/>
          <w:lang w:val="en-US" w:eastAsia="zh-CN"/>
        </w:rPr>
        <w:t xml:space="preserve">            杨  娟</w:t>
      </w:r>
    </w:p>
    <w:p>
      <w:pPr>
        <w:ind w:firstLine="1440" w:firstLineChars="400"/>
        <w:rPr>
          <w:rFonts w:hint="eastAsia"/>
          <w:sz w:val="36"/>
          <w:lang w:val="en-US" w:eastAsia="zh-CN"/>
        </w:rPr>
      </w:pPr>
      <w:r>
        <w:rPr>
          <w:rFonts w:hint="eastAsia" w:ascii="Times New Roman" w:eastAsia="宋体"/>
          <w:sz w:val="36"/>
          <w:lang w:val="en-US" w:eastAsia="zh-CN"/>
        </w:rPr>
        <w:t xml:space="preserve">            杨和陶</w:t>
      </w:r>
    </w:p>
    <w:p>
      <w:pPr>
        <w:ind w:firstLine="1440" w:firstLineChars="400"/>
        <w:rPr>
          <w:rFonts w:hint="eastAsia"/>
          <w:sz w:val="36"/>
          <w:lang w:val="en-US" w:eastAsia="zh-CN"/>
        </w:rPr>
      </w:pPr>
      <w:r>
        <w:rPr>
          <w:rFonts w:hint="eastAsia" w:ascii="Times New Roman" w:eastAsia="宋体"/>
          <w:sz w:val="36"/>
          <w:lang w:val="en-US" w:eastAsia="zh-CN"/>
        </w:rPr>
        <w:t xml:space="preserve">            由家敏</w:t>
      </w:r>
    </w:p>
    <w:p>
      <w:pPr>
        <w:ind w:firstLine="1440" w:firstLineChars="400"/>
        <w:rPr>
          <w:rFonts w:hint="default"/>
          <w:sz w:val="36"/>
          <w:lang w:val="en-US" w:eastAsia="zh-CN"/>
        </w:rPr>
      </w:pPr>
      <w:r>
        <w:rPr>
          <w:rFonts w:hint="eastAsia" w:ascii="Times New Roman" w:eastAsia="宋体"/>
          <w:sz w:val="36"/>
          <w:lang w:val="en-US" w:eastAsia="zh-CN"/>
        </w:rPr>
        <w:t xml:space="preserve">            孙光永</w:t>
      </w:r>
    </w:p>
    <w:p>
      <w:pPr>
        <w:ind w:firstLine="1440" w:firstLineChars="400"/>
        <w:rPr>
          <w:rFonts w:hint="eastAsia"/>
          <w:sz w:val="36"/>
        </w:rPr>
      </w:pPr>
    </w:p>
    <w:p>
      <w:pPr>
        <w:rPr>
          <w:rFonts w:hint="eastAsia"/>
          <w:sz w:val="36"/>
        </w:rPr>
      </w:pPr>
    </w:p>
    <w:p>
      <w:pPr>
        <w:ind w:firstLine="1440" w:firstLineChars="400"/>
        <w:jc w:val="center"/>
        <w:rPr>
          <w:rFonts w:hint="eastAsia" w:eastAsia="黑体"/>
          <w:b/>
          <w:bCs/>
          <w:sz w:val="36"/>
        </w:rPr>
      </w:pPr>
      <w:r>
        <w:rPr>
          <w:rFonts w:hint="eastAsia"/>
          <w:sz w:val="36"/>
        </w:rPr>
        <w:t>制      图：</w:t>
      </w:r>
      <w:r>
        <w:rPr>
          <w:rFonts w:hint="eastAsia" w:eastAsia="宋体"/>
          <w:sz w:val="36"/>
          <w:lang w:eastAsia="zh-CN"/>
        </w:rPr>
        <w:t>姚安县适中</w:t>
      </w:r>
      <w:r>
        <w:rPr>
          <w:rFonts w:hint="eastAsia" w:ascii="Times New Roman" w:eastAsia="宋体"/>
          <w:sz w:val="36"/>
          <w:lang w:val="en-US" w:eastAsia="zh-CN"/>
        </w:rPr>
        <w:t>乡水务服务中心</w:t>
      </w:r>
      <w:r>
        <w:rPr>
          <w:sz w:val="28"/>
        </w:rPr>
        <w:br w:type="page"/>
      </w:r>
      <w:r>
        <w:rPr>
          <w:rFonts w:hint="eastAsia" w:eastAsia="黑体"/>
          <w:b/>
          <w:bCs/>
          <w:sz w:val="36"/>
        </w:rPr>
        <w:t>目     录</w:t>
      </w:r>
    </w:p>
    <w:p>
      <w:pPr>
        <w:tabs>
          <w:tab w:val="left" w:pos="4746"/>
        </w:tabs>
        <w:rPr>
          <w:rFonts w:hint="eastAsia"/>
          <w:sz w:val="28"/>
        </w:rPr>
      </w:pP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一、总则…………………………………………………………………1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（一）编制目标…………………………………………………………1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（二）编制依据…………………………………………………………1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（三）编制原则…………………………………………………………1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（四）适用条件…………………………………………………………2</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二、工程概况……………………………………………………………3</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w:t>
      </w:r>
      <w:r>
        <w:rPr>
          <w:rFonts w:hint="eastAsia" w:eastAsia="宋体"/>
          <w:sz w:val="28"/>
          <w:lang w:eastAsia="zh-CN"/>
        </w:rPr>
        <w:t>梅子箐</w:t>
      </w:r>
      <w:r>
        <w:rPr>
          <w:rFonts w:hint="eastAsia"/>
          <w:sz w:val="28"/>
        </w:rPr>
        <w:t>水库概况…………………………………………………3</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w:t>
      </w:r>
      <w:r>
        <w:rPr>
          <w:rFonts w:hint="eastAsia" w:eastAsia="宋体"/>
          <w:sz w:val="28"/>
          <w:lang w:eastAsia="zh-CN"/>
        </w:rPr>
        <w:t>梅子箐</w:t>
      </w:r>
      <w:r>
        <w:rPr>
          <w:rFonts w:hint="eastAsia"/>
          <w:sz w:val="28"/>
        </w:rPr>
        <w:t>水库工程基本情况………………………………………3</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（三）水库上下游水利工程基本情况…………………………………4</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（四）工程及防洪安全中存在的主要问题……………………………4</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三、应急组织保障………………………………………………………6</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（一）应急指挥机构及分工……………………………………………6</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（二）信息的传递和报告………………………………………………7</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（三）决策的制定与执行………………………………………………7</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（四）抢险队伍…………………………………………………………9</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（五）抢险物资准备……………………………………………………9</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（六）</w:t>
      </w:r>
      <w:r>
        <w:rPr>
          <w:rFonts w:hint="eastAsia"/>
          <w:sz w:val="28"/>
          <w:lang w:eastAsia="zh-CN"/>
        </w:rPr>
        <w:t>通信保障</w:t>
      </w:r>
      <w:r>
        <w:rPr>
          <w:rFonts w:hint="eastAsia"/>
          <w:sz w:val="28"/>
        </w:rPr>
        <w:t>…………………………………………………………9</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（七）救灾防疫保障……………………………………………………10</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（八）宣传报告…………………………………………………………10</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四、主要应急措施………………………………………………………10</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（一）险情监测和巡视…………………………………………………10</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（二）水库应急调度方案………………………………………………11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（三）工程应急抢险措施………………………………………………12</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（四）超标准洪水应急抢险措施………………………………………14</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（五）溃坝应急逃生方案………………………………………………15</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（六）预警通讯应急措施………………………………………………15</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textAlignment w:val="auto"/>
        <w:rPr>
          <w:rFonts w:hint="eastAsia"/>
          <w:sz w:val="28"/>
        </w:rPr>
      </w:pPr>
      <w:r>
        <w:rPr>
          <w:rFonts w:hint="eastAsia"/>
          <w:sz w:val="28"/>
        </w:rPr>
        <w:t>（七）人员转移应急措施………………………………………………15</w:t>
      </w:r>
    </w:p>
    <w:p>
      <w:pPr>
        <w:keepNext w:val="0"/>
        <w:keepLines w:val="0"/>
        <w:pageBreakBefore w:val="0"/>
        <w:widowControl w:val="0"/>
        <w:kinsoku/>
        <w:wordWrap/>
        <w:overflowPunct/>
        <w:topLinePunct w:val="0"/>
        <w:autoSpaceDE/>
        <w:autoSpaceDN/>
        <w:bidi w:val="0"/>
        <w:adjustRightInd/>
        <w:snapToGrid/>
        <w:spacing w:line="700" w:lineRule="exact"/>
        <w:ind w:firstLine="140" w:firstLineChars="50"/>
        <w:textAlignment w:val="auto"/>
        <w:rPr>
          <w:rFonts w:hint="eastAsia"/>
          <w:sz w:val="28"/>
          <w:szCs w:val="28"/>
        </w:rPr>
      </w:pPr>
      <w:r>
        <w:rPr>
          <w:rFonts w:hint="eastAsia"/>
          <w:sz w:val="28"/>
          <w:szCs w:val="28"/>
        </w:rPr>
        <w:t>五、《应急预案》启动与结束…………………………………………16</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8"/>
          <w:szCs w:val="28"/>
        </w:rPr>
      </w:pPr>
      <w:r>
        <w:rPr>
          <w:rFonts w:hint="eastAsia"/>
          <w:sz w:val="28"/>
          <w:szCs w:val="28"/>
        </w:rPr>
        <w:t>（一）启动条件…………………………………………………………16</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8"/>
        </w:rPr>
      </w:pPr>
      <w:r>
        <w:rPr>
          <w:rFonts w:hint="eastAsia"/>
          <w:sz w:val="28"/>
          <w:szCs w:val="28"/>
        </w:rPr>
        <w:t>（二）应急结束…………………………………………………………</w:t>
      </w:r>
      <w:r>
        <w:rPr>
          <w:rFonts w:hint="eastAsia" w:ascii="Times New Roman" w:eastAsia="宋体"/>
          <w:sz w:val="28"/>
          <w:szCs w:val="28"/>
          <w:lang w:val="en-US" w:eastAsia="zh-CN"/>
        </w:rPr>
        <w:t>20</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ind w:firstLine="560" w:firstLineChars="200"/>
        <w:textAlignment w:val="auto"/>
        <w:rPr>
          <w:rFonts w:hint="eastAsia"/>
          <w:sz w:val="28"/>
        </w:rPr>
      </w:pPr>
      <w:r>
        <w:rPr>
          <w:rFonts w:hint="eastAsia" w:eastAsia="宋体"/>
          <w:sz w:val="28"/>
          <w:lang w:eastAsia="zh-CN"/>
        </w:rPr>
        <w:t>梅子箐</w:t>
      </w:r>
      <w:r>
        <w:rPr>
          <w:rFonts w:hint="eastAsia"/>
          <w:sz w:val="28"/>
        </w:rPr>
        <w:t>水库水位、库容、面积、泄量关系表……………………</w:t>
      </w:r>
      <w:r>
        <w:rPr>
          <w:rFonts w:hint="eastAsia" w:ascii="Times New Roman" w:eastAsia="宋体"/>
          <w:sz w:val="28"/>
          <w:lang w:val="en-US" w:eastAsia="zh-CN"/>
        </w:rPr>
        <w:t>21</w:t>
      </w:r>
    </w:p>
    <w:p>
      <w:pPr>
        <w:keepNext w:val="0"/>
        <w:keepLines w:val="0"/>
        <w:pageBreakBefore w:val="0"/>
        <w:widowControl w:val="0"/>
        <w:tabs>
          <w:tab w:val="left" w:pos="4746"/>
        </w:tabs>
        <w:kinsoku/>
        <w:wordWrap/>
        <w:overflowPunct/>
        <w:topLinePunct w:val="0"/>
        <w:autoSpaceDE/>
        <w:autoSpaceDN/>
        <w:bidi w:val="0"/>
        <w:adjustRightInd/>
        <w:snapToGrid/>
        <w:spacing w:line="700" w:lineRule="exact"/>
        <w:ind w:firstLine="840" w:firstLineChars="300"/>
        <w:textAlignment w:val="auto"/>
      </w:pPr>
      <w:r>
        <w:rPr>
          <w:rFonts w:hint="eastAsia"/>
          <w:sz w:val="28"/>
        </w:rPr>
        <w:t>附表：</w:t>
      </w:r>
      <w:r>
        <w:rPr>
          <w:rFonts w:hint="eastAsia" w:eastAsia="宋体"/>
          <w:sz w:val="28"/>
          <w:lang w:eastAsia="zh-CN"/>
        </w:rPr>
        <w:t>梅子箐</w:t>
      </w:r>
      <w:r>
        <w:rPr>
          <w:rFonts w:hint="eastAsia"/>
          <w:sz w:val="28"/>
        </w:rPr>
        <w:t>工程特性表………………………………………</w:t>
      </w:r>
      <w:r>
        <w:rPr>
          <w:rFonts w:hint="eastAsia" w:ascii="Times New Roman" w:eastAsia="宋体"/>
          <w:sz w:val="28"/>
          <w:lang w:val="en-US" w:eastAsia="zh-CN"/>
        </w:rPr>
        <w:t>22</w:t>
      </w:r>
    </w:p>
    <w:p>
      <w:pPr>
        <w:jc w:val="center"/>
        <w:rPr>
          <w:rFonts w:hint="eastAsia"/>
          <w:sz w:val="28"/>
        </w:rPr>
      </w:pPr>
    </w:p>
    <w:p>
      <w:pPr>
        <w:jc w:val="center"/>
        <w:rPr>
          <w:rFonts w:hint="eastAsia"/>
          <w:sz w:val="28"/>
        </w:rPr>
      </w:pPr>
    </w:p>
    <w:p>
      <w:pPr>
        <w:jc w:val="center"/>
        <w:rPr>
          <w:rFonts w:hint="eastAsia"/>
          <w:sz w:val="28"/>
        </w:rPr>
      </w:pPr>
    </w:p>
    <w:p>
      <w:pPr>
        <w:jc w:val="center"/>
        <w:rPr>
          <w:rFonts w:hint="eastAsia"/>
          <w:sz w:val="28"/>
        </w:rPr>
      </w:pPr>
    </w:p>
    <w:p>
      <w:pPr>
        <w:jc w:val="center"/>
        <w:rPr>
          <w:rFonts w:hint="eastAsia"/>
          <w:sz w:val="28"/>
        </w:rPr>
      </w:pPr>
    </w:p>
    <w:p>
      <w:pPr>
        <w:jc w:val="center"/>
        <w:rPr>
          <w:rFonts w:hint="eastAsia"/>
          <w:sz w:val="28"/>
        </w:rPr>
      </w:pPr>
    </w:p>
    <w:p>
      <w:pPr>
        <w:jc w:val="both"/>
        <w:rPr>
          <w:rFonts w:hint="eastAsia"/>
          <w:sz w:val="28"/>
        </w:rPr>
      </w:pPr>
    </w:p>
    <w:p>
      <w:pPr>
        <w:tabs>
          <w:tab w:val="left" w:pos="4746"/>
        </w:tabs>
        <w:spacing w:line="360" w:lineRule="auto"/>
        <w:ind w:firstLine="1084" w:firstLineChars="300"/>
        <w:rPr>
          <w:rFonts w:hint="eastAsia" w:ascii="宋体" w:hAnsi="宋体"/>
          <w:b/>
          <w:bCs/>
          <w:sz w:val="36"/>
          <w:szCs w:val="36"/>
        </w:rPr>
      </w:pPr>
      <w:r>
        <w:rPr>
          <w:rFonts w:hint="eastAsia" w:ascii="宋体" w:hAnsi="宋体"/>
          <w:b/>
          <w:bCs/>
          <w:sz w:val="36"/>
          <w:szCs w:val="36"/>
        </w:rPr>
        <w:t>一、总则</w:t>
      </w:r>
    </w:p>
    <w:p>
      <w:pPr>
        <w:tabs>
          <w:tab w:val="left" w:pos="3540"/>
        </w:tabs>
        <w:spacing w:line="360" w:lineRule="auto"/>
        <w:ind w:firstLine="630" w:firstLineChars="196"/>
        <w:rPr>
          <w:rFonts w:hint="eastAsia" w:ascii="宋体" w:hAnsi="宋体"/>
          <w:b/>
          <w:bCs/>
          <w:sz w:val="32"/>
          <w:szCs w:val="32"/>
        </w:rPr>
      </w:pPr>
      <w:r>
        <w:rPr>
          <w:rFonts w:hint="eastAsia" w:ascii="宋体" w:hAnsi="宋体"/>
          <w:b/>
          <w:bCs/>
          <w:sz w:val="32"/>
          <w:szCs w:val="32"/>
        </w:rPr>
        <w:t>（一） 编制目的</w:t>
      </w:r>
      <w:r>
        <w:rPr>
          <w:rFonts w:ascii="宋体" w:hAnsi="宋体"/>
          <w:b/>
          <w:bCs/>
          <w:sz w:val="32"/>
          <w:szCs w:val="32"/>
        </w:rPr>
        <w:tab/>
      </w:r>
    </w:p>
    <w:p>
      <w:pPr>
        <w:spacing w:line="360" w:lineRule="auto"/>
        <w:ind w:firstLine="570"/>
        <w:rPr>
          <w:rFonts w:hint="eastAsia" w:ascii="宋体" w:hAnsi="宋体"/>
          <w:sz w:val="30"/>
          <w:szCs w:val="30"/>
        </w:rPr>
      </w:pPr>
      <w:r>
        <w:rPr>
          <w:rFonts w:hint="eastAsia" w:ascii="宋体" w:hAnsi="宋体"/>
          <w:sz w:val="30"/>
          <w:szCs w:val="30"/>
          <w:lang w:eastAsia="zh-CN"/>
        </w:rPr>
        <w:t>梅子箐</w:t>
      </w:r>
      <w:r>
        <w:rPr>
          <w:rFonts w:hint="eastAsia" w:ascii="宋体" w:hAnsi="宋体"/>
          <w:sz w:val="30"/>
          <w:szCs w:val="30"/>
        </w:rPr>
        <w:t>水库防洪应急预案是针对因突发事件导致水库面临重大险情威胁、影响水库防汛安全，为有效防止和减轻灾害损失，保证水库安全而预先制定的科学合理、可操作性强的抢险救灾应急预案。</w:t>
      </w:r>
    </w:p>
    <w:p>
      <w:pPr>
        <w:spacing w:line="360" w:lineRule="auto"/>
        <w:ind w:firstLine="570"/>
        <w:rPr>
          <w:rFonts w:hint="eastAsia" w:ascii="宋体" w:hAnsi="宋体"/>
          <w:sz w:val="30"/>
          <w:szCs w:val="30"/>
        </w:rPr>
      </w:pPr>
      <w:r>
        <w:rPr>
          <w:rFonts w:hint="eastAsia" w:ascii="宋体" w:hAnsi="宋体"/>
          <w:sz w:val="30"/>
          <w:szCs w:val="30"/>
        </w:rPr>
        <w:t>防汛抢险工作具有时间紧、任务急、技术性强、群众参与等特点。在现有工程设施条件下，针对可能发生的各种洪水灾害，做到有计划、早安排、早落实、有准备地防御洪水，才能够确保水利工程和防护区的安全，确保经济建设的顺利发展和人民生命财产的安全，取得抢险工作的胜利。</w:t>
      </w:r>
    </w:p>
    <w:p>
      <w:pPr>
        <w:spacing w:line="360" w:lineRule="auto"/>
        <w:ind w:firstLine="630" w:firstLineChars="196"/>
        <w:rPr>
          <w:rFonts w:hint="eastAsia" w:ascii="宋体" w:hAnsi="宋体"/>
          <w:b/>
          <w:bCs/>
          <w:sz w:val="32"/>
          <w:szCs w:val="32"/>
        </w:rPr>
      </w:pPr>
      <w:r>
        <w:rPr>
          <w:rFonts w:hint="eastAsia" w:ascii="宋体" w:hAnsi="宋体"/>
          <w:b/>
          <w:bCs/>
          <w:sz w:val="32"/>
          <w:szCs w:val="32"/>
        </w:rPr>
        <w:t>（二）编制依据</w:t>
      </w:r>
    </w:p>
    <w:p>
      <w:pPr>
        <w:spacing w:line="360" w:lineRule="auto"/>
        <w:ind w:firstLine="570"/>
        <w:rPr>
          <w:rFonts w:hint="eastAsia" w:ascii="宋体" w:hAnsi="宋体"/>
          <w:sz w:val="30"/>
          <w:szCs w:val="30"/>
        </w:rPr>
      </w:pPr>
      <w:r>
        <w:rPr>
          <w:rFonts w:hint="eastAsia" w:ascii="宋体" w:hAnsi="宋体"/>
          <w:sz w:val="30"/>
          <w:szCs w:val="30"/>
          <w:lang w:eastAsia="zh-CN"/>
        </w:rPr>
        <w:t>梅子箐</w:t>
      </w:r>
      <w:r>
        <w:rPr>
          <w:rFonts w:hint="eastAsia" w:ascii="宋体" w:hAnsi="宋体"/>
          <w:sz w:val="30"/>
          <w:szCs w:val="30"/>
        </w:rPr>
        <w:t>水库防洪应急预案的编制主要以</w:t>
      </w:r>
      <w:r>
        <w:rPr>
          <w:rFonts w:hint="eastAsia" w:ascii="宋体" w:hAnsi="宋体"/>
          <w:sz w:val="30"/>
          <w:szCs w:val="30"/>
          <w:lang w:eastAsia="zh-CN"/>
        </w:rPr>
        <w:t>《中华人民共和国防洪法》</w:t>
      </w:r>
      <w:r>
        <w:rPr>
          <w:rFonts w:hint="eastAsia" w:ascii="宋体" w:hAnsi="宋体"/>
          <w:sz w:val="30"/>
          <w:szCs w:val="30"/>
        </w:rPr>
        <w:t>、</w:t>
      </w:r>
      <w:r>
        <w:rPr>
          <w:rFonts w:hint="eastAsia" w:ascii="宋体" w:hAnsi="宋体"/>
          <w:sz w:val="30"/>
          <w:szCs w:val="30"/>
          <w:lang w:eastAsia="zh-CN"/>
        </w:rPr>
        <w:t>《中华人民共和国水法》</w:t>
      </w:r>
      <w:r>
        <w:rPr>
          <w:rFonts w:hint="eastAsia" w:ascii="宋体" w:hAnsi="宋体"/>
          <w:sz w:val="30"/>
          <w:szCs w:val="30"/>
        </w:rPr>
        <w:t>、《防汛条例》、《水库大坝安全管理条例》、《综合利用水库调度通则》、《水库大坝安全评价导则》、《水库管理通则》、《蓄滞洪区安全建设指导纲要》等法律法规为指导，综合考虑</w:t>
      </w:r>
      <w:r>
        <w:rPr>
          <w:rFonts w:hint="eastAsia" w:ascii="宋体" w:hAnsi="宋体"/>
          <w:sz w:val="30"/>
          <w:szCs w:val="30"/>
          <w:lang w:eastAsia="zh-CN"/>
        </w:rPr>
        <w:t>梅子箐</w:t>
      </w:r>
      <w:r>
        <w:rPr>
          <w:rFonts w:hint="eastAsia" w:ascii="宋体" w:hAnsi="宋体"/>
          <w:sz w:val="30"/>
          <w:szCs w:val="30"/>
        </w:rPr>
        <w:t>水库的工程情况和存在的问题，以及对下游的防洪作用等情况编制，按照实行全面规划、统筹兼顾、综合治理、局部利益服从全局利益的原则为依据编制。</w:t>
      </w:r>
    </w:p>
    <w:p>
      <w:pPr>
        <w:spacing w:line="360" w:lineRule="auto"/>
        <w:ind w:firstLine="630" w:firstLineChars="196"/>
        <w:rPr>
          <w:rFonts w:hint="eastAsia" w:ascii="宋体" w:hAnsi="宋体"/>
          <w:b/>
          <w:bCs/>
          <w:sz w:val="32"/>
          <w:szCs w:val="32"/>
        </w:rPr>
      </w:pPr>
      <w:r>
        <w:rPr>
          <w:rFonts w:hint="eastAsia" w:ascii="宋体" w:hAnsi="宋体"/>
          <w:b/>
          <w:bCs/>
          <w:sz w:val="32"/>
          <w:szCs w:val="32"/>
        </w:rPr>
        <w:t>（三）编制原则</w:t>
      </w:r>
    </w:p>
    <w:p>
      <w:pPr>
        <w:spacing w:line="360" w:lineRule="auto"/>
        <w:ind w:firstLine="600" w:firstLineChars="200"/>
        <w:rPr>
          <w:rFonts w:hint="eastAsia" w:ascii="宋体" w:hAnsi="宋体"/>
          <w:sz w:val="30"/>
          <w:szCs w:val="30"/>
        </w:rPr>
      </w:pPr>
      <w:r>
        <w:rPr>
          <w:rFonts w:hint="eastAsia" w:ascii="宋体" w:hAnsi="宋体"/>
          <w:sz w:val="30"/>
          <w:szCs w:val="30"/>
        </w:rPr>
        <w:t>按照</w:t>
      </w:r>
      <w:r>
        <w:rPr>
          <w:rFonts w:hint="eastAsia" w:ascii="宋体" w:hAnsi="宋体"/>
          <w:sz w:val="30"/>
          <w:szCs w:val="30"/>
          <w:lang w:eastAsia="zh-CN"/>
        </w:rPr>
        <w:t>《中华人民共和国水法》</w:t>
      </w:r>
      <w:r>
        <w:rPr>
          <w:rFonts w:hint="eastAsia" w:ascii="宋体" w:hAnsi="宋体"/>
          <w:sz w:val="30"/>
          <w:szCs w:val="30"/>
        </w:rPr>
        <w:t>和</w:t>
      </w:r>
      <w:r>
        <w:rPr>
          <w:rFonts w:hint="eastAsia" w:ascii="宋体" w:hAnsi="宋体"/>
          <w:sz w:val="30"/>
          <w:szCs w:val="30"/>
          <w:lang w:eastAsia="zh-CN"/>
        </w:rPr>
        <w:t>《中华人民共和国防洪法》</w:t>
      </w:r>
      <w:r>
        <w:rPr>
          <w:rFonts w:hint="eastAsia" w:ascii="宋体" w:hAnsi="宋体"/>
          <w:sz w:val="30"/>
          <w:szCs w:val="30"/>
        </w:rPr>
        <w:t>的规定，地方各级人民政府为防汛工作的第一责任人，实践证明，建立坚强的防汛组织机构和制定严格的责任制度，是做好防汛和抢险工作的有力保证。</w:t>
      </w:r>
    </w:p>
    <w:p>
      <w:pPr>
        <w:spacing w:line="360" w:lineRule="auto"/>
        <w:ind w:firstLine="600" w:firstLineChars="200"/>
        <w:rPr>
          <w:rFonts w:hint="eastAsia" w:ascii="宋体" w:hAnsi="宋体"/>
          <w:sz w:val="30"/>
          <w:szCs w:val="30"/>
        </w:rPr>
      </w:pPr>
      <w:r>
        <w:rPr>
          <w:rFonts w:hint="eastAsia" w:ascii="宋体" w:hAnsi="宋体"/>
          <w:sz w:val="30"/>
          <w:szCs w:val="30"/>
          <w:lang w:eastAsia="zh-CN"/>
        </w:rPr>
        <w:t>梅子箐</w:t>
      </w:r>
      <w:r>
        <w:rPr>
          <w:rFonts w:hint="eastAsia" w:ascii="宋体" w:hAnsi="宋体"/>
          <w:sz w:val="30"/>
          <w:szCs w:val="30"/>
        </w:rPr>
        <w:t>水库防洪工作实行行政首长负责制。根据县防汛指挥部及乡防汛抗旱领导小组的安排，由适中乡</w:t>
      </w:r>
      <w:r>
        <w:rPr>
          <w:rFonts w:hint="eastAsia" w:ascii="宋体" w:hAnsi="宋体"/>
          <w:sz w:val="30"/>
          <w:szCs w:val="30"/>
          <w:lang w:eastAsia="zh-CN"/>
        </w:rPr>
        <w:t>党委副书记</w:t>
      </w:r>
      <w:r>
        <w:rPr>
          <w:rFonts w:hint="eastAsia" w:ascii="宋体" w:hAnsi="宋体"/>
          <w:sz w:val="30"/>
          <w:szCs w:val="30"/>
        </w:rPr>
        <w:t>及村委会主任为该水库防汛安全的责任人，适中乡政府和其它部门、</w:t>
      </w:r>
      <w:r>
        <w:rPr>
          <w:rFonts w:hint="eastAsia" w:ascii="宋体" w:hAnsi="宋体"/>
          <w:sz w:val="30"/>
          <w:szCs w:val="30"/>
          <w:lang w:val="en-US" w:eastAsia="zh-CN"/>
        </w:rPr>
        <w:t>乡水务服务中心</w:t>
      </w:r>
      <w:r>
        <w:rPr>
          <w:rFonts w:hint="eastAsia" w:ascii="宋体" w:hAnsi="宋体"/>
          <w:sz w:val="30"/>
          <w:szCs w:val="30"/>
        </w:rPr>
        <w:t>、村委会组成防洪应急部门，发生险情时，统一指挥、统一调度、服从大局、团结抗洪。工程措施和非工程措施相结合，采取确实有效的抢护措施，力保水库安全，确保人民群众生命财产安全。各有关部门要统一思想，以“三个代表”重要思想为指导，在适中乡防洪领导小组的统一指挥下，积极做好</w:t>
      </w:r>
      <w:r>
        <w:rPr>
          <w:rFonts w:hint="eastAsia" w:ascii="宋体" w:hAnsi="宋体"/>
          <w:sz w:val="30"/>
          <w:szCs w:val="30"/>
          <w:lang w:eastAsia="zh-CN"/>
        </w:rPr>
        <w:t>梅子箐</w:t>
      </w:r>
      <w:r>
        <w:rPr>
          <w:rFonts w:hint="eastAsia" w:ascii="宋体" w:hAnsi="宋体"/>
          <w:sz w:val="30"/>
          <w:szCs w:val="30"/>
        </w:rPr>
        <w:t>水库的防洪工作，减轻灾害损失。</w:t>
      </w:r>
    </w:p>
    <w:p>
      <w:pPr>
        <w:spacing w:line="360" w:lineRule="auto"/>
        <w:ind w:firstLine="475" w:firstLineChars="148"/>
        <w:rPr>
          <w:rFonts w:hint="eastAsia" w:ascii="宋体" w:hAnsi="宋体"/>
          <w:b/>
          <w:bCs/>
          <w:sz w:val="30"/>
          <w:szCs w:val="30"/>
        </w:rPr>
      </w:pPr>
      <w:r>
        <w:rPr>
          <w:rFonts w:hint="eastAsia" w:ascii="宋体" w:hAnsi="宋体"/>
          <w:b/>
          <w:bCs/>
          <w:sz w:val="32"/>
          <w:szCs w:val="32"/>
        </w:rPr>
        <w:t>（四）适用条件</w:t>
      </w:r>
    </w:p>
    <w:p>
      <w:pPr>
        <w:spacing w:line="360" w:lineRule="auto"/>
        <w:ind w:firstLine="570"/>
        <w:rPr>
          <w:rFonts w:hint="eastAsia" w:ascii="宋体" w:hAnsi="宋体"/>
          <w:sz w:val="30"/>
          <w:szCs w:val="30"/>
        </w:rPr>
      </w:pPr>
      <w:r>
        <w:rPr>
          <w:rFonts w:hint="eastAsia" w:ascii="宋体" w:hAnsi="宋体"/>
          <w:sz w:val="30"/>
          <w:szCs w:val="30"/>
        </w:rPr>
        <w:t>本预案根据</w:t>
      </w:r>
      <w:r>
        <w:rPr>
          <w:rFonts w:hint="eastAsia" w:ascii="宋体" w:hAnsi="宋体"/>
          <w:sz w:val="30"/>
          <w:szCs w:val="30"/>
          <w:lang w:eastAsia="zh-CN"/>
        </w:rPr>
        <w:t>梅子箐</w:t>
      </w:r>
      <w:r>
        <w:rPr>
          <w:rFonts w:hint="eastAsia" w:ascii="宋体" w:hAnsi="宋体"/>
          <w:sz w:val="30"/>
          <w:szCs w:val="30"/>
        </w:rPr>
        <w:t>水库工程的特点，在发生以下险情任意一种时，由水库管理人员向</w:t>
      </w:r>
      <w:r>
        <w:rPr>
          <w:rFonts w:hint="eastAsia" w:ascii="宋体" w:hAnsi="宋体"/>
          <w:sz w:val="30"/>
          <w:szCs w:val="30"/>
          <w:lang w:val="en-US" w:eastAsia="zh-CN"/>
        </w:rPr>
        <w:t>乡水务服务中心</w:t>
      </w:r>
      <w:r>
        <w:rPr>
          <w:rFonts w:hint="eastAsia" w:ascii="宋体" w:hAnsi="宋体"/>
          <w:sz w:val="30"/>
          <w:szCs w:val="30"/>
        </w:rPr>
        <w:t>及适中乡防汛领导小组报告，适中乡防汛领导小组根据具体情况请示县防汛指挥部批准后启动本预案。</w:t>
      </w:r>
    </w:p>
    <w:p>
      <w:pPr>
        <w:spacing w:line="360" w:lineRule="auto"/>
        <w:ind w:firstLine="720" w:firstLineChars="239"/>
        <w:rPr>
          <w:rFonts w:hint="eastAsia" w:ascii="宋体" w:hAnsi="宋体"/>
          <w:b/>
          <w:sz w:val="30"/>
          <w:szCs w:val="30"/>
        </w:rPr>
      </w:pPr>
      <w:r>
        <w:rPr>
          <w:rFonts w:hint="eastAsia" w:ascii="宋体" w:hAnsi="宋体"/>
          <w:b/>
          <w:sz w:val="30"/>
          <w:szCs w:val="30"/>
        </w:rPr>
        <w:t>1、工程发生重大险情</w:t>
      </w:r>
    </w:p>
    <w:p>
      <w:pPr>
        <w:spacing w:line="360" w:lineRule="auto"/>
        <w:ind w:firstLine="570"/>
        <w:rPr>
          <w:rFonts w:hint="eastAsia" w:ascii="宋体" w:hAnsi="宋体"/>
          <w:sz w:val="30"/>
          <w:szCs w:val="30"/>
        </w:rPr>
      </w:pPr>
      <w:r>
        <w:rPr>
          <w:rFonts w:hint="eastAsia" w:ascii="宋体" w:hAnsi="宋体"/>
          <w:sz w:val="30"/>
          <w:szCs w:val="30"/>
        </w:rPr>
        <w:t>（1）挡水建筑物（指大坝）：坝体发生严重的大坝裂缝、滑坡、管涌以及漏水、大面积散浸、集中渗流、决口等危及大坝安全的可能导致垮坝的险情时。</w:t>
      </w:r>
    </w:p>
    <w:p>
      <w:pPr>
        <w:spacing w:line="360" w:lineRule="auto"/>
        <w:ind w:firstLine="570"/>
        <w:rPr>
          <w:rFonts w:hint="eastAsia" w:ascii="宋体" w:hAnsi="宋体"/>
          <w:sz w:val="30"/>
          <w:szCs w:val="30"/>
        </w:rPr>
      </w:pPr>
      <w:r>
        <w:rPr>
          <w:rFonts w:hint="eastAsia" w:ascii="宋体" w:hAnsi="宋体"/>
          <w:sz w:val="30"/>
          <w:szCs w:val="30"/>
        </w:rPr>
        <w:t>（2）挡水建筑物（指溢洪道、输水洞）：紧急泄洪时溢洪道启闭设备失灵，侧墙倒塌，底部严重冲刷等危及大坝安全的险情；输水洞严重断裂或堵塞，大量漏水浑浊，启闭设备失灵等可能危及大坝安全的险情时。</w:t>
      </w:r>
    </w:p>
    <w:p>
      <w:pPr>
        <w:spacing w:line="360" w:lineRule="auto"/>
        <w:ind w:firstLine="570"/>
        <w:rPr>
          <w:rFonts w:hint="eastAsia" w:ascii="宋体" w:hAnsi="宋体"/>
          <w:sz w:val="30"/>
          <w:szCs w:val="30"/>
        </w:rPr>
      </w:pPr>
      <w:r>
        <w:rPr>
          <w:rFonts w:hint="eastAsia" w:ascii="宋体" w:hAnsi="宋体"/>
          <w:sz w:val="30"/>
          <w:szCs w:val="30"/>
        </w:rPr>
        <w:t>（3）水库下游防洪工程发生重大险情，</w:t>
      </w:r>
      <w:r>
        <w:rPr>
          <w:rFonts w:hint="eastAsia" w:ascii="宋体" w:hAnsi="宋体"/>
          <w:sz w:val="30"/>
          <w:szCs w:val="30"/>
          <w:lang w:eastAsia="zh-CN"/>
        </w:rPr>
        <w:t>梅子箐</w:t>
      </w:r>
      <w:r>
        <w:rPr>
          <w:rFonts w:hint="eastAsia" w:ascii="宋体" w:hAnsi="宋体"/>
          <w:sz w:val="30"/>
          <w:szCs w:val="30"/>
        </w:rPr>
        <w:t>水库上游发生较大洪水，下游防洪压力较大，需水库紧急调整当前调度方案时。</w:t>
      </w:r>
    </w:p>
    <w:p>
      <w:pPr>
        <w:spacing w:line="360" w:lineRule="auto"/>
        <w:ind w:firstLine="570"/>
        <w:rPr>
          <w:rFonts w:hint="eastAsia" w:ascii="宋体" w:hAnsi="宋体"/>
          <w:sz w:val="30"/>
          <w:szCs w:val="30"/>
        </w:rPr>
      </w:pPr>
      <w:r>
        <w:rPr>
          <w:rFonts w:hint="eastAsia" w:ascii="宋体" w:hAnsi="宋体"/>
          <w:sz w:val="30"/>
          <w:szCs w:val="30"/>
        </w:rPr>
        <w:t>（4）其它不可预见的突发事件可能危及大坝安全的险情。</w:t>
      </w:r>
    </w:p>
    <w:p>
      <w:pPr>
        <w:spacing w:line="360" w:lineRule="auto"/>
        <w:ind w:firstLine="570"/>
        <w:rPr>
          <w:rFonts w:hint="eastAsia" w:ascii="宋体" w:hAnsi="宋体"/>
          <w:b/>
          <w:sz w:val="30"/>
          <w:szCs w:val="30"/>
        </w:rPr>
      </w:pPr>
      <w:r>
        <w:rPr>
          <w:rFonts w:hint="eastAsia" w:ascii="宋体" w:hAnsi="宋体"/>
          <w:b/>
          <w:sz w:val="30"/>
          <w:szCs w:val="30"/>
        </w:rPr>
        <w:t>2、水库遭遇超标准洪水</w:t>
      </w:r>
    </w:p>
    <w:p>
      <w:pPr>
        <w:spacing w:line="360" w:lineRule="auto"/>
        <w:ind w:firstLine="600" w:firstLineChars="200"/>
        <w:rPr>
          <w:rFonts w:hint="eastAsia" w:ascii="宋体" w:hAnsi="宋体"/>
          <w:sz w:val="30"/>
          <w:szCs w:val="30"/>
        </w:rPr>
      </w:pPr>
      <w:r>
        <w:rPr>
          <w:rFonts w:hint="eastAsia" w:ascii="宋体" w:hAnsi="宋体"/>
          <w:sz w:val="30"/>
          <w:szCs w:val="30"/>
          <w:lang w:eastAsia="zh-CN"/>
        </w:rPr>
        <w:t>梅子箐</w:t>
      </w:r>
      <w:r>
        <w:rPr>
          <w:rFonts w:hint="eastAsia" w:ascii="宋体" w:hAnsi="宋体"/>
          <w:sz w:val="30"/>
          <w:szCs w:val="30"/>
        </w:rPr>
        <w:t>水库为小（二）型水库，设计洪水重现期为20年一遇（P=5%），校核洪水重现期为200年一遇（P=0.5%）。当水库遭遇超过</w:t>
      </w:r>
      <w:r>
        <w:rPr>
          <w:rFonts w:hint="eastAsia" w:ascii="宋体" w:hAnsi="宋体"/>
          <w:sz w:val="30"/>
          <w:szCs w:val="30"/>
          <w:lang w:val="en-US" w:eastAsia="zh-CN"/>
        </w:rPr>
        <w:t>2</w:t>
      </w:r>
      <w:r>
        <w:rPr>
          <w:rFonts w:hint="eastAsia" w:ascii="宋体" w:hAnsi="宋体"/>
          <w:sz w:val="30"/>
          <w:szCs w:val="30"/>
        </w:rPr>
        <w:t>00年一遇洪水或上游水库溃坝时，需启动水库防洪应急预案。</w:t>
      </w:r>
    </w:p>
    <w:p>
      <w:pPr>
        <w:spacing w:line="360" w:lineRule="auto"/>
        <w:ind w:firstLine="570"/>
        <w:rPr>
          <w:rFonts w:hint="eastAsia" w:ascii="宋体" w:hAnsi="宋体"/>
          <w:b/>
          <w:sz w:val="30"/>
          <w:szCs w:val="30"/>
        </w:rPr>
      </w:pPr>
      <w:r>
        <w:rPr>
          <w:rFonts w:hint="eastAsia" w:ascii="宋体" w:hAnsi="宋体"/>
          <w:b/>
          <w:sz w:val="30"/>
          <w:szCs w:val="30"/>
        </w:rPr>
        <w:t>3、经姚安县人民政府批准的需要启动应急预案的其它紧急情况。</w:t>
      </w:r>
    </w:p>
    <w:p>
      <w:pPr>
        <w:spacing w:line="360" w:lineRule="auto"/>
        <w:ind w:firstLine="570"/>
        <w:rPr>
          <w:rFonts w:hint="eastAsia" w:ascii="宋体" w:hAnsi="宋体"/>
          <w:sz w:val="30"/>
          <w:szCs w:val="30"/>
        </w:rPr>
      </w:pPr>
    </w:p>
    <w:p>
      <w:pPr>
        <w:spacing w:line="360" w:lineRule="auto"/>
        <w:ind w:firstLine="893" w:firstLineChars="247"/>
        <w:rPr>
          <w:rFonts w:hint="eastAsia" w:ascii="宋体" w:hAnsi="宋体"/>
          <w:b/>
          <w:bCs/>
          <w:sz w:val="36"/>
          <w:szCs w:val="36"/>
        </w:rPr>
      </w:pPr>
      <w:r>
        <w:rPr>
          <w:rFonts w:hint="eastAsia" w:ascii="宋体" w:hAnsi="宋体"/>
          <w:b/>
          <w:bCs/>
          <w:sz w:val="36"/>
          <w:szCs w:val="36"/>
        </w:rPr>
        <w:t>二、工程概况</w:t>
      </w:r>
    </w:p>
    <w:p>
      <w:pPr>
        <w:spacing w:line="360" w:lineRule="auto"/>
        <w:ind w:firstLine="636" w:firstLineChars="198"/>
        <w:rPr>
          <w:rFonts w:hint="eastAsia" w:ascii="宋体" w:hAnsi="宋体"/>
          <w:b/>
          <w:bCs/>
          <w:sz w:val="32"/>
          <w:szCs w:val="32"/>
        </w:rPr>
      </w:pPr>
      <w:r>
        <w:rPr>
          <w:rFonts w:hint="eastAsia" w:ascii="宋体" w:hAnsi="宋体"/>
          <w:b/>
          <w:bCs/>
          <w:sz w:val="32"/>
          <w:szCs w:val="32"/>
        </w:rPr>
        <w:t>（一）</w:t>
      </w:r>
      <w:r>
        <w:rPr>
          <w:rFonts w:hint="eastAsia" w:ascii="宋体" w:hAnsi="宋体"/>
          <w:b/>
          <w:bCs/>
          <w:sz w:val="32"/>
          <w:szCs w:val="32"/>
          <w:lang w:eastAsia="zh-CN"/>
        </w:rPr>
        <w:t>梅子箐</w:t>
      </w:r>
      <w:r>
        <w:rPr>
          <w:rFonts w:hint="eastAsia" w:ascii="宋体" w:hAnsi="宋体"/>
          <w:b/>
          <w:bCs/>
          <w:sz w:val="32"/>
          <w:szCs w:val="32"/>
        </w:rPr>
        <w:t>水库概况</w:t>
      </w:r>
    </w:p>
    <w:p>
      <w:pPr>
        <w:spacing w:line="360" w:lineRule="auto"/>
        <w:ind w:firstLine="600" w:firstLineChars="200"/>
        <w:rPr>
          <w:rFonts w:hint="eastAsia" w:ascii="宋体" w:hAnsi="宋体"/>
          <w:sz w:val="30"/>
          <w:szCs w:val="30"/>
        </w:rPr>
      </w:pPr>
      <w:r>
        <w:rPr>
          <w:rFonts w:hint="eastAsia" w:ascii="宋体" w:hAnsi="宋体"/>
          <w:sz w:val="30"/>
          <w:szCs w:val="30"/>
        </w:rPr>
        <w:t>梅子箐水库位于姚安县适中乡南部的适中村委会乐觉小组上游，水库距适中乡8km，距姚安县城54km，水库坝址地理坐标为东经101º29′41.29″，北纬25º31′47.73″。梅子箐水库坝址以上径流面积7.28km2，主河道长4.97km，河床平均坡降63‰。该水库建成于1992年10月，</w:t>
      </w:r>
      <w:r>
        <w:rPr>
          <w:rFonts w:hint="eastAsia" w:ascii="宋体" w:hAnsi="宋体"/>
          <w:sz w:val="30"/>
          <w:szCs w:val="30"/>
          <w:lang w:eastAsia="zh-CN"/>
        </w:rPr>
        <w:t>于</w:t>
      </w:r>
      <w:r>
        <w:rPr>
          <w:rFonts w:hint="eastAsia" w:ascii="宋体" w:hAnsi="宋体"/>
          <w:sz w:val="30"/>
          <w:szCs w:val="30"/>
          <w:lang w:val="en-US" w:eastAsia="zh-CN"/>
        </w:rPr>
        <w:t>2019年6月除险加固完工，现</w:t>
      </w:r>
      <w:r>
        <w:rPr>
          <w:rFonts w:hint="eastAsia" w:ascii="宋体" w:hAnsi="宋体"/>
          <w:sz w:val="30"/>
          <w:szCs w:val="30"/>
        </w:rPr>
        <w:t>该水库最大坝高</w:t>
      </w:r>
      <w:r>
        <w:rPr>
          <w:rFonts w:hint="eastAsia" w:ascii="宋体" w:hAnsi="宋体"/>
          <w:sz w:val="30"/>
          <w:szCs w:val="30"/>
          <w:lang w:val="en-US" w:eastAsia="zh-CN"/>
        </w:rPr>
        <w:t>16.66</w:t>
      </w:r>
      <w:r>
        <w:rPr>
          <w:rFonts w:hint="eastAsia" w:ascii="宋体" w:hAnsi="宋体"/>
          <w:sz w:val="30"/>
          <w:szCs w:val="30"/>
        </w:rPr>
        <w:t>m，坝顶长度</w:t>
      </w:r>
      <w:r>
        <w:rPr>
          <w:rFonts w:hint="eastAsia" w:ascii="宋体" w:hAnsi="宋体"/>
          <w:sz w:val="30"/>
          <w:szCs w:val="30"/>
          <w:lang w:val="en-US" w:eastAsia="zh-CN"/>
        </w:rPr>
        <w:t>44.00</w:t>
      </w:r>
      <w:r>
        <w:rPr>
          <w:rFonts w:hint="eastAsia" w:ascii="宋体" w:hAnsi="宋体"/>
          <w:sz w:val="30"/>
          <w:szCs w:val="30"/>
        </w:rPr>
        <w:t>m，总库容10.7</w:t>
      </w:r>
      <w:r>
        <w:rPr>
          <w:rFonts w:hint="eastAsia" w:ascii="宋体" w:hAnsi="宋体"/>
          <w:sz w:val="30"/>
          <w:szCs w:val="30"/>
          <w:lang w:val="en-US" w:eastAsia="zh-CN"/>
        </w:rPr>
        <w:t>2</w:t>
      </w:r>
      <w:r>
        <w:rPr>
          <w:rFonts w:hint="eastAsia" w:ascii="宋体" w:hAnsi="宋体"/>
          <w:sz w:val="30"/>
          <w:szCs w:val="30"/>
        </w:rPr>
        <w:t>万m3</w:t>
      </w:r>
      <w:r>
        <w:rPr>
          <w:rFonts w:hint="eastAsia" w:ascii="宋体" w:hAnsi="宋体"/>
          <w:sz w:val="30"/>
          <w:szCs w:val="30"/>
          <w:lang w:eastAsia="zh-CN"/>
        </w:rPr>
        <w:t>，正常库容</w:t>
      </w:r>
      <w:r>
        <w:rPr>
          <w:rFonts w:hint="eastAsia" w:ascii="宋体" w:hAnsi="宋体"/>
          <w:sz w:val="30"/>
          <w:szCs w:val="30"/>
          <w:lang w:val="en-US" w:eastAsia="zh-CN"/>
        </w:rPr>
        <w:t>8.25</w:t>
      </w:r>
      <w:r>
        <w:rPr>
          <w:rFonts w:hint="eastAsia" w:ascii="宋体" w:hAnsi="宋体"/>
          <w:sz w:val="30"/>
          <w:szCs w:val="30"/>
        </w:rPr>
        <w:t>万m3</w:t>
      </w:r>
      <w:r>
        <w:rPr>
          <w:rFonts w:hint="eastAsia" w:ascii="宋体" w:hAnsi="宋体"/>
          <w:sz w:val="30"/>
          <w:szCs w:val="30"/>
          <w:lang w:eastAsia="zh-CN"/>
        </w:rPr>
        <w:t>，死库容 5.5</w:t>
      </w:r>
      <w:r>
        <w:rPr>
          <w:rFonts w:hint="eastAsia" w:ascii="宋体" w:hAnsi="宋体"/>
          <w:sz w:val="30"/>
          <w:szCs w:val="30"/>
          <w:lang w:val="en-US" w:eastAsia="zh-CN"/>
        </w:rPr>
        <w:t>3</w:t>
      </w:r>
      <w:r>
        <w:rPr>
          <w:rFonts w:hint="eastAsia" w:ascii="宋体" w:hAnsi="宋体"/>
          <w:sz w:val="30"/>
          <w:szCs w:val="30"/>
          <w:lang w:eastAsia="zh-CN"/>
        </w:rPr>
        <w:t>万m3，</w:t>
      </w:r>
      <w:r>
        <w:rPr>
          <w:rFonts w:hint="eastAsia" w:ascii="宋体" w:hAnsi="宋体"/>
          <w:sz w:val="30"/>
          <w:szCs w:val="30"/>
        </w:rPr>
        <w:t>兴利库容2.47万m3，属小二型水库。</w:t>
      </w:r>
    </w:p>
    <w:p>
      <w:pPr>
        <w:spacing w:line="360" w:lineRule="auto"/>
        <w:ind w:firstLine="600" w:firstLineChars="200"/>
        <w:rPr>
          <w:rFonts w:hint="eastAsia" w:ascii="宋体" w:hAnsi="宋体"/>
          <w:sz w:val="30"/>
          <w:szCs w:val="30"/>
        </w:rPr>
      </w:pPr>
      <w:r>
        <w:rPr>
          <w:rFonts w:hint="eastAsia" w:ascii="宋体" w:hAnsi="宋体"/>
          <w:sz w:val="30"/>
          <w:szCs w:val="30"/>
        </w:rPr>
        <w:t>梅子箐水库规模为小(二)型，工程等别为Ⅴ等，主要建筑物为5级，次要建筑物为5级，临时建筑物为5级，水库本次复核坝高为15.86m，大于15m，水库上游水位差大于10m，设计洪水标准为20年（P=5%）一遇，校核洪水标准为200年（P=0.5%）一遇。</w:t>
      </w:r>
    </w:p>
    <w:p>
      <w:pPr>
        <w:spacing w:line="360" w:lineRule="auto"/>
        <w:ind w:firstLine="600" w:firstLineChars="200"/>
        <w:rPr>
          <w:rFonts w:hint="eastAsia" w:ascii="宋体" w:hAnsi="宋体"/>
          <w:sz w:val="30"/>
          <w:szCs w:val="30"/>
        </w:rPr>
      </w:pPr>
      <w:bookmarkStart w:id="2" w:name="_Toc162972449"/>
      <w:bookmarkStart w:id="3" w:name="_Toc162972127"/>
      <w:bookmarkStart w:id="4" w:name="_Toc281397239"/>
      <w:r>
        <w:rPr>
          <w:rFonts w:hint="eastAsia" w:ascii="宋体" w:hAnsi="宋体"/>
          <w:sz w:val="30"/>
          <w:szCs w:val="30"/>
        </w:rPr>
        <w:t>梅子箐水库下游河道为山区河道，下游0.68km处为乐觉小组，其间居民、房屋、乡村公路、田地分布较广，有人口1200人，耕地920亩。水库距距适中村委会8km，距姚安县城54km，防洪保护下游乡村公路及1200人和电力、通讯等基础设施。</w:t>
      </w:r>
      <w:bookmarkEnd w:id="2"/>
      <w:bookmarkEnd w:id="3"/>
      <w:bookmarkEnd w:id="4"/>
    </w:p>
    <w:p>
      <w:pPr>
        <w:spacing w:line="360" w:lineRule="auto"/>
        <w:ind w:firstLine="596" w:firstLineChars="198"/>
        <w:rPr>
          <w:rFonts w:hint="eastAsia" w:ascii="宋体" w:hAnsi="宋体"/>
          <w:b/>
          <w:bCs/>
          <w:sz w:val="30"/>
          <w:szCs w:val="30"/>
        </w:rPr>
      </w:pPr>
      <w:r>
        <w:rPr>
          <w:rFonts w:hint="eastAsia" w:ascii="宋体" w:hAnsi="宋体"/>
          <w:b/>
          <w:bCs/>
          <w:sz w:val="30"/>
          <w:szCs w:val="30"/>
        </w:rPr>
        <w:t>（二）</w:t>
      </w:r>
      <w:r>
        <w:rPr>
          <w:rFonts w:hint="eastAsia" w:ascii="宋体" w:hAnsi="宋体"/>
          <w:b/>
          <w:bCs/>
          <w:sz w:val="30"/>
          <w:szCs w:val="30"/>
          <w:lang w:eastAsia="zh-CN"/>
        </w:rPr>
        <w:t>梅子箐</w:t>
      </w:r>
      <w:r>
        <w:rPr>
          <w:rFonts w:hint="eastAsia" w:ascii="宋体" w:hAnsi="宋体"/>
          <w:b/>
          <w:bCs/>
          <w:sz w:val="30"/>
          <w:szCs w:val="30"/>
        </w:rPr>
        <w:t>水库工程基本情况</w:t>
      </w:r>
    </w:p>
    <w:p>
      <w:pPr>
        <w:spacing w:line="360" w:lineRule="auto"/>
        <w:ind w:firstLine="602" w:firstLineChars="200"/>
        <w:rPr>
          <w:rFonts w:hint="eastAsia" w:ascii="宋体" w:hAnsi="宋体"/>
          <w:b/>
          <w:sz w:val="30"/>
          <w:szCs w:val="30"/>
        </w:rPr>
      </w:pPr>
      <w:r>
        <w:rPr>
          <w:rFonts w:hint="eastAsia" w:ascii="宋体" w:hAnsi="宋体"/>
          <w:b/>
          <w:sz w:val="30"/>
          <w:szCs w:val="30"/>
        </w:rPr>
        <w:t>（1）工程建设过程</w:t>
      </w:r>
    </w:p>
    <w:p>
      <w:pPr>
        <w:spacing w:line="360" w:lineRule="auto"/>
        <w:ind w:firstLine="600" w:firstLineChars="200"/>
        <w:rPr>
          <w:rFonts w:hint="eastAsia" w:ascii="宋体" w:hAnsi="宋体"/>
          <w:sz w:val="30"/>
          <w:szCs w:val="30"/>
        </w:rPr>
      </w:pPr>
      <w:r>
        <w:rPr>
          <w:rFonts w:hint="eastAsia" w:ascii="宋体" w:hAnsi="宋体"/>
          <w:sz w:val="30"/>
          <w:szCs w:val="30"/>
          <w:lang w:eastAsia="zh-CN"/>
        </w:rPr>
        <w:t>梅子箐</w:t>
      </w:r>
      <w:r>
        <w:rPr>
          <w:rFonts w:hint="eastAsia" w:ascii="宋体" w:hAnsi="宋体"/>
          <w:sz w:val="30"/>
          <w:szCs w:val="30"/>
        </w:rPr>
        <w:t>小（二）型水库工程于199</w:t>
      </w:r>
      <w:r>
        <w:rPr>
          <w:rFonts w:hint="eastAsia" w:ascii="宋体" w:hAnsi="宋体"/>
          <w:sz w:val="30"/>
          <w:szCs w:val="30"/>
          <w:lang w:val="en-US" w:eastAsia="zh-CN"/>
        </w:rPr>
        <w:t>2</w:t>
      </w:r>
      <w:r>
        <w:rPr>
          <w:rFonts w:hint="eastAsia" w:ascii="宋体" w:hAnsi="宋体"/>
          <w:sz w:val="30"/>
          <w:szCs w:val="30"/>
        </w:rPr>
        <w:t>年1</w:t>
      </w:r>
      <w:r>
        <w:rPr>
          <w:rFonts w:hint="eastAsia" w:ascii="宋体" w:hAnsi="宋体"/>
          <w:sz w:val="30"/>
          <w:szCs w:val="30"/>
          <w:lang w:val="en-US" w:eastAsia="zh-CN"/>
        </w:rPr>
        <w:t>0</w:t>
      </w:r>
      <w:r>
        <w:rPr>
          <w:rFonts w:hint="eastAsia" w:ascii="宋体" w:hAnsi="宋体"/>
          <w:sz w:val="30"/>
          <w:szCs w:val="30"/>
        </w:rPr>
        <w:t>月</w:t>
      </w:r>
      <w:r>
        <w:rPr>
          <w:rFonts w:hint="eastAsia" w:ascii="宋体" w:hAnsi="宋体"/>
          <w:sz w:val="30"/>
          <w:szCs w:val="30"/>
          <w:lang w:eastAsia="zh-CN"/>
        </w:rPr>
        <w:t>建成</w:t>
      </w:r>
      <w:r>
        <w:rPr>
          <w:rFonts w:hint="eastAsia" w:ascii="宋体" w:hAnsi="宋体"/>
          <w:sz w:val="30"/>
          <w:szCs w:val="30"/>
        </w:rPr>
        <w:t>，201</w:t>
      </w:r>
      <w:r>
        <w:rPr>
          <w:rFonts w:hint="eastAsia" w:ascii="宋体" w:hAnsi="宋体"/>
          <w:sz w:val="30"/>
          <w:szCs w:val="30"/>
          <w:lang w:val="en-US" w:eastAsia="zh-CN"/>
        </w:rPr>
        <w:t>9</w:t>
      </w:r>
      <w:r>
        <w:rPr>
          <w:rFonts w:hint="eastAsia" w:ascii="宋体" w:hAnsi="宋体"/>
          <w:sz w:val="30"/>
          <w:szCs w:val="30"/>
        </w:rPr>
        <w:t>年除险加固完成。</w:t>
      </w:r>
    </w:p>
    <w:p>
      <w:pPr>
        <w:numPr>
          <w:ilvl w:val="0"/>
          <w:numId w:val="2"/>
        </w:numPr>
        <w:spacing w:line="360" w:lineRule="auto"/>
        <w:ind w:firstLine="602" w:firstLineChars="200"/>
        <w:rPr>
          <w:rFonts w:hint="eastAsia" w:ascii="宋体" w:hAnsi="宋体"/>
          <w:b/>
          <w:sz w:val="30"/>
          <w:szCs w:val="30"/>
        </w:rPr>
      </w:pPr>
      <w:r>
        <w:rPr>
          <w:rFonts w:hint="eastAsia" w:ascii="宋体" w:hAnsi="宋体"/>
          <w:b/>
          <w:sz w:val="30"/>
          <w:szCs w:val="30"/>
        </w:rPr>
        <w:t>水库工程等级、坝型等情况</w:t>
      </w:r>
    </w:p>
    <w:p>
      <w:pPr>
        <w:numPr>
          <w:ilvl w:val="0"/>
          <w:numId w:val="0"/>
        </w:numPr>
        <w:spacing w:line="360" w:lineRule="auto"/>
        <w:ind w:firstLine="600" w:firstLineChars="200"/>
        <w:rPr>
          <w:rFonts w:hint="eastAsia" w:ascii="宋体" w:hAnsi="宋体"/>
          <w:sz w:val="30"/>
          <w:szCs w:val="30"/>
        </w:rPr>
      </w:pPr>
      <w:r>
        <w:rPr>
          <w:rFonts w:hint="eastAsia" w:ascii="宋体" w:hAnsi="宋体"/>
          <w:sz w:val="30"/>
          <w:szCs w:val="30"/>
        </w:rPr>
        <w:t>梅子箐水库为小(</w:t>
      </w:r>
      <w:r>
        <w:rPr>
          <w:rFonts w:hint="eastAsia" w:ascii="宋体" w:hAnsi="宋体"/>
          <w:sz w:val="30"/>
          <w:szCs w:val="30"/>
          <w:lang w:eastAsia="zh-CN"/>
        </w:rPr>
        <w:t>二</w:t>
      </w:r>
      <w:r>
        <w:rPr>
          <w:rFonts w:hint="eastAsia" w:ascii="宋体" w:hAnsi="宋体"/>
          <w:sz w:val="30"/>
          <w:szCs w:val="30"/>
        </w:rPr>
        <w:t>)型水库，工程等别为Ⅴ等，主要建筑物为5级，次要建筑物为5级，临时建筑物为5级，水库设计洪水重现期为20年一遇（P=5%），校核洪水重现期为200年一遇（P=0.5%）。</w:t>
      </w:r>
    </w:p>
    <w:p>
      <w:pPr>
        <w:numPr>
          <w:ilvl w:val="0"/>
          <w:numId w:val="0"/>
        </w:numPr>
        <w:spacing w:line="360" w:lineRule="auto"/>
        <w:ind w:firstLine="600" w:firstLineChars="200"/>
        <w:rPr>
          <w:rFonts w:hint="eastAsia" w:ascii="宋体" w:hAnsi="宋体"/>
          <w:sz w:val="30"/>
          <w:szCs w:val="30"/>
        </w:rPr>
      </w:pPr>
      <w:r>
        <w:rPr>
          <w:rFonts w:hint="eastAsia" w:ascii="宋体" w:hAnsi="宋体"/>
          <w:sz w:val="30"/>
          <w:szCs w:val="30"/>
        </w:rPr>
        <w:t>梅子箐水库枢纽建筑物由大坝、溢洪道、输水涵洞组成。</w:t>
      </w:r>
    </w:p>
    <w:p>
      <w:pPr>
        <w:numPr>
          <w:ilvl w:val="0"/>
          <w:numId w:val="2"/>
        </w:numPr>
        <w:spacing w:line="360" w:lineRule="auto"/>
        <w:ind w:firstLine="602" w:firstLineChars="200"/>
        <w:rPr>
          <w:rFonts w:hint="eastAsia" w:ascii="宋体" w:hAnsi="宋体"/>
          <w:b/>
          <w:sz w:val="30"/>
          <w:szCs w:val="30"/>
        </w:rPr>
      </w:pPr>
      <w:r>
        <w:rPr>
          <w:rFonts w:hint="eastAsia" w:ascii="宋体" w:hAnsi="宋体"/>
          <w:b/>
          <w:sz w:val="30"/>
          <w:szCs w:val="30"/>
        </w:rPr>
        <w:t>汛期防洪调度：</w:t>
      </w:r>
    </w:p>
    <w:p>
      <w:pPr>
        <w:spacing w:line="360" w:lineRule="auto"/>
        <w:ind w:firstLine="600" w:firstLineChars="200"/>
        <w:rPr>
          <w:rFonts w:hint="eastAsia" w:ascii="宋体" w:hAnsi="宋体"/>
          <w:sz w:val="30"/>
          <w:szCs w:val="30"/>
        </w:rPr>
      </w:pPr>
      <w:r>
        <w:rPr>
          <w:rFonts w:hint="eastAsia" w:ascii="宋体" w:hAnsi="宋体"/>
          <w:sz w:val="30"/>
          <w:szCs w:val="30"/>
        </w:rPr>
        <w:t>梅子箐水库泄洪设施为溢洪道和输水涵洞，根据姚安县适中乡小（二）型水库汛期调度运用计划，梅子箐水库每年主汛期防洪限制水位为水库死水位2009.30m，汛期入库洪水先由涵洞泄洪，当水位上涨超过溢洪道底板高程时，涵洞和溢洪道工程承担泄洪任务。后汛期防洪限制水位2020.70m，先通过控制输水涵洞闸门开启度，让入库流量与下泄流量相等，水库水位维持在正常蓄水位附近，当入库流量大于输水涵洞最大允许下泄流量6.5m3/s时, 应控制闸门开度使输水涵洞下泄流量不超过6.5m3/s；当水库水位上升超过溢洪道进口底板高程时，部分洪水经溢洪道自由下泄。</w:t>
      </w:r>
    </w:p>
    <w:p>
      <w:pPr>
        <w:spacing w:line="360" w:lineRule="auto"/>
        <w:ind w:firstLine="596" w:firstLineChars="198"/>
        <w:rPr>
          <w:rFonts w:hint="eastAsia" w:ascii="宋体" w:hAnsi="宋体"/>
          <w:b/>
          <w:bCs/>
          <w:sz w:val="30"/>
          <w:szCs w:val="30"/>
        </w:rPr>
      </w:pPr>
      <w:r>
        <w:rPr>
          <w:rFonts w:hint="eastAsia" w:ascii="宋体" w:hAnsi="宋体"/>
          <w:b/>
          <w:bCs/>
          <w:sz w:val="30"/>
          <w:szCs w:val="30"/>
        </w:rPr>
        <w:t>（三）水库上下游水利工程基本情况</w:t>
      </w:r>
    </w:p>
    <w:p>
      <w:pPr>
        <w:spacing w:line="360" w:lineRule="auto"/>
        <w:ind w:firstLine="570"/>
        <w:rPr>
          <w:rFonts w:hint="eastAsia" w:ascii="宋体" w:hAnsi="宋体"/>
          <w:sz w:val="30"/>
          <w:szCs w:val="30"/>
        </w:rPr>
      </w:pPr>
      <w:r>
        <w:rPr>
          <w:rFonts w:hint="eastAsia" w:ascii="宋体" w:hAnsi="宋体"/>
          <w:sz w:val="30"/>
          <w:szCs w:val="30"/>
          <w:lang w:eastAsia="zh-CN"/>
        </w:rPr>
        <w:t>梅子箐</w:t>
      </w:r>
      <w:r>
        <w:rPr>
          <w:rFonts w:hint="eastAsia" w:ascii="宋体" w:hAnsi="宋体"/>
          <w:sz w:val="30"/>
          <w:szCs w:val="30"/>
        </w:rPr>
        <w:t>水库坝址上游无水利工程，上游植被一般，对</w:t>
      </w:r>
      <w:r>
        <w:rPr>
          <w:rFonts w:hint="eastAsia" w:ascii="宋体" w:hAnsi="宋体"/>
          <w:sz w:val="30"/>
          <w:szCs w:val="30"/>
          <w:lang w:eastAsia="zh-CN"/>
        </w:rPr>
        <w:t>梅子箐</w:t>
      </w:r>
      <w:r>
        <w:rPr>
          <w:rFonts w:hint="eastAsia" w:ascii="宋体" w:hAnsi="宋体"/>
          <w:sz w:val="30"/>
          <w:szCs w:val="30"/>
        </w:rPr>
        <w:t>水库的安全运行构不成威胁。</w:t>
      </w:r>
    </w:p>
    <w:p>
      <w:pPr>
        <w:spacing w:line="360" w:lineRule="auto"/>
        <w:ind w:firstLine="446" w:firstLineChars="148"/>
        <w:rPr>
          <w:rFonts w:hint="eastAsia" w:ascii="宋体" w:hAnsi="宋体"/>
          <w:b/>
          <w:bCs/>
          <w:sz w:val="30"/>
          <w:szCs w:val="30"/>
        </w:rPr>
      </w:pPr>
      <w:r>
        <w:rPr>
          <w:rFonts w:hint="eastAsia" w:ascii="宋体" w:hAnsi="宋体"/>
          <w:b/>
          <w:bCs/>
          <w:sz w:val="30"/>
          <w:szCs w:val="30"/>
        </w:rPr>
        <w:t>（四）工程及防洪安全中存在的主要问题</w:t>
      </w:r>
    </w:p>
    <w:p>
      <w:pPr>
        <w:spacing w:line="360" w:lineRule="auto"/>
        <w:ind w:firstLine="570"/>
        <w:rPr>
          <w:rFonts w:hint="eastAsia" w:ascii="宋体" w:hAnsi="宋体"/>
          <w:sz w:val="30"/>
          <w:szCs w:val="30"/>
        </w:rPr>
      </w:pPr>
      <w:r>
        <w:rPr>
          <w:rFonts w:hint="eastAsia" w:ascii="宋体" w:hAnsi="宋体"/>
          <w:sz w:val="30"/>
          <w:szCs w:val="30"/>
        </w:rPr>
        <w:t>1、底涵输水涵洞转动闸门开启程度无法准确控制，导致下泄洪量不准确。</w:t>
      </w:r>
    </w:p>
    <w:p>
      <w:pPr>
        <w:spacing w:line="360" w:lineRule="auto"/>
        <w:ind w:firstLine="570"/>
        <w:rPr>
          <w:rFonts w:hint="eastAsia" w:ascii="宋体" w:hAnsi="宋体"/>
          <w:sz w:val="30"/>
          <w:szCs w:val="30"/>
        </w:rPr>
      </w:pPr>
      <w:r>
        <w:rPr>
          <w:rFonts w:hint="eastAsia" w:ascii="宋体" w:hAnsi="宋体"/>
          <w:sz w:val="30"/>
          <w:szCs w:val="30"/>
        </w:rPr>
        <w:t>2、水库无水文测报系统、通讯设备，库区无其他水文站和雨量站，水情测报资料来源缺乏。</w:t>
      </w:r>
    </w:p>
    <w:p>
      <w:pPr>
        <w:spacing w:line="360" w:lineRule="auto"/>
        <w:ind w:firstLine="570"/>
        <w:rPr>
          <w:rFonts w:hint="eastAsia" w:ascii="宋体" w:hAnsi="宋体"/>
          <w:sz w:val="30"/>
          <w:szCs w:val="30"/>
        </w:rPr>
      </w:pPr>
      <w:r>
        <w:rPr>
          <w:rFonts w:hint="eastAsia" w:ascii="宋体" w:hAnsi="宋体"/>
          <w:sz w:val="30"/>
          <w:szCs w:val="30"/>
        </w:rPr>
        <w:t>3、上游植被一般，水土流失一般，使洪水形成流量集中，洪峰大的特点，较难控制。</w:t>
      </w:r>
    </w:p>
    <w:p>
      <w:pPr>
        <w:spacing w:line="360" w:lineRule="auto"/>
        <w:jc w:val="center"/>
        <w:rPr>
          <w:rFonts w:hint="eastAsia" w:ascii="宋体" w:hAnsi="宋体"/>
          <w:sz w:val="30"/>
          <w:szCs w:val="30"/>
        </w:rPr>
      </w:pPr>
      <w:r>
        <w:rPr>
          <w:rFonts w:hint="eastAsia" w:ascii="宋体" w:hAnsi="宋体"/>
          <w:sz w:val="30"/>
          <w:szCs w:val="30"/>
        </w:rPr>
        <w:t>适中乡</w:t>
      </w:r>
      <w:r>
        <w:rPr>
          <w:rFonts w:hint="eastAsia" w:ascii="宋体" w:hAnsi="宋体"/>
          <w:sz w:val="30"/>
          <w:szCs w:val="30"/>
          <w:lang w:eastAsia="zh-CN"/>
        </w:rPr>
        <w:t>梅子箐</w:t>
      </w:r>
      <w:r>
        <w:rPr>
          <w:rFonts w:hint="eastAsia" w:ascii="宋体" w:hAnsi="宋体"/>
          <w:sz w:val="30"/>
          <w:szCs w:val="30"/>
        </w:rPr>
        <w:t>水库不同频率洪水成灾风险图</w:t>
      </w:r>
    </w:p>
    <w:tbl>
      <w:tblPr>
        <w:tblStyle w:val="6"/>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5053"/>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noWrap w:val="0"/>
            <w:vAlign w:val="center"/>
          </w:tcPr>
          <w:p>
            <w:pPr>
              <w:adjustRightInd w:val="0"/>
              <w:snapToGrid w:val="0"/>
              <w:spacing w:line="360" w:lineRule="auto"/>
              <w:jc w:val="center"/>
              <w:rPr>
                <w:rFonts w:hint="eastAsia" w:ascii="宋体" w:hAnsi="宋体"/>
                <w:sz w:val="30"/>
                <w:szCs w:val="30"/>
              </w:rPr>
            </w:pPr>
          </w:p>
        </w:tc>
        <w:tc>
          <w:tcPr>
            <w:tcW w:w="5053" w:type="dxa"/>
            <w:noWrap w:val="0"/>
            <w:vAlign w:val="center"/>
          </w:tcPr>
          <w:p>
            <w:pPr>
              <w:adjustRightInd w:val="0"/>
              <w:snapToGrid w:val="0"/>
              <w:spacing w:line="360" w:lineRule="auto"/>
              <w:jc w:val="center"/>
              <w:rPr>
                <w:rFonts w:hint="eastAsia" w:ascii="宋体" w:hAnsi="宋体"/>
                <w:sz w:val="30"/>
                <w:szCs w:val="30"/>
              </w:rPr>
            </w:pPr>
            <w:r>
              <w:rPr>
                <w:rFonts w:hint="eastAsia" w:ascii="宋体" w:hAnsi="宋体"/>
                <w:sz w:val="30"/>
                <w:szCs w:val="30"/>
              </w:rPr>
              <w:t>河段名称</w:t>
            </w:r>
          </w:p>
        </w:tc>
        <w:tc>
          <w:tcPr>
            <w:tcW w:w="1470" w:type="dxa"/>
            <w:noWrap w:val="0"/>
            <w:vAlign w:val="center"/>
          </w:tcPr>
          <w:p>
            <w:pPr>
              <w:adjustRightInd w:val="0"/>
              <w:snapToGrid w:val="0"/>
              <w:spacing w:line="360" w:lineRule="auto"/>
              <w:jc w:val="center"/>
              <w:rPr>
                <w:rFonts w:hint="eastAsia" w:ascii="宋体" w:hAnsi="宋体"/>
                <w:sz w:val="30"/>
                <w:szCs w:val="30"/>
              </w:rPr>
            </w:pPr>
            <w:r>
              <w:rPr>
                <w:rFonts w:hint="eastAsia" w:ascii="宋体" w:hAnsi="宋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20年一遇洪水时</w:t>
            </w:r>
          </w:p>
        </w:tc>
        <w:tc>
          <w:tcPr>
            <w:tcW w:w="5053" w:type="dxa"/>
            <w:noWrap w:val="0"/>
            <w:vAlign w:val="top"/>
          </w:tcPr>
          <w:p>
            <w:pPr>
              <w:adjustRightInd w:val="0"/>
              <w:snapToGrid w:val="0"/>
              <w:spacing w:line="360" w:lineRule="auto"/>
              <w:rPr>
                <w:rFonts w:hint="eastAsia" w:ascii="宋体" w:hAnsi="宋体" w:eastAsia="宋体"/>
                <w:sz w:val="24"/>
                <w:lang w:eastAsia="zh-CN"/>
              </w:rPr>
            </w:pPr>
            <w:r>
              <w:rPr>
                <w:rFonts w:hint="eastAsia" w:ascii="宋体" w:hAnsi="宋体"/>
                <w:sz w:val="24"/>
                <w:lang w:eastAsia="zh-CN"/>
              </w:rPr>
              <w:t>适中村委会乐觉河、三木村委会治鲊小河</w:t>
            </w:r>
          </w:p>
        </w:tc>
        <w:tc>
          <w:tcPr>
            <w:tcW w:w="147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100年一遇洪水时</w:t>
            </w:r>
          </w:p>
        </w:tc>
        <w:tc>
          <w:tcPr>
            <w:tcW w:w="5053" w:type="dxa"/>
            <w:noWrap w:val="0"/>
            <w:vAlign w:val="top"/>
          </w:tcPr>
          <w:p>
            <w:pPr>
              <w:adjustRightInd w:val="0"/>
              <w:snapToGrid w:val="0"/>
              <w:spacing w:line="360" w:lineRule="auto"/>
              <w:rPr>
                <w:rFonts w:hint="eastAsia" w:ascii="宋体" w:hAnsi="宋体"/>
                <w:sz w:val="24"/>
              </w:rPr>
            </w:pPr>
            <w:r>
              <w:rPr>
                <w:rFonts w:hint="eastAsia" w:ascii="宋体" w:hAnsi="宋体"/>
                <w:sz w:val="24"/>
                <w:lang w:eastAsia="zh-CN"/>
              </w:rPr>
              <w:t>适中村委会乐觉河、三木村委会治鲊小河</w:t>
            </w:r>
          </w:p>
        </w:tc>
        <w:tc>
          <w:tcPr>
            <w:tcW w:w="1470" w:type="dxa"/>
            <w:noWrap w:val="0"/>
            <w:vAlign w:val="center"/>
          </w:tcPr>
          <w:p>
            <w:pPr>
              <w:adjustRightInd w:val="0"/>
              <w:snapToGrid w:val="0"/>
              <w:spacing w:line="360" w:lineRule="auto"/>
              <w:jc w:val="center"/>
              <w:rPr>
                <w:rFonts w:hint="eastAsia" w:ascii="宋体" w:hAnsi="宋体" w:eastAsia="宋体"/>
                <w:sz w:val="28"/>
                <w:szCs w:val="28"/>
                <w:lang w:eastAsia="zh-CN"/>
              </w:rPr>
            </w:pPr>
            <w:r>
              <w:rPr>
                <w:rFonts w:hint="eastAsia" w:ascii="宋体" w:hAnsi="宋体"/>
                <w:sz w:val="28"/>
                <w:szCs w:val="28"/>
                <w:lang w:eastAsia="zh-CN"/>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51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200年一遇洪水时</w:t>
            </w:r>
          </w:p>
        </w:tc>
        <w:tc>
          <w:tcPr>
            <w:tcW w:w="5053" w:type="dxa"/>
            <w:noWrap w:val="0"/>
            <w:vAlign w:val="top"/>
          </w:tcPr>
          <w:p>
            <w:pPr>
              <w:adjustRightInd w:val="0"/>
              <w:snapToGrid w:val="0"/>
              <w:spacing w:line="360" w:lineRule="auto"/>
              <w:rPr>
                <w:rFonts w:hint="eastAsia" w:ascii="宋体" w:hAnsi="宋体"/>
                <w:sz w:val="24"/>
              </w:rPr>
            </w:pPr>
            <w:r>
              <w:rPr>
                <w:rFonts w:hint="eastAsia" w:ascii="宋体" w:hAnsi="宋体"/>
                <w:sz w:val="24"/>
                <w:lang w:eastAsia="zh-CN"/>
              </w:rPr>
              <w:t>适中村委会乐觉河、三木村委会治鲊小河</w:t>
            </w:r>
          </w:p>
        </w:tc>
        <w:tc>
          <w:tcPr>
            <w:tcW w:w="147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不安全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51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溃坝</w:t>
            </w:r>
          </w:p>
        </w:tc>
        <w:tc>
          <w:tcPr>
            <w:tcW w:w="5053" w:type="dxa"/>
            <w:noWrap w:val="0"/>
            <w:vAlign w:val="top"/>
          </w:tcPr>
          <w:p>
            <w:pPr>
              <w:adjustRightInd w:val="0"/>
              <w:snapToGrid w:val="0"/>
              <w:spacing w:line="360" w:lineRule="auto"/>
              <w:rPr>
                <w:rFonts w:hint="eastAsia" w:ascii="宋体" w:hAnsi="宋体"/>
                <w:sz w:val="24"/>
              </w:rPr>
            </w:pPr>
            <w:r>
              <w:rPr>
                <w:rFonts w:hint="eastAsia" w:ascii="宋体" w:hAnsi="宋体"/>
                <w:sz w:val="24"/>
                <w:lang w:eastAsia="zh-CN"/>
              </w:rPr>
              <w:t>适中村委会乐觉河、三木村委会治鲊小河</w:t>
            </w:r>
          </w:p>
        </w:tc>
        <w:tc>
          <w:tcPr>
            <w:tcW w:w="1470" w:type="dxa"/>
            <w:noWrap w:val="0"/>
            <w:vAlign w:val="center"/>
          </w:tcPr>
          <w:p>
            <w:pPr>
              <w:adjustRightInd w:val="0"/>
              <w:snapToGrid w:val="0"/>
              <w:spacing w:line="360" w:lineRule="auto"/>
              <w:jc w:val="center"/>
              <w:rPr>
                <w:rFonts w:hint="eastAsia" w:ascii="宋体" w:hAnsi="宋体"/>
                <w:sz w:val="28"/>
                <w:szCs w:val="28"/>
              </w:rPr>
            </w:pPr>
            <w:r>
              <w:rPr>
                <w:rFonts w:hint="eastAsia" w:ascii="宋体" w:hAnsi="宋体"/>
                <w:sz w:val="28"/>
                <w:szCs w:val="28"/>
              </w:rPr>
              <w:t>不安全</w:t>
            </w:r>
          </w:p>
        </w:tc>
      </w:tr>
    </w:tbl>
    <w:p>
      <w:pPr>
        <w:spacing w:line="360" w:lineRule="auto"/>
        <w:rPr>
          <w:rFonts w:hint="eastAsia" w:ascii="宋体" w:hAnsi="宋体"/>
          <w:sz w:val="30"/>
          <w:szCs w:val="30"/>
        </w:rPr>
      </w:pPr>
    </w:p>
    <w:p>
      <w:pPr>
        <w:spacing w:line="360" w:lineRule="auto"/>
        <w:ind w:firstLine="893" w:firstLineChars="247"/>
        <w:rPr>
          <w:rFonts w:hint="eastAsia" w:ascii="宋体" w:hAnsi="宋体"/>
          <w:b/>
          <w:bCs/>
          <w:sz w:val="36"/>
          <w:szCs w:val="36"/>
        </w:rPr>
      </w:pPr>
      <w:r>
        <w:rPr>
          <w:rFonts w:hint="eastAsia" w:ascii="宋体" w:hAnsi="宋体"/>
          <w:b/>
          <w:bCs/>
          <w:sz w:val="36"/>
          <w:szCs w:val="36"/>
        </w:rPr>
        <w:t>三、应急组织保障</w:t>
      </w:r>
    </w:p>
    <w:p>
      <w:pPr>
        <w:spacing w:line="360" w:lineRule="auto"/>
        <w:ind w:firstLine="475" w:firstLineChars="148"/>
        <w:rPr>
          <w:rFonts w:hint="eastAsia" w:ascii="宋体" w:hAnsi="宋体"/>
          <w:b/>
          <w:bCs/>
          <w:sz w:val="32"/>
          <w:szCs w:val="32"/>
        </w:rPr>
      </w:pPr>
      <w:r>
        <w:rPr>
          <w:rFonts w:hint="eastAsia" w:ascii="宋体" w:hAnsi="宋体"/>
          <w:b/>
          <w:bCs/>
          <w:sz w:val="32"/>
          <w:szCs w:val="32"/>
        </w:rPr>
        <w:t>（一）应急指挥机构及分工</w:t>
      </w:r>
    </w:p>
    <w:p>
      <w:pPr>
        <w:spacing w:line="360" w:lineRule="auto"/>
        <w:ind w:firstLine="570"/>
        <w:rPr>
          <w:rFonts w:hint="eastAsia" w:ascii="宋体" w:hAnsi="宋体"/>
          <w:sz w:val="30"/>
          <w:szCs w:val="30"/>
        </w:rPr>
      </w:pPr>
      <w:r>
        <w:rPr>
          <w:rFonts w:hint="eastAsia" w:ascii="宋体" w:hAnsi="宋体"/>
          <w:sz w:val="30"/>
          <w:szCs w:val="30"/>
        </w:rPr>
        <w:t>按照防洪安全行政首长负责制的要求，根据分级分部门负责的原则，成立</w:t>
      </w:r>
      <w:r>
        <w:rPr>
          <w:rFonts w:hint="eastAsia" w:ascii="宋体" w:hAnsi="宋体"/>
          <w:sz w:val="30"/>
          <w:szCs w:val="30"/>
          <w:lang w:eastAsia="zh-CN"/>
        </w:rPr>
        <w:t>梅子箐</w:t>
      </w:r>
      <w:r>
        <w:rPr>
          <w:rFonts w:hint="eastAsia" w:ascii="宋体" w:hAnsi="宋体"/>
          <w:sz w:val="30"/>
          <w:szCs w:val="30"/>
        </w:rPr>
        <w:t>水库防洪领导小组，由副乡长现场指挥，在组长未到达实地时，由应急抢险领导小组副组长村委会主任负责现场指挥，</w:t>
      </w:r>
      <w:r>
        <w:rPr>
          <w:rFonts w:hint="eastAsia" w:ascii="宋体" w:hAnsi="宋体"/>
          <w:sz w:val="30"/>
          <w:szCs w:val="30"/>
          <w:lang w:eastAsia="zh-CN"/>
        </w:rPr>
        <w:t>乡水务服务中心</w:t>
      </w:r>
      <w:r>
        <w:rPr>
          <w:rFonts w:hint="eastAsia" w:ascii="宋体" w:hAnsi="宋体"/>
          <w:sz w:val="30"/>
          <w:szCs w:val="30"/>
        </w:rPr>
        <w:t>、村委会全体人员参与应急抢险。</w:t>
      </w:r>
    </w:p>
    <w:p>
      <w:pPr>
        <w:spacing w:line="360" w:lineRule="auto"/>
        <w:ind w:firstLine="570"/>
        <w:rPr>
          <w:rFonts w:hint="eastAsia" w:ascii="宋体" w:hAnsi="宋体"/>
          <w:sz w:val="30"/>
          <w:szCs w:val="30"/>
        </w:rPr>
      </w:pPr>
      <w:r>
        <w:rPr>
          <w:rFonts w:hint="eastAsia" w:ascii="宋体" w:hAnsi="宋体"/>
          <w:sz w:val="30"/>
          <w:szCs w:val="30"/>
          <w:lang w:eastAsia="zh-CN"/>
        </w:rPr>
        <w:t>梅子箐</w:t>
      </w:r>
      <w:r>
        <w:rPr>
          <w:rFonts w:hint="eastAsia" w:ascii="宋体" w:hAnsi="宋体"/>
          <w:sz w:val="30"/>
          <w:szCs w:val="30"/>
        </w:rPr>
        <w:t>水库日常养护及管理由水库承包人负责。</w:t>
      </w:r>
    </w:p>
    <w:p>
      <w:pPr>
        <w:spacing w:line="360" w:lineRule="auto"/>
        <w:jc w:val="center"/>
        <w:rPr>
          <w:rFonts w:hint="eastAsia" w:ascii="宋体" w:hAnsi="宋体"/>
          <w:sz w:val="30"/>
          <w:szCs w:val="30"/>
        </w:rPr>
      </w:pPr>
      <w:r>
        <w:rPr>
          <w:rFonts w:hint="eastAsia" w:ascii="宋体" w:hAnsi="宋体"/>
          <w:sz w:val="30"/>
          <w:szCs w:val="30"/>
          <w:lang w:eastAsia="zh-CN"/>
        </w:rPr>
        <w:t>梅子箐</w:t>
      </w:r>
      <w:r>
        <w:rPr>
          <w:rFonts w:hint="eastAsia" w:ascii="宋体" w:hAnsi="宋体"/>
          <w:sz w:val="30"/>
          <w:szCs w:val="30"/>
        </w:rPr>
        <w:t>水库防洪应急领导小组成员名单</w:t>
      </w:r>
    </w:p>
    <w:tbl>
      <w:tblPr>
        <w:tblStyle w:val="6"/>
        <w:tblW w:w="10320" w:type="dxa"/>
        <w:tblInd w:w="-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185"/>
        <w:gridCol w:w="2880"/>
        <w:gridCol w:w="1950"/>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姓名</w:t>
            </w:r>
          </w:p>
        </w:tc>
        <w:tc>
          <w:tcPr>
            <w:tcW w:w="118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应急指挥部职务</w:t>
            </w:r>
          </w:p>
        </w:tc>
        <w:tc>
          <w:tcPr>
            <w:tcW w:w="288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工作单位及职务</w:t>
            </w:r>
          </w:p>
        </w:tc>
        <w:tc>
          <w:tcPr>
            <w:tcW w:w="195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联系电话</w:t>
            </w:r>
          </w:p>
        </w:tc>
        <w:tc>
          <w:tcPr>
            <w:tcW w:w="322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noWrap w:val="0"/>
            <w:vAlign w:val="center"/>
          </w:tcPr>
          <w:p>
            <w:pPr>
              <w:adjustRightInd w:val="0"/>
              <w:snapToGrid w:val="0"/>
              <w:spacing w:line="360" w:lineRule="auto"/>
              <w:jc w:val="center"/>
              <w:rPr>
                <w:rFonts w:hint="eastAsia" w:ascii="宋体" w:hAnsi="宋体" w:eastAsia="宋体"/>
                <w:color w:val="000000"/>
                <w:sz w:val="24"/>
                <w:szCs w:val="24"/>
                <w:lang w:eastAsia="zh-CN"/>
              </w:rPr>
            </w:pPr>
            <w:r>
              <w:rPr>
                <w:rFonts w:hint="eastAsia" w:ascii="宋体" w:hAnsi="宋体"/>
                <w:sz w:val="24"/>
                <w:lang w:eastAsia="zh-CN"/>
              </w:rPr>
              <w:t>申光著</w:t>
            </w:r>
          </w:p>
        </w:tc>
        <w:tc>
          <w:tcPr>
            <w:tcW w:w="1185" w:type="dxa"/>
            <w:noWrap w:val="0"/>
            <w:vAlign w:val="center"/>
          </w:tcPr>
          <w:p>
            <w:pPr>
              <w:adjustRightInd w:val="0"/>
              <w:snapToGrid w:val="0"/>
              <w:spacing w:line="360" w:lineRule="auto"/>
              <w:jc w:val="center"/>
              <w:rPr>
                <w:rFonts w:ascii="宋体" w:hAnsi="宋体"/>
                <w:color w:val="000000"/>
                <w:sz w:val="24"/>
                <w:szCs w:val="24"/>
              </w:rPr>
            </w:pPr>
            <w:r>
              <w:rPr>
                <w:rFonts w:hint="eastAsia" w:ascii="宋体" w:hAnsi="宋体"/>
                <w:sz w:val="24"/>
                <w:lang w:eastAsia="zh-CN"/>
              </w:rPr>
              <w:t>组长</w:t>
            </w:r>
          </w:p>
        </w:tc>
        <w:tc>
          <w:tcPr>
            <w:tcW w:w="2880" w:type="dxa"/>
            <w:noWrap w:val="0"/>
            <w:vAlign w:val="center"/>
          </w:tcPr>
          <w:p>
            <w:pPr>
              <w:adjustRightInd w:val="0"/>
              <w:snapToGrid w:val="0"/>
              <w:spacing w:line="360" w:lineRule="auto"/>
              <w:jc w:val="center"/>
              <w:rPr>
                <w:rFonts w:hint="eastAsia" w:ascii="宋体" w:hAnsi="宋体" w:eastAsia="宋体"/>
                <w:color w:val="000000"/>
                <w:sz w:val="24"/>
                <w:szCs w:val="24"/>
                <w:lang w:eastAsia="zh-CN"/>
              </w:rPr>
            </w:pPr>
            <w:r>
              <w:rPr>
                <w:rFonts w:hint="eastAsia" w:ascii="宋体" w:hAnsi="宋体"/>
                <w:sz w:val="24"/>
                <w:lang w:eastAsia="zh-CN"/>
              </w:rPr>
              <w:t>乡人民政府乡长</w:t>
            </w:r>
          </w:p>
        </w:tc>
        <w:tc>
          <w:tcPr>
            <w:tcW w:w="1950" w:type="dxa"/>
            <w:noWrap w:val="0"/>
            <w:vAlign w:val="center"/>
          </w:tcPr>
          <w:p>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kern w:val="2"/>
                <w:sz w:val="24"/>
                <w:szCs w:val="24"/>
                <w:lang w:val="en-US" w:eastAsia="zh-CN" w:bidi="ar-SA"/>
              </w:rPr>
              <w:t>13908785573</w:t>
            </w:r>
          </w:p>
        </w:tc>
        <w:tc>
          <w:tcPr>
            <w:tcW w:w="322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统筹抢险全盘工作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noWrap w:val="0"/>
            <w:vAlign w:val="center"/>
          </w:tcPr>
          <w:p>
            <w:pPr>
              <w:pStyle w:val="9"/>
              <w:spacing w:line="308" w:lineRule="atLeast"/>
              <w:jc w:val="center"/>
              <w:textAlignment w:val="center"/>
              <w:rPr>
                <w:rFonts w:hint="eastAsia" w:ascii="宋体" w:hAnsi="宋体"/>
                <w:color w:val="000000"/>
                <w:sz w:val="24"/>
                <w:szCs w:val="24"/>
              </w:rPr>
            </w:pPr>
            <w:r>
              <w:rPr>
                <w:rFonts w:hint="eastAsia" w:ascii="宋体" w:hAnsi="宋体"/>
                <w:color w:val="000000"/>
                <w:sz w:val="24"/>
                <w:szCs w:val="24"/>
                <w:lang w:eastAsia="zh-CN"/>
              </w:rPr>
              <w:t>俞刚</w:t>
            </w:r>
          </w:p>
        </w:tc>
        <w:tc>
          <w:tcPr>
            <w:tcW w:w="1185" w:type="dxa"/>
            <w:noWrap w:val="0"/>
            <w:vAlign w:val="center"/>
          </w:tcPr>
          <w:p>
            <w:pPr>
              <w:pStyle w:val="9"/>
              <w:spacing w:line="308" w:lineRule="atLeast"/>
              <w:jc w:val="center"/>
              <w:textAlignment w:val="center"/>
              <w:rPr>
                <w:rFonts w:ascii="宋体" w:hAnsi="宋体"/>
                <w:color w:val="000000"/>
                <w:sz w:val="24"/>
                <w:szCs w:val="24"/>
              </w:rPr>
            </w:pPr>
            <w:r>
              <w:rPr>
                <w:rFonts w:hint="eastAsia" w:ascii="宋体" w:hAnsi="宋体"/>
                <w:color w:val="000000"/>
                <w:sz w:val="24"/>
                <w:szCs w:val="24"/>
              </w:rPr>
              <w:t>副组长</w:t>
            </w:r>
          </w:p>
        </w:tc>
        <w:tc>
          <w:tcPr>
            <w:tcW w:w="2880" w:type="dxa"/>
            <w:noWrap w:val="0"/>
            <w:vAlign w:val="center"/>
          </w:tcPr>
          <w:p>
            <w:pPr>
              <w:pStyle w:val="9"/>
              <w:spacing w:line="308" w:lineRule="atLeast"/>
              <w:jc w:val="center"/>
              <w:textAlignment w:val="center"/>
              <w:rPr>
                <w:rFonts w:ascii="宋体" w:hAnsi="宋体"/>
                <w:color w:val="000000"/>
                <w:sz w:val="24"/>
                <w:szCs w:val="24"/>
              </w:rPr>
            </w:pPr>
            <w:r>
              <w:rPr>
                <w:rFonts w:hint="eastAsia" w:ascii="宋体" w:hAnsi="宋体"/>
                <w:color w:val="000000"/>
                <w:sz w:val="24"/>
                <w:szCs w:val="24"/>
              </w:rPr>
              <w:t>乡</w:t>
            </w:r>
            <w:r>
              <w:rPr>
                <w:rFonts w:hint="eastAsia" w:ascii="宋体" w:hAnsi="宋体"/>
                <w:color w:val="000000"/>
                <w:sz w:val="24"/>
                <w:szCs w:val="24"/>
                <w:lang w:eastAsia="zh-CN"/>
              </w:rPr>
              <w:t>人大主席</w:t>
            </w:r>
          </w:p>
        </w:tc>
        <w:tc>
          <w:tcPr>
            <w:tcW w:w="1950" w:type="dxa"/>
            <w:noWrap w:val="0"/>
            <w:vAlign w:val="center"/>
          </w:tcPr>
          <w:p>
            <w:pPr>
              <w:pStyle w:val="9"/>
              <w:spacing w:line="308" w:lineRule="atLeast"/>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bidi="ar-SA"/>
              </w:rPr>
              <w:t>18908782307</w:t>
            </w:r>
          </w:p>
        </w:tc>
        <w:tc>
          <w:tcPr>
            <w:tcW w:w="322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负责现场指挥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noWrap w:val="0"/>
            <w:vAlign w:val="center"/>
          </w:tcPr>
          <w:p>
            <w:pPr>
              <w:pStyle w:val="9"/>
              <w:spacing w:line="308" w:lineRule="atLeast"/>
              <w:jc w:val="center"/>
              <w:textAlignment w:val="center"/>
              <w:rPr>
                <w:rFonts w:hint="eastAsia" w:ascii="宋体" w:hAnsi="宋体"/>
                <w:color w:val="000000"/>
                <w:sz w:val="24"/>
                <w:szCs w:val="24"/>
              </w:rPr>
            </w:pPr>
            <w:r>
              <w:rPr>
                <w:rFonts w:hint="eastAsia" w:ascii="宋体" w:hAnsi="宋体"/>
                <w:color w:val="000000"/>
                <w:sz w:val="24"/>
                <w:szCs w:val="24"/>
              </w:rPr>
              <w:t>自学胜</w:t>
            </w:r>
          </w:p>
        </w:tc>
        <w:tc>
          <w:tcPr>
            <w:tcW w:w="1185" w:type="dxa"/>
            <w:noWrap w:val="0"/>
            <w:vAlign w:val="center"/>
          </w:tcPr>
          <w:p>
            <w:pPr>
              <w:pStyle w:val="9"/>
              <w:spacing w:line="308" w:lineRule="atLeast"/>
              <w:jc w:val="center"/>
              <w:textAlignment w:val="center"/>
              <w:rPr>
                <w:rFonts w:hint="eastAsia" w:ascii="宋体" w:hAnsi="宋体"/>
                <w:sz w:val="24"/>
              </w:rPr>
            </w:pPr>
            <w:r>
              <w:rPr>
                <w:rFonts w:hint="eastAsia" w:ascii="宋体" w:hAnsi="宋体"/>
                <w:color w:val="000000"/>
                <w:sz w:val="24"/>
                <w:szCs w:val="24"/>
              </w:rPr>
              <w:t>副组长</w:t>
            </w:r>
          </w:p>
        </w:tc>
        <w:tc>
          <w:tcPr>
            <w:tcW w:w="2880" w:type="dxa"/>
            <w:noWrap w:val="0"/>
            <w:vAlign w:val="center"/>
          </w:tcPr>
          <w:p>
            <w:pPr>
              <w:pStyle w:val="9"/>
              <w:spacing w:line="308" w:lineRule="atLeast"/>
              <w:jc w:val="center"/>
              <w:textAlignment w:val="center"/>
              <w:rPr>
                <w:rFonts w:hint="eastAsia" w:ascii="宋体" w:hAnsi="宋体"/>
                <w:sz w:val="24"/>
              </w:rPr>
            </w:pPr>
            <w:r>
              <w:rPr>
                <w:rFonts w:hint="eastAsia" w:ascii="宋体" w:hAnsi="宋体"/>
                <w:color w:val="000000"/>
                <w:sz w:val="24"/>
                <w:szCs w:val="24"/>
              </w:rPr>
              <w:t>乡</w:t>
            </w:r>
            <w:r>
              <w:rPr>
                <w:rFonts w:hint="eastAsia" w:ascii="宋体" w:hAnsi="宋体"/>
                <w:color w:val="000000"/>
                <w:sz w:val="24"/>
                <w:szCs w:val="24"/>
                <w:lang w:eastAsia="zh-CN"/>
              </w:rPr>
              <w:t>政法委员、乡</w:t>
            </w:r>
            <w:r>
              <w:rPr>
                <w:rFonts w:hint="eastAsia" w:ascii="宋体" w:hAnsi="宋体"/>
                <w:color w:val="000000"/>
                <w:sz w:val="24"/>
                <w:szCs w:val="24"/>
              </w:rPr>
              <w:t>政府副乡长、武装部长</w:t>
            </w:r>
          </w:p>
        </w:tc>
        <w:tc>
          <w:tcPr>
            <w:tcW w:w="1950" w:type="dxa"/>
            <w:noWrap w:val="0"/>
            <w:vAlign w:val="center"/>
          </w:tcPr>
          <w:p>
            <w:pPr>
              <w:pStyle w:val="9"/>
              <w:spacing w:line="308" w:lineRule="atLeast"/>
              <w:jc w:val="center"/>
              <w:textAlignment w:val="center"/>
              <w:rPr>
                <w:rFonts w:hint="eastAsia" w:ascii="宋体" w:hAnsi="宋体"/>
                <w:sz w:val="24"/>
              </w:rPr>
            </w:pPr>
            <w:r>
              <w:rPr>
                <w:rFonts w:hint="eastAsia" w:ascii="宋体" w:hAnsi="宋体"/>
                <w:color w:val="000000"/>
                <w:sz w:val="24"/>
                <w:szCs w:val="24"/>
              </w:rPr>
              <w:t>13577848665</w:t>
            </w:r>
          </w:p>
        </w:tc>
        <w:tc>
          <w:tcPr>
            <w:tcW w:w="322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负责现场指挥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noWrap w:val="0"/>
            <w:vAlign w:val="center"/>
          </w:tcPr>
          <w:p>
            <w:pPr>
              <w:pStyle w:val="9"/>
              <w:spacing w:line="308" w:lineRule="atLeast"/>
              <w:jc w:val="center"/>
              <w:textAlignment w:val="center"/>
              <w:rPr>
                <w:rFonts w:hint="eastAsia" w:ascii="宋体" w:hAnsi="宋体"/>
                <w:sz w:val="24"/>
              </w:rPr>
            </w:pPr>
            <w:r>
              <w:rPr>
                <w:rFonts w:hint="eastAsia" w:ascii="宋体" w:hAnsi="宋体"/>
                <w:color w:val="000000"/>
                <w:sz w:val="24"/>
                <w:szCs w:val="24"/>
              </w:rPr>
              <w:t>徐  彬</w:t>
            </w:r>
          </w:p>
        </w:tc>
        <w:tc>
          <w:tcPr>
            <w:tcW w:w="118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2880" w:type="dxa"/>
            <w:noWrap w:val="0"/>
            <w:vAlign w:val="center"/>
          </w:tcPr>
          <w:p>
            <w:pPr>
              <w:adjustRightInd w:val="0"/>
              <w:snapToGrid w:val="0"/>
              <w:spacing w:line="360" w:lineRule="auto"/>
              <w:jc w:val="center"/>
              <w:rPr>
                <w:rFonts w:hint="eastAsia" w:ascii="宋体" w:hAnsi="宋体"/>
                <w:sz w:val="24"/>
              </w:rPr>
            </w:pPr>
            <w:r>
              <w:rPr>
                <w:rFonts w:hint="eastAsia" w:ascii="宋体" w:hAnsi="宋体"/>
                <w:color w:val="000000"/>
                <w:kern w:val="0"/>
                <w:sz w:val="24"/>
                <w:szCs w:val="24"/>
                <w:lang w:val="en-US" w:eastAsia="zh-CN" w:bidi="ar-SA"/>
              </w:rPr>
              <w:t>乡水务服务中心主任</w:t>
            </w:r>
          </w:p>
        </w:tc>
        <w:tc>
          <w:tcPr>
            <w:tcW w:w="1950" w:type="dxa"/>
            <w:noWrap w:val="0"/>
            <w:vAlign w:val="center"/>
          </w:tcPr>
          <w:p>
            <w:pPr>
              <w:adjustRightInd w:val="0"/>
              <w:snapToGrid w:val="0"/>
              <w:spacing w:line="360" w:lineRule="auto"/>
              <w:jc w:val="center"/>
              <w:rPr>
                <w:rFonts w:hint="eastAsia" w:ascii="宋体" w:hAnsi="宋体"/>
                <w:sz w:val="24"/>
              </w:rPr>
            </w:pPr>
            <w:r>
              <w:rPr>
                <w:rFonts w:hint="eastAsia" w:ascii="宋体" w:hAnsi="宋体"/>
                <w:color w:val="000000"/>
                <w:sz w:val="24"/>
              </w:rPr>
              <w:t>15758320102</w:t>
            </w:r>
          </w:p>
        </w:tc>
        <w:tc>
          <w:tcPr>
            <w:tcW w:w="322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负责现场技术指挥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noWrap w:val="0"/>
            <w:vAlign w:val="center"/>
          </w:tcPr>
          <w:p>
            <w:pPr>
              <w:pStyle w:val="9"/>
              <w:spacing w:line="308" w:lineRule="atLeast"/>
              <w:jc w:val="center"/>
              <w:textAlignment w:val="center"/>
              <w:rPr>
                <w:rFonts w:hint="eastAsia" w:ascii="宋体" w:hAnsi="宋体"/>
                <w:sz w:val="24"/>
              </w:rPr>
            </w:pPr>
            <w:r>
              <w:rPr>
                <w:rFonts w:hint="eastAsia" w:ascii="宋体" w:hAnsi="宋体"/>
                <w:color w:val="000000"/>
                <w:sz w:val="24"/>
                <w:szCs w:val="24"/>
                <w:lang w:eastAsia="zh-CN"/>
              </w:rPr>
              <w:t>李红明</w:t>
            </w:r>
          </w:p>
        </w:tc>
        <w:tc>
          <w:tcPr>
            <w:tcW w:w="118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2880" w:type="dxa"/>
            <w:noWrap w:val="0"/>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lang w:eastAsia="zh-CN"/>
              </w:rPr>
              <w:t>适中派出所所长</w:t>
            </w:r>
          </w:p>
        </w:tc>
        <w:tc>
          <w:tcPr>
            <w:tcW w:w="1950" w:type="dxa"/>
            <w:noWrap w:val="0"/>
            <w:vAlign w:val="center"/>
          </w:tcPr>
          <w:p>
            <w:pPr>
              <w:adjustRightInd w:val="0"/>
              <w:snapToGrid w:val="0"/>
              <w:spacing w:line="360" w:lineRule="auto"/>
              <w:jc w:val="center"/>
              <w:rPr>
                <w:rFonts w:hint="eastAsia" w:ascii="宋体" w:hAnsi="宋体"/>
                <w:sz w:val="24"/>
              </w:rPr>
            </w:pPr>
            <w:r>
              <w:rPr>
                <w:rFonts w:hint="eastAsia" w:ascii="宋体" w:hAnsi="宋体"/>
                <w:color w:val="000000"/>
                <w:kern w:val="0"/>
                <w:sz w:val="24"/>
                <w:szCs w:val="24"/>
                <w:lang w:val="en-US" w:eastAsia="zh-CN" w:bidi="ar-SA"/>
              </w:rPr>
              <w:t>13987852649</w:t>
            </w:r>
          </w:p>
        </w:tc>
        <w:tc>
          <w:tcPr>
            <w:tcW w:w="322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负责维护抢险现场秩序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noWrap w:val="0"/>
            <w:vAlign w:val="center"/>
          </w:tcPr>
          <w:p>
            <w:pPr>
              <w:pStyle w:val="9"/>
              <w:spacing w:line="308" w:lineRule="atLeast"/>
              <w:jc w:val="center"/>
              <w:textAlignment w:val="center"/>
              <w:rPr>
                <w:rFonts w:hint="eastAsia" w:ascii="宋体" w:hAnsi="宋体" w:eastAsia="宋体"/>
                <w:sz w:val="24"/>
                <w:lang w:val="en-US" w:eastAsia="zh-CN"/>
              </w:rPr>
            </w:pPr>
            <w:r>
              <w:rPr>
                <w:rFonts w:hint="eastAsia" w:ascii="宋体" w:hAnsi="宋体"/>
                <w:color w:val="000000"/>
                <w:sz w:val="24"/>
                <w:szCs w:val="24"/>
                <w:lang w:eastAsia="zh-CN"/>
              </w:rPr>
              <w:t>张程秀</w:t>
            </w:r>
          </w:p>
        </w:tc>
        <w:tc>
          <w:tcPr>
            <w:tcW w:w="118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288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lang w:eastAsia="zh-CN"/>
              </w:rPr>
              <w:t>适中国土所工作人员</w:t>
            </w:r>
          </w:p>
        </w:tc>
        <w:tc>
          <w:tcPr>
            <w:tcW w:w="1950" w:type="dxa"/>
            <w:noWrap w:val="0"/>
            <w:vAlign w:val="center"/>
          </w:tcPr>
          <w:p>
            <w:pPr>
              <w:adjustRightInd w:val="0"/>
              <w:snapToGrid w:val="0"/>
              <w:spacing w:line="360" w:lineRule="auto"/>
              <w:jc w:val="center"/>
              <w:rPr>
                <w:rFonts w:hint="eastAsia" w:ascii="宋体" w:hAnsi="宋体"/>
                <w:sz w:val="24"/>
              </w:rPr>
            </w:pPr>
            <w:r>
              <w:rPr>
                <w:rFonts w:hint="eastAsia" w:ascii="宋体" w:hAnsi="宋体"/>
                <w:color w:val="000000"/>
                <w:kern w:val="0"/>
                <w:sz w:val="24"/>
                <w:szCs w:val="24"/>
                <w:lang w:val="en-US" w:eastAsia="zh-CN" w:bidi="ar-SA"/>
              </w:rPr>
              <w:t>18387761034</w:t>
            </w:r>
          </w:p>
        </w:tc>
        <w:tc>
          <w:tcPr>
            <w:tcW w:w="322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负责地质灾害预警预测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noWrap w:val="0"/>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rPr>
              <w:t>陈仁友</w:t>
            </w:r>
          </w:p>
        </w:tc>
        <w:tc>
          <w:tcPr>
            <w:tcW w:w="118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副组长</w:t>
            </w:r>
          </w:p>
        </w:tc>
        <w:tc>
          <w:tcPr>
            <w:tcW w:w="288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适中村委会书记</w:t>
            </w:r>
          </w:p>
        </w:tc>
        <w:tc>
          <w:tcPr>
            <w:tcW w:w="195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15125988067</w:t>
            </w:r>
          </w:p>
        </w:tc>
        <w:tc>
          <w:tcPr>
            <w:tcW w:w="322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负责组织抢险队伍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刘德安</w:t>
            </w:r>
          </w:p>
        </w:tc>
        <w:tc>
          <w:tcPr>
            <w:tcW w:w="118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288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适中村委会</w:t>
            </w:r>
            <w:r>
              <w:rPr>
                <w:rFonts w:hint="eastAsia" w:ascii="宋体" w:hAnsi="宋体"/>
                <w:sz w:val="24"/>
                <w:lang w:eastAsia="zh-CN"/>
              </w:rPr>
              <w:t>副书记</w:t>
            </w:r>
          </w:p>
        </w:tc>
        <w:tc>
          <w:tcPr>
            <w:tcW w:w="195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15825163005</w:t>
            </w:r>
          </w:p>
        </w:tc>
        <w:tc>
          <w:tcPr>
            <w:tcW w:w="322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安排灾民转移，提供灾民住所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lang w:eastAsia="zh-CN"/>
              </w:rPr>
              <w:t>刘茵</w:t>
            </w:r>
          </w:p>
        </w:tc>
        <w:tc>
          <w:tcPr>
            <w:tcW w:w="118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2880" w:type="dxa"/>
            <w:noWrap w:val="0"/>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lang w:eastAsia="zh-CN"/>
              </w:rPr>
              <w:t>适中村委会副主任</w:t>
            </w:r>
          </w:p>
        </w:tc>
        <w:tc>
          <w:tcPr>
            <w:tcW w:w="195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lang w:val="en-US" w:eastAsia="zh-CN"/>
              </w:rPr>
              <w:t>15887755520</w:t>
            </w:r>
          </w:p>
        </w:tc>
        <w:tc>
          <w:tcPr>
            <w:tcW w:w="322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负责后勤保障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noWrap w:val="0"/>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eastAsia="宋体"/>
                <w:kern w:val="2"/>
                <w:sz w:val="24"/>
                <w:szCs w:val="24"/>
                <w:lang w:val="en-US" w:eastAsia="zh-CN" w:bidi="ar-SA"/>
              </w:rPr>
              <w:t>赵丽</w:t>
            </w:r>
          </w:p>
        </w:tc>
        <w:tc>
          <w:tcPr>
            <w:tcW w:w="118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成</w:t>
            </w:r>
            <w:r>
              <w:rPr>
                <w:rFonts w:hint="eastAsia" w:ascii="宋体" w:hAnsi="宋体"/>
                <w:sz w:val="24"/>
                <w:lang w:val="en-US" w:eastAsia="zh-CN"/>
              </w:rPr>
              <w:t xml:space="preserve">  </w:t>
            </w:r>
            <w:r>
              <w:rPr>
                <w:rFonts w:hint="eastAsia" w:ascii="宋体" w:hAnsi="宋体"/>
                <w:sz w:val="24"/>
              </w:rPr>
              <w:t>员</w:t>
            </w:r>
          </w:p>
        </w:tc>
        <w:tc>
          <w:tcPr>
            <w:tcW w:w="2880" w:type="dxa"/>
            <w:noWrap w:val="0"/>
            <w:vAlign w:val="center"/>
          </w:tcPr>
          <w:p>
            <w:pPr>
              <w:adjustRightInd w:val="0"/>
              <w:snapToGrid w:val="0"/>
              <w:spacing w:line="360" w:lineRule="auto"/>
              <w:jc w:val="center"/>
              <w:rPr>
                <w:rFonts w:hint="eastAsia" w:ascii="宋体" w:hAnsi="宋体"/>
                <w:sz w:val="24"/>
              </w:rPr>
            </w:pPr>
            <w:r>
              <w:rPr>
                <w:rFonts w:hint="eastAsia" w:ascii="宋体" w:hAnsi="宋体" w:eastAsia="宋体"/>
                <w:kern w:val="2"/>
                <w:sz w:val="24"/>
                <w:szCs w:val="24"/>
                <w:lang w:val="en-US" w:eastAsia="zh-CN" w:bidi="ar-SA"/>
              </w:rPr>
              <w:t>适中卫生院院长</w:t>
            </w:r>
          </w:p>
        </w:tc>
        <w:tc>
          <w:tcPr>
            <w:tcW w:w="1950" w:type="dxa"/>
            <w:noWrap w:val="0"/>
            <w:vAlign w:val="center"/>
          </w:tcPr>
          <w:p>
            <w:pPr>
              <w:adjustRightInd w:val="0"/>
              <w:snapToGrid w:val="0"/>
              <w:spacing w:line="360" w:lineRule="auto"/>
              <w:jc w:val="center"/>
              <w:rPr>
                <w:rFonts w:hint="eastAsia" w:ascii="宋体" w:hAnsi="宋体"/>
                <w:sz w:val="24"/>
              </w:rPr>
            </w:pPr>
            <w:r>
              <w:rPr>
                <w:rFonts w:hint="eastAsia" w:ascii="宋体" w:hAnsi="宋体"/>
                <w:kern w:val="2"/>
                <w:sz w:val="24"/>
                <w:szCs w:val="24"/>
                <w:lang w:val="en-US" w:eastAsia="zh-CN" w:bidi="ar-SA"/>
              </w:rPr>
              <w:t>19987822587</w:t>
            </w:r>
          </w:p>
        </w:tc>
        <w:tc>
          <w:tcPr>
            <w:tcW w:w="3225"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负责伤员救治及传染病预防</w:t>
            </w:r>
          </w:p>
        </w:tc>
      </w:tr>
    </w:tbl>
    <w:p>
      <w:pPr>
        <w:spacing w:line="360" w:lineRule="auto"/>
        <w:ind w:firstLine="446" w:firstLineChars="148"/>
        <w:rPr>
          <w:rFonts w:hint="eastAsia" w:ascii="宋体" w:hAnsi="宋体"/>
          <w:b/>
          <w:bCs/>
          <w:sz w:val="30"/>
          <w:szCs w:val="30"/>
        </w:rPr>
      </w:pPr>
      <w:r>
        <w:rPr>
          <w:rFonts w:hint="eastAsia" w:ascii="宋体" w:hAnsi="宋体"/>
          <w:b/>
          <w:bCs/>
          <w:sz w:val="30"/>
          <w:szCs w:val="30"/>
        </w:rPr>
        <w:t>（二）信息的传递和报告</w:t>
      </w:r>
    </w:p>
    <w:p>
      <w:pPr>
        <w:spacing w:line="360" w:lineRule="auto"/>
        <w:ind w:firstLine="570"/>
        <w:rPr>
          <w:rFonts w:hint="eastAsia" w:ascii="宋体" w:hAnsi="宋体"/>
          <w:sz w:val="30"/>
          <w:szCs w:val="30"/>
        </w:rPr>
      </w:pPr>
      <w:r>
        <w:rPr>
          <w:rFonts w:hint="eastAsia" w:ascii="宋体" w:hAnsi="宋体"/>
          <w:sz w:val="30"/>
          <w:szCs w:val="30"/>
        </w:rPr>
        <w:t>1、发生各种危害时，各种水情、雨情、灾情等向上级的传递可通过程控电话、手机等来完成。</w:t>
      </w:r>
    </w:p>
    <w:p>
      <w:pPr>
        <w:spacing w:line="360" w:lineRule="auto"/>
        <w:ind w:firstLine="570"/>
        <w:rPr>
          <w:rFonts w:hint="eastAsia" w:ascii="宋体" w:hAnsi="宋体"/>
          <w:sz w:val="30"/>
          <w:szCs w:val="30"/>
        </w:rPr>
      </w:pPr>
      <w:r>
        <w:rPr>
          <w:rFonts w:hint="eastAsia" w:ascii="宋体" w:hAnsi="宋体"/>
          <w:sz w:val="30"/>
          <w:szCs w:val="30"/>
        </w:rPr>
        <w:t>2、</w:t>
      </w:r>
      <w:r>
        <w:rPr>
          <w:rFonts w:hint="eastAsia" w:ascii="宋体" w:hAnsi="宋体"/>
          <w:sz w:val="30"/>
          <w:szCs w:val="30"/>
          <w:lang w:eastAsia="zh-CN"/>
        </w:rPr>
        <w:t>梅子箐</w:t>
      </w:r>
      <w:r>
        <w:rPr>
          <w:rFonts w:hint="eastAsia" w:ascii="宋体" w:hAnsi="宋体"/>
          <w:sz w:val="30"/>
          <w:szCs w:val="30"/>
        </w:rPr>
        <w:t>水库防洪应急抢险有关信息发布的范围为水库防洪应急小组成员，向社会发布有关情况必须通过乡防汛抗旱领导小组向县防汛抗旱指挥部批准发布。由适中乡防洪应急领导小组向成员单位发布情况，做好防洪准备，当水库水位达到设计洪水位时，通知水库防洪应急领导小组各成员单位按各自防汛职责做好防洪应急准备，并向下游各有关单位、乡村发出告警。</w:t>
      </w:r>
    </w:p>
    <w:p>
      <w:pPr>
        <w:spacing w:line="360" w:lineRule="auto"/>
        <w:ind w:firstLine="446" w:firstLineChars="148"/>
        <w:rPr>
          <w:rFonts w:hint="eastAsia" w:ascii="宋体" w:hAnsi="宋体"/>
          <w:b/>
          <w:bCs/>
          <w:sz w:val="30"/>
          <w:szCs w:val="30"/>
        </w:rPr>
      </w:pPr>
      <w:r>
        <w:rPr>
          <w:rFonts w:hint="eastAsia" w:ascii="宋体" w:hAnsi="宋体"/>
          <w:b/>
          <w:bCs/>
          <w:sz w:val="30"/>
          <w:szCs w:val="30"/>
        </w:rPr>
        <w:t>（三）决策的制定与执行</w:t>
      </w:r>
    </w:p>
    <w:p>
      <w:pPr>
        <w:spacing w:line="360" w:lineRule="auto"/>
        <w:ind w:firstLine="570"/>
        <w:rPr>
          <w:rFonts w:hint="eastAsia" w:ascii="宋体" w:hAnsi="宋体"/>
          <w:sz w:val="30"/>
          <w:szCs w:val="30"/>
        </w:rPr>
      </w:pPr>
      <w:r>
        <w:rPr>
          <w:rFonts w:hint="eastAsia" w:ascii="宋体" w:hAnsi="宋体"/>
          <w:sz w:val="30"/>
          <w:szCs w:val="30"/>
        </w:rPr>
        <w:t>1、根据</w:t>
      </w:r>
      <w:r>
        <w:rPr>
          <w:rFonts w:hint="eastAsia" w:ascii="宋体" w:hAnsi="宋体"/>
          <w:sz w:val="30"/>
          <w:szCs w:val="30"/>
          <w:lang w:eastAsia="zh-CN"/>
        </w:rPr>
        <w:t>梅子箐</w:t>
      </w:r>
      <w:r>
        <w:rPr>
          <w:rFonts w:hint="eastAsia" w:ascii="宋体" w:hAnsi="宋体"/>
          <w:sz w:val="30"/>
          <w:szCs w:val="30"/>
        </w:rPr>
        <w:t>水库下游现有防洪工程的现状，下游的防洪主要是河道沿线的村庄、耕地及部分基础设施。根据这一情况，对</w:t>
      </w:r>
      <w:r>
        <w:rPr>
          <w:rFonts w:hint="eastAsia" w:ascii="宋体" w:hAnsi="宋体"/>
          <w:sz w:val="30"/>
          <w:szCs w:val="30"/>
          <w:lang w:eastAsia="zh-CN"/>
        </w:rPr>
        <w:t>梅子箐</w:t>
      </w:r>
      <w:r>
        <w:rPr>
          <w:rFonts w:hint="eastAsia" w:ascii="宋体" w:hAnsi="宋体"/>
          <w:sz w:val="30"/>
          <w:szCs w:val="30"/>
        </w:rPr>
        <w:t>水库下游提出的防洪预预案为：</w:t>
      </w:r>
    </w:p>
    <w:p>
      <w:pPr>
        <w:spacing w:line="360" w:lineRule="auto"/>
        <w:ind w:firstLine="570"/>
        <w:rPr>
          <w:rFonts w:hint="eastAsia" w:ascii="宋体" w:hAnsi="宋体"/>
          <w:sz w:val="30"/>
          <w:szCs w:val="30"/>
        </w:rPr>
      </w:pPr>
      <w:r>
        <w:rPr>
          <w:rFonts w:hint="eastAsia" w:ascii="宋体" w:hAnsi="宋体"/>
          <w:sz w:val="30"/>
          <w:szCs w:val="30"/>
        </w:rPr>
        <w:t>认真贯彻执行</w:t>
      </w:r>
      <w:r>
        <w:rPr>
          <w:rFonts w:hint="eastAsia" w:ascii="宋体" w:hAnsi="宋体"/>
          <w:sz w:val="30"/>
          <w:szCs w:val="30"/>
          <w:lang w:eastAsia="zh-CN"/>
        </w:rPr>
        <w:t>《</w:t>
      </w:r>
      <w:r>
        <w:rPr>
          <w:rFonts w:hint="eastAsia" w:ascii="宋体" w:hAnsi="宋体"/>
          <w:sz w:val="30"/>
          <w:szCs w:val="30"/>
          <w:lang w:val="en-US" w:eastAsia="zh-CN"/>
        </w:rPr>
        <w:t>中华人民共和国</w:t>
      </w:r>
      <w:r>
        <w:rPr>
          <w:rFonts w:hint="eastAsia" w:ascii="宋体" w:hAnsi="宋体"/>
          <w:sz w:val="30"/>
          <w:szCs w:val="30"/>
          <w:lang w:eastAsia="zh-CN"/>
        </w:rPr>
        <w:t>防洪法》</w:t>
      </w:r>
      <w:r>
        <w:rPr>
          <w:rFonts w:hint="eastAsia" w:ascii="宋体" w:hAnsi="宋体"/>
          <w:sz w:val="30"/>
          <w:szCs w:val="30"/>
        </w:rPr>
        <w:t>及行政首长负责制，加大防洪硬件建设，明确防汛抢险责任制、责任人。具体的目标、责任及责任人为：（1）防洪指挥实行首长负责制，由乡防汛抗旱领导小组组织实施，负责组织</w:t>
      </w:r>
      <w:r>
        <w:rPr>
          <w:rFonts w:hint="eastAsia" w:ascii="宋体" w:hAnsi="宋体"/>
          <w:sz w:val="30"/>
          <w:szCs w:val="30"/>
          <w:lang w:eastAsia="zh-CN"/>
        </w:rPr>
        <w:t>防洪</w:t>
      </w:r>
      <w:r>
        <w:rPr>
          <w:rFonts w:hint="eastAsia" w:ascii="宋体" w:hAnsi="宋体"/>
          <w:sz w:val="30"/>
          <w:szCs w:val="30"/>
        </w:rPr>
        <w:t>，协调工作，包括技术措施、抢险队伍人员组织、物资调配等工作。（2）抢险队伍组织由乡武装部组织民兵及群众抗洪抢险预备队进行抢险。（3）物资调配由乡</w:t>
      </w:r>
      <w:r>
        <w:rPr>
          <w:rFonts w:hint="eastAsia" w:ascii="宋体" w:hAnsi="宋体"/>
          <w:sz w:val="30"/>
          <w:szCs w:val="30"/>
          <w:lang w:eastAsia="zh-CN"/>
        </w:rPr>
        <w:t>水务服务中心</w:t>
      </w:r>
      <w:r>
        <w:rPr>
          <w:rFonts w:hint="eastAsia" w:ascii="宋体" w:hAnsi="宋体"/>
          <w:sz w:val="30"/>
          <w:szCs w:val="30"/>
        </w:rPr>
        <w:t>组织调配供给。（4）其他由乡农业、林业、通讯、电力、土地等部门组织群众疏散，电力供应，防汛通讯等工作。</w:t>
      </w:r>
    </w:p>
    <w:p>
      <w:pPr>
        <w:spacing w:line="360" w:lineRule="auto"/>
        <w:ind w:firstLine="600" w:firstLineChars="200"/>
        <w:rPr>
          <w:rFonts w:hint="eastAsia" w:ascii="宋体" w:hAnsi="宋体"/>
          <w:sz w:val="30"/>
          <w:szCs w:val="30"/>
        </w:rPr>
      </w:pPr>
      <w:r>
        <w:rPr>
          <w:rFonts w:hint="eastAsia" w:ascii="宋体" w:hAnsi="宋体"/>
          <w:sz w:val="30"/>
          <w:szCs w:val="30"/>
        </w:rPr>
        <w:t>2、出现各种险情时，对各种险情的处理决定，采取的方案，必须由适中乡防洪领导小组成员会商，相关成员不在场可电话决定，会商到执行过程期间不超过15分钟，会商确定的文件如不能及时签发，可到事后补签。</w:t>
      </w:r>
    </w:p>
    <w:p>
      <w:pPr>
        <w:spacing w:line="360" w:lineRule="auto"/>
        <w:ind w:firstLine="570"/>
        <w:rPr>
          <w:rFonts w:hint="eastAsia" w:ascii="宋体" w:hAnsi="宋体"/>
          <w:sz w:val="30"/>
          <w:szCs w:val="30"/>
        </w:rPr>
      </w:pPr>
      <w:r>
        <w:rPr>
          <w:rFonts w:hint="eastAsia" w:ascii="宋体" w:hAnsi="宋体"/>
          <w:sz w:val="30"/>
          <w:szCs w:val="30"/>
        </w:rPr>
        <w:t>3、</w:t>
      </w:r>
      <w:r>
        <w:rPr>
          <w:rFonts w:hint="eastAsia" w:ascii="宋体" w:hAnsi="宋体"/>
          <w:sz w:val="30"/>
          <w:szCs w:val="30"/>
          <w:lang w:eastAsia="zh-CN"/>
        </w:rPr>
        <w:t>梅子箐</w:t>
      </w:r>
      <w:r>
        <w:rPr>
          <w:rFonts w:hint="eastAsia" w:ascii="宋体" w:hAnsi="宋体"/>
          <w:sz w:val="30"/>
          <w:szCs w:val="30"/>
        </w:rPr>
        <w:t>水库防洪应急预案的启动按以下三个阶段实施：</w:t>
      </w:r>
    </w:p>
    <w:p>
      <w:pPr>
        <w:spacing w:line="360" w:lineRule="auto"/>
        <w:ind w:firstLine="570"/>
        <w:rPr>
          <w:rFonts w:hint="eastAsia" w:ascii="宋体" w:hAnsi="宋体"/>
          <w:sz w:val="30"/>
          <w:szCs w:val="30"/>
        </w:rPr>
      </w:pPr>
      <w:r>
        <w:rPr>
          <w:rFonts w:hint="eastAsia" w:ascii="宋体" w:hAnsi="宋体"/>
          <w:sz w:val="30"/>
          <w:szCs w:val="30"/>
        </w:rPr>
        <w:t>第一阶段：准备阶段</w:t>
      </w:r>
    </w:p>
    <w:p>
      <w:pPr>
        <w:spacing w:line="360" w:lineRule="auto"/>
        <w:ind w:firstLine="570"/>
        <w:rPr>
          <w:rFonts w:hint="eastAsia" w:ascii="宋体" w:hAnsi="宋体"/>
          <w:sz w:val="30"/>
          <w:szCs w:val="30"/>
        </w:rPr>
      </w:pPr>
      <w:r>
        <w:rPr>
          <w:rFonts w:hint="eastAsia" w:ascii="宋体" w:hAnsi="宋体"/>
          <w:sz w:val="30"/>
          <w:szCs w:val="30"/>
        </w:rPr>
        <w:t>汛前应做好防洪应急预案启动的准备工作。准备阶段工作包括：防洪应急抢险物资储备，通讯、电力、食品及动员组织抢险队伍，由乡防洪领导小组与各单位协调实施，并将准备情况报到防汛抗旱办公室。</w:t>
      </w:r>
    </w:p>
    <w:p>
      <w:pPr>
        <w:spacing w:line="360" w:lineRule="auto"/>
        <w:ind w:firstLine="570"/>
        <w:rPr>
          <w:rFonts w:hint="eastAsia" w:ascii="宋体" w:hAnsi="宋体"/>
          <w:sz w:val="30"/>
          <w:szCs w:val="30"/>
        </w:rPr>
      </w:pPr>
      <w:r>
        <w:rPr>
          <w:rFonts w:hint="eastAsia" w:ascii="宋体" w:hAnsi="宋体"/>
          <w:sz w:val="30"/>
          <w:szCs w:val="30"/>
        </w:rPr>
        <w:t>第二阶段：戒备阶段</w:t>
      </w:r>
    </w:p>
    <w:p>
      <w:pPr>
        <w:spacing w:line="360" w:lineRule="auto"/>
        <w:ind w:firstLine="570"/>
        <w:rPr>
          <w:rFonts w:hint="eastAsia" w:ascii="宋体" w:hAnsi="宋体"/>
          <w:sz w:val="30"/>
          <w:szCs w:val="30"/>
        </w:rPr>
      </w:pPr>
      <w:r>
        <w:rPr>
          <w:rFonts w:hint="eastAsia" w:ascii="宋体" w:hAnsi="宋体"/>
          <w:sz w:val="30"/>
          <w:szCs w:val="30"/>
        </w:rPr>
        <w:t>高水位下水库出现各种险情或水库流域发生大规模降雨可能发生超标准洪水时，进入启动预案的戒备阶段。戒备阶段工作包括：乡防洪应急领导小组发布进入戒备状态命令，各成员单位按各种分工职责组织好人员和物资，等待命令，乡领导小组向县防汛抗旱指挥部申请执行预案。</w:t>
      </w:r>
    </w:p>
    <w:p>
      <w:pPr>
        <w:spacing w:line="360" w:lineRule="auto"/>
        <w:ind w:firstLine="570"/>
        <w:rPr>
          <w:rFonts w:hint="eastAsia" w:ascii="宋体" w:hAnsi="宋体"/>
          <w:sz w:val="30"/>
          <w:szCs w:val="30"/>
        </w:rPr>
      </w:pPr>
      <w:r>
        <w:rPr>
          <w:rFonts w:hint="eastAsia" w:ascii="宋体" w:hAnsi="宋体"/>
          <w:sz w:val="30"/>
          <w:szCs w:val="30"/>
        </w:rPr>
        <w:t>第三阶段：实施阶段</w:t>
      </w:r>
    </w:p>
    <w:p>
      <w:pPr>
        <w:spacing w:line="360" w:lineRule="auto"/>
        <w:ind w:firstLine="570"/>
        <w:rPr>
          <w:rFonts w:hint="eastAsia" w:ascii="宋体" w:hAnsi="宋体"/>
          <w:sz w:val="30"/>
          <w:szCs w:val="30"/>
        </w:rPr>
      </w:pPr>
      <w:r>
        <w:rPr>
          <w:rFonts w:hint="eastAsia" w:ascii="宋体" w:hAnsi="宋体"/>
          <w:sz w:val="30"/>
          <w:szCs w:val="30"/>
        </w:rPr>
        <w:t>高水位下水库出现对大坝危害严重的险情，或水库超过设计洪水位并且水库上游继续降雨进入预案的实施阶段。实施阶段工作包括：适中乡防洪应急领导小组全部成员进入调度中心，领导小组根据县防汛抗旱指挥部批准的实施方案向各成员单位下达实施命令和要求预案启动。</w:t>
      </w:r>
    </w:p>
    <w:p>
      <w:pPr>
        <w:spacing w:line="360" w:lineRule="auto"/>
        <w:ind w:firstLine="570"/>
        <w:rPr>
          <w:rFonts w:hint="eastAsia" w:ascii="宋体" w:hAnsi="宋体"/>
          <w:sz w:val="30"/>
          <w:szCs w:val="30"/>
        </w:rPr>
      </w:pPr>
      <w:r>
        <w:rPr>
          <w:rFonts w:hint="eastAsia" w:ascii="宋体" w:hAnsi="宋体"/>
          <w:sz w:val="30"/>
          <w:szCs w:val="30"/>
        </w:rPr>
        <w:t>4、当发生超标准（大于</w:t>
      </w:r>
      <w:r>
        <w:rPr>
          <w:rFonts w:hint="eastAsia" w:ascii="宋体" w:hAnsi="宋体"/>
          <w:sz w:val="30"/>
          <w:szCs w:val="30"/>
          <w:lang w:val="en-US" w:eastAsia="zh-CN"/>
        </w:rPr>
        <w:t>2</w:t>
      </w:r>
      <w:r>
        <w:rPr>
          <w:rFonts w:hint="eastAsia" w:ascii="宋体" w:hAnsi="宋体"/>
          <w:sz w:val="30"/>
          <w:szCs w:val="30"/>
        </w:rPr>
        <w:t>00年一遇洪水）洪水或其他突发事件危及大坝安全的险情时，各成员单位按照各自的分工职责、任务、目标，迅速组织应急抢险队伍实施到位，力保水库安全和灾区人员安全，把财产经济损失减少到最低限度。</w:t>
      </w:r>
    </w:p>
    <w:p>
      <w:pPr>
        <w:spacing w:line="360" w:lineRule="auto"/>
        <w:ind w:firstLine="446" w:firstLineChars="148"/>
        <w:rPr>
          <w:rFonts w:hint="eastAsia" w:ascii="宋体" w:hAnsi="宋体"/>
          <w:b/>
          <w:bCs/>
          <w:sz w:val="30"/>
          <w:szCs w:val="30"/>
        </w:rPr>
      </w:pPr>
      <w:r>
        <w:rPr>
          <w:rFonts w:hint="eastAsia" w:ascii="宋体" w:hAnsi="宋体"/>
          <w:b/>
          <w:bCs/>
          <w:sz w:val="30"/>
          <w:szCs w:val="30"/>
        </w:rPr>
        <w:t>（四）抢险队伍</w:t>
      </w:r>
    </w:p>
    <w:p>
      <w:pPr>
        <w:spacing w:line="360" w:lineRule="auto"/>
        <w:ind w:firstLine="570"/>
        <w:rPr>
          <w:rFonts w:hint="eastAsia" w:ascii="宋体" w:hAnsi="宋体"/>
          <w:sz w:val="30"/>
          <w:szCs w:val="30"/>
        </w:rPr>
      </w:pPr>
      <w:r>
        <w:rPr>
          <w:rFonts w:hint="eastAsia" w:ascii="宋体" w:hAnsi="宋体"/>
          <w:sz w:val="30"/>
          <w:szCs w:val="30"/>
        </w:rPr>
        <w:t>汛期到来前，必须由适中乡防洪应急领导小组相关单位，提前组成抢险队伍。</w:t>
      </w:r>
    </w:p>
    <w:p>
      <w:pPr>
        <w:spacing w:line="360" w:lineRule="auto"/>
        <w:ind w:firstLine="570"/>
        <w:rPr>
          <w:rFonts w:hint="eastAsia" w:ascii="宋体" w:hAnsi="宋体"/>
          <w:sz w:val="30"/>
          <w:szCs w:val="30"/>
        </w:rPr>
      </w:pPr>
      <w:r>
        <w:rPr>
          <w:rFonts w:hint="eastAsia" w:ascii="宋体" w:hAnsi="宋体"/>
          <w:sz w:val="30"/>
          <w:szCs w:val="30"/>
        </w:rPr>
        <w:t>群众抢险队由适中村委会的群众</w:t>
      </w:r>
      <w:r>
        <w:rPr>
          <w:rFonts w:hint="eastAsia" w:ascii="宋体" w:hAnsi="宋体"/>
          <w:sz w:val="30"/>
          <w:szCs w:val="30"/>
          <w:lang w:val="en-US" w:eastAsia="zh-CN"/>
        </w:rPr>
        <w:t>6</w:t>
      </w:r>
      <w:r>
        <w:rPr>
          <w:rFonts w:hint="eastAsia" w:ascii="宋体" w:hAnsi="宋体"/>
          <w:sz w:val="30"/>
          <w:szCs w:val="30"/>
        </w:rPr>
        <w:t>0人组成，队长由村委会主任和下</w:t>
      </w:r>
      <w:r>
        <w:rPr>
          <w:rFonts w:hint="eastAsia" w:ascii="宋体" w:hAnsi="宋体"/>
          <w:sz w:val="30"/>
          <w:szCs w:val="30"/>
          <w:lang w:eastAsia="zh-CN"/>
        </w:rPr>
        <w:t>村</w:t>
      </w:r>
      <w:r>
        <w:rPr>
          <w:rFonts w:hint="eastAsia" w:ascii="宋体" w:hAnsi="宋体"/>
          <w:sz w:val="30"/>
          <w:szCs w:val="30"/>
        </w:rPr>
        <w:t>工作组组长担任，分队长由各村民小组长担任。群众抢险队统一由适中乡人民政府指挥，执行水库防洪应急指挥部的各项指令。</w:t>
      </w:r>
    </w:p>
    <w:p>
      <w:pPr>
        <w:spacing w:line="360" w:lineRule="auto"/>
        <w:ind w:firstLine="446" w:firstLineChars="148"/>
        <w:rPr>
          <w:rFonts w:hint="eastAsia" w:ascii="宋体" w:hAnsi="宋体"/>
          <w:b/>
          <w:bCs/>
          <w:sz w:val="30"/>
          <w:szCs w:val="30"/>
        </w:rPr>
      </w:pPr>
      <w:r>
        <w:rPr>
          <w:rFonts w:hint="eastAsia" w:ascii="宋体" w:hAnsi="宋体"/>
          <w:b/>
          <w:bCs/>
          <w:sz w:val="30"/>
          <w:szCs w:val="30"/>
        </w:rPr>
        <w:t>（五）抢险物资准备</w:t>
      </w:r>
    </w:p>
    <w:p>
      <w:pPr>
        <w:spacing w:line="360" w:lineRule="auto"/>
        <w:ind w:firstLine="570"/>
        <w:rPr>
          <w:rFonts w:hint="eastAsia" w:ascii="宋体" w:hAnsi="宋体"/>
          <w:sz w:val="30"/>
          <w:szCs w:val="30"/>
        </w:rPr>
      </w:pPr>
      <w:r>
        <w:rPr>
          <w:rFonts w:hint="eastAsia" w:ascii="宋体" w:hAnsi="宋体"/>
          <w:sz w:val="30"/>
          <w:szCs w:val="30"/>
        </w:rPr>
        <w:t>抢险物资：锄头、铁铲、大锤</w:t>
      </w:r>
      <w:r>
        <w:rPr>
          <w:rFonts w:hint="eastAsia" w:ascii="宋体" w:hAnsi="宋体"/>
          <w:sz w:val="30"/>
          <w:szCs w:val="30"/>
          <w:lang w:eastAsia="zh-CN"/>
        </w:rPr>
        <w:t>、</w:t>
      </w:r>
      <w:r>
        <w:rPr>
          <w:rFonts w:hint="eastAsia" w:ascii="宋体" w:hAnsi="宋体"/>
          <w:sz w:val="30"/>
          <w:szCs w:val="30"/>
        </w:rPr>
        <w:t>编织袋</w:t>
      </w:r>
      <w:r>
        <w:rPr>
          <w:rFonts w:hint="eastAsia" w:ascii="宋体" w:hAnsi="宋体"/>
          <w:sz w:val="30"/>
          <w:szCs w:val="30"/>
          <w:lang w:eastAsia="zh-CN"/>
        </w:rPr>
        <w:t>、</w:t>
      </w:r>
      <w:r>
        <w:rPr>
          <w:rFonts w:hint="eastAsia" w:ascii="宋体" w:hAnsi="宋体"/>
          <w:sz w:val="30"/>
          <w:szCs w:val="30"/>
        </w:rPr>
        <w:t>防洪桩等由</w:t>
      </w:r>
      <w:r>
        <w:rPr>
          <w:rFonts w:hint="eastAsia" w:ascii="宋体" w:hAnsi="宋体"/>
          <w:sz w:val="30"/>
          <w:szCs w:val="30"/>
          <w:lang w:eastAsia="zh-CN"/>
        </w:rPr>
        <w:t>适中村委会</w:t>
      </w:r>
      <w:r>
        <w:rPr>
          <w:rFonts w:hint="eastAsia" w:ascii="宋体" w:hAnsi="宋体"/>
          <w:sz w:val="30"/>
          <w:szCs w:val="30"/>
        </w:rPr>
        <w:t>筹办</w:t>
      </w:r>
      <w:r>
        <w:rPr>
          <w:rFonts w:hint="eastAsia" w:ascii="宋体" w:hAnsi="宋体"/>
          <w:sz w:val="30"/>
          <w:szCs w:val="30"/>
          <w:lang w:eastAsia="zh-CN"/>
        </w:rPr>
        <w:t>，</w:t>
      </w:r>
      <w:r>
        <w:rPr>
          <w:rFonts w:hint="eastAsia" w:ascii="宋体" w:hAnsi="宋体"/>
          <w:sz w:val="30"/>
          <w:szCs w:val="30"/>
        </w:rPr>
        <w:t>专人管理。</w:t>
      </w:r>
    </w:p>
    <w:p>
      <w:pPr>
        <w:spacing w:line="360" w:lineRule="auto"/>
        <w:ind w:firstLine="446" w:firstLineChars="148"/>
        <w:rPr>
          <w:rFonts w:hint="eastAsia" w:ascii="宋体" w:hAnsi="宋体" w:eastAsia="宋体"/>
          <w:b/>
          <w:bCs/>
          <w:sz w:val="30"/>
          <w:szCs w:val="30"/>
          <w:lang w:eastAsia="zh-CN"/>
        </w:rPr>
      </w:pPr>
      <w:r>
        <w:rPr>
          <w:rFonts w:hint="eastAsia" w:ascii="宋体" w:hAnsi="宋体"/>
          <w:b/>
          <w:bCs/>
          <w:sz w:val="30"/>
          <w:szCs w:val="30"/>
        </w:rPr>
        <w:t>（六）</w:t>
      </w:r>
      <w:r>
        <w:rPr>
          <w:rFonts w:hint="eastAsia" w:ascii="宋体" w:hAnsi="宋体"/>
          <w:b/>
          <w:bCs/>
          <w:sz w:val="30"/>
          <w:szCs w:val="30"/>
          <w:lang w:eastAsia="zh-CN"/>
        </w:rPr>
        <w:t>通信保障</w:t>
      </w:r>
    </w:p>
    <w:p>
      <w:pPr>
        <w:spacing w:line="360" w:lineRule="auto"/>
        <w:ind w:firstLine="570"/>
        <w:rPr>
          <w:rFonts w:hint="eastAsia" w:ascii="宋体" w:hAnsi="宋体"/>
          <w:sz w:val="30"/>
          <w:szCs w:val="30"/>
        </w:rPr>
      </w:pPr>
      <w:r>
        <w:rPr>
          <w:rFonts w:hint="eastAsia" w:ascii="宋体" w:hAnsi="宋体"/>
          <w:sz w:val="30"/>
          <w:szCs w:val="30"/>
        </w:rPr>
        <w:t>1、水情应急传递方式</w:t>
      </w:r>
    </w:p>
    <w:p>
      <w:pPr>
        <w:spacing w:line="360" w:lineRule="auto"/>
        <w:ind w:firstLine="570"/>
        <w:rPr>
          <w:rFonts w:hint="eastAsia" w:ascii="宋体" w:hAnsi="宋体"/>
          <w:sz w:val="30"/>
          <w:szCs w:val="30"/>
        </w:rPr>
      </w:pPr>
      <w:r>
        <w:rPr>
          <w:rFonts w:hint="eastAsia" w:ascii="宋体" w:hAnsi="宋体"/>
          <w:sz w:val="30"/>
          <w:szCs w:val="30"/>
        </w:rPr>
        <w:t xml:space="preserve">汛前要检查维修各种防汛通信设施，保证程控电话及值班人员手机24小时畅通，对值班人员应组织培训，并建立电话记录制度，保证各种雨情、水情限时处理。与电信部门通报防汛情况，保障畅通。 </w:t>
      </w:r>
    </w:p>
    <w:p>
      <w:pPr>
        <w:spacing w:line="360" w:lineRule="auto"/>
        <w:ind w:firstLine="570"/>
        <w:rPr>
          <w:rFonts w:hint="eastAsia" w:ascii="宋体" w:hAnsi="宋体"/>
          <w:sz w:val="30"/>
          <w:szCs w:val="30"/>
        </w:rPr>
      </w:pPr>
      <w:r>
        <w:rPr>
          <w:rFonts w:hint="eastAsia" w:ascii="宋体" w:hAnsi="宋体"/>
          <w:sz w:val="30"/>
          <w:szCs w:val="30"/>
        </w:rPr>
        <w:t>2、应急状态下</w:t>
      </w:r>
      <w:r>
        <w:rPr>
          <w:rFonts w:hint="eastAsia" w:ascii="宋体" w:hAnsi="宋体"/>
          <w:sz w:val="30"/>
          <w:szCs w:val="30"/>
          <w:lang w:eastAsia="zh-CN"/>
        </w:rPr>
        <w:t>防汛</w:t>
      </w:r>
      <w:r>
        <w:rPr>
          <w:rFonts w:hint="eastAsia" w:ascii="宋体" w:hAnsi="宋体"/>
          <w:sz w:val="30"/>
          <w:szCs w:val="30"/>
        </w:rPr>
        <w:t>人员值班制度</w:t>
      </w:r>
    </w:p>
    <w:p>
      <w:pPr>
        <w:spacing w:line="360" w:lineRule="auto"/>
        <w:ind w:firstLine="570"/>
        <w:rPr>
          <w:rFonts w:hint="eastAsia" w:ascii="宋体" w:hAnsi="宋体"/>
          <w:sz w:val="30"/>
          <w:szCs w:val="30"/>
        </w:rPr>
      </w:pPr>
      <w:r>
        <w:rPr>
          <w:rFonts w:hint="eastAsia" w:ascii="宋体" w:hAnsi="宋体"/>
          <w:sz w:val="30"/>
          <w:szCs w:val="30"/>
        </w:rPr>
        <w:t>为随时掌握汛情和了解下游水情，建立防汛人员值班制度，以便及时加强上下联系，多方协调，确保水库安全，应急状态下防汛人员值班制度如下：</w:t>
      </w:r>
    </w:p>
    <w:p>
      <w:pPr>
        <w:spacing w:line="360" w:lineRule="auto"/>
        <w:ind w:firstLine="570"/>
        <w:rPr>
          <w:rFonts w:hint="eastAsia" w:ascii="宋体" w:hAnsi="宋体"/>
          <w:sz w:val="30"/>
          <w:szCs w:val="30"/>
        </w:rPr>
      </w:pPr>
      <w:r>
        <w:rPr>
          <w:rFonts w:hint="eastAsia" w:ascii="宋体" w:hAnsi="宋体"/>
          <w:sz w:val="30"/>
          <w:szCs w:val="30"/>
        </w:rPr>
        <w:t>（1）应急状态下防汛人员值班实行二十四小时值班制度；</w:t>
      </w:r>
    </w:p>
    <w:p>
      <w:pPr>
        <w:spacing w:line="360" w:lineRule="auto"/>
        <w:ind w:firstLine="570"/>
        <w:rPr>
          <w:rFonts w:hint="eastAsia" w:ascii="宋体" w:hAnsi="宋体"/>
          <w:sz w:val="30"/>
          <w:szCs w:val="30"/>
        </w:rPr>
      </w:pPr>
      <w:r>
        <w:rPr>
          <w:rFonts w:hint="eastAsia" w:ascii="宋体" w:hAnsi="宋体"/>
          <w:sz w:val="30"/>
          <w:szCs w:val="30"/>
        </w:rPr>
        <w:t>（2）及时掌握汛情，包括水情、灾情；</w:t>
      </w:r>
    </w:p>
    <w:p>
      <w:pPr>
        <w:spacing w:line="360" w:lineRule="auto"/>
        <w:ind w:firstLine="570"/>
        <w:rPr>
          <w:rFonts w:hint="eastAsia" w:ascii="宋体" w:hAnsi="宋体"/>
          <w:sz w:val="30"/>
          <w:szCs w:val="30"/>
        </w:rPr>
      </w:pPr>
      <w:r>
        <w:rPr>
          <w:rFonts w:hint="eastAsia" w:ascii="宋体" w:hAnsi="宋体"/>
          <w:sz w:val="30"/>
          <w:szCs w:val="30"/>
        </w:rPr>
        <w:t>（3）按时请示报告。对重大汛情及灾情要及时向乡防汛抗旱领导小组汇报，对需要采取的防洪措施及时请示批准执行；对授权传达的指挥调度命令及意见，要及时准确传达；</w:t>
      </w:r>
    </w:p>
    <w:p>
      <w:pPr>
        <w:spacing w:line="360" w:lineRule="auto"/>
        <w:ind w:firstLine="570"/>
        <w:rPr>
          <w:rFonts w:hint="eastAsia" w:ascii="宋体" w:hAnsi="宋体"/>
          <w:sz w:val="30"/>
          <w:szCs w:val="30"/>
        </w:rPr>
      </w:pPr>
      <w:r>
        <w:rPr>
          <w:rFonts w:hint="eastAsia" w:ascii="宋体" w:hAnsi="宋体"/>
          <w:sz w:val="30"/>
          <w:szCs w:val="30"/>
        </w:rPr>
        <w:t>（4）及时掌握水库发生险情及处理情况；</w:t>
      </w:r>
    </w:p>
    <w:p>
      <w:pPr>
        <w:spacing w:line="360" w:lineRule="auto"/>
        <w:ind w:firstLine="570"/>
        <w:rPr>
          <w:rFonts w:hint="eastAsia" w:ascii="宋体" w:hAnsi="宋体"/>
          <w:sz w:val="30"/>
          <w:szCs w:val="30"/>
        </w:rPr>
      </w:pPr>
      <w:r>
        <w:rPr>
          <w:rFonts w:hint="eastAsia" w:ascii="宋体" w:hAnsi="宋体"/>
          <w:sz w:val="30"/>
          <w:szCs w:val="30"/>
        </w:rPr>
        <w:t>（5）应急状态下值班电话，除发请示汇报水情，传达调度指令可使用外，其它任何情况不能使用，以保证通讯畅通，指令及时；</w:t>
      </w:r>
    </w:p>
    <w:p>
      <w:pPr>
        <w:spacing w:line="360" w:lineRule="auto"/>
        <w:ind w:firstLine="570"/>
        <w:rPr>
          <w:rFonts w:hint="eastAsia" w:ascii="宋体" w:hAnsi="宋体"/>
          <w:sz w:val="30"/>
          <w:szCs w:val="30"/>
        </w:rPr>
      </w:pPr>
      <w:r>
        <w:rPr>
          <w:rFonts w:hint="eastAsia" w:ascii="宋体" w:hAnsi="宋体"/>
          <w:sz w:val="30"/>
          <w:szCs w:val="30"/>
        </w:rPr>
        <w:t>（6）做好保密工作，严守国家秘密，任何单位或个人在应急状态下需了解水库汛情，必须经县防指批准，以免被别有用心的人利用，引起下游恐慌，造成社会影响。</w:t>
      </w:r>
    </w:p>
    <w:p>
      <w:pPr>
        <w:spacing w:line="360" w:lineRule="auto"/>
        <w:ind w:firstLine="446" w:firstLineChars="148"/>
        <w:rPr>
          <w:rFonts w:hint="eastAsia" w:ascii="宋体" w:hAnsi="宋体"/>
          <w:b/>
          <w:bCs/>
          <w:sz w:val="30"/>
          <w:szCs w:val="30"/>
        </w:rPr>
      </w:pPr>
      <w:r>
        <w:rPr>
          <w:rFonts w:hint="eastAsia" w:ascii="宋体" w:hAnsi="宋体"/>
          <w:b/>
          <w:bCs/>
          <w:sz w:val="30"/>
          <w:szCs w:val="30"/>
        </w:rPr>
        <w:t>（七）救灾防疫保障</w:t>
      </w:r>
    </w:p>
    <w:p>
      <w:pPr>
        <w:spacing w:line="360" w:lineRule="auto"/>
        <w:ind w:firstLine="570"/>
        <w:rPr>
          <w:rFonts w:hint="eastAsia" w:ascii="宋体" w:hAnsi="宋体"/>
          <w:sz w:val="30"/>
          <w:szCs w:val="30"/>
        </w:rPr>
      </w:pPr>
      <w:r>
        <w:rPr>
          <w:rFonts w:hint="eastAsia" w:ascii="宋体" w:hAnsi="宋体"/>
          <w:sz w:val="30"/>
          <w:szCs w:val="30"/>
        </w:rPr>
        <w:t>1、灾民食品、生活用品的储备、调拨和供应计划由乡民政办和</w:t>
      </w:r>
      <w:r>
        <w:rPr>
          <w:rFonts w:hint="eastAsia" w:ascii="宋体" w:hAnsi="宋体"/>
          <w:sz w:val="30"/>
          <w:szCs w:val="30"/>
          <w:lang w:eastAsia="zh-CN"/>
        </w:rPr>
        <w:t>乡水务服务中心</w:t>
      </w:r>
      <w:r>
        <w:rPr>
          <w:rFonts w:hint="eastAsia" w:ascii="宋体" w:hAnsi="宋体"/>
          <w:sz w:val="30"/>
          <w:szCs w:val="30"/>
        </w:rPr>
        <w:t>储备一定数量的救灾帐篷、食品等，以便发生灾情时，提供灾民使用。</w:t>
      </w:r>
    </w:p>
    <w:p>
      <w:pPr>
        <w:spacing w:line="360" w:lineRule="auto"/>
        <w:ind w:firstLine="570"/>
        <w:rPr>
          <w:rFonts w:hint="eastAsia" w:ascii="宋体" w:hAnsi="宋体"/>
          <w:sz w:val="30"/>
          <w:szCs w:val="30"/>
        </w:rPr>
      </w:pPr>
      <w:r>
        <w:rPr>
          <w:rFonts w:hint="eastAsia" w:ascii="宋体" w:hAnsi="宋体"/>
          <w:sz w:val="30"/>
          <w:szCs w:val="30"/>
        </w:rPr>
        <w:t>2、卫生防疫：由乡卫生院组织5人的卫生预防队伍，负责救灾中各种伤病的救护和险情过后，各种传染病预防和控制。</w:t>
      </w:r>
    </w:p>
    <w:p>
      <w:pPr>
        <w:spacing w:line="360" w:lineRule="auto"/>
        <w:ind w:firstLine="446" w:firstLineChars="148"/>
        <w:rPr>
          <w:rFonts w:hint="eastAsia" w:ascii="宋体" w:hAnsi="宋体"/>
          <w:b/>
          <w:bCs/>
          <w:sz w:val="30"/>
          <w:szCs w:val="30"/>
        </w:rPr>
      </w:pPr>
      <w:r>
        <w:rPr>
          <w:rFonts w:hint="eastAsia" w:ascii="宋体" w:hAnsi="宋体"/>
          <w:b/>
          <w:bCs/>
          <w:sz w:val="30"/>
          <w:szCs w:val="30"/>
        </w:rPr>
        <w:t>（八）宣传报告</w:t>
      </w:r>
    </w:p>
    <w:p>
      <w:pPr>
        <w:spacing w:line="360" w:lineRule="auto"/>
        <w:ind w:firstLine="570"/>
        <w:rPr>
          <w:rFonts w:hint="eastAsia" w:ascii="宋体" w:hAnsi="宋体"/>
          <w:sz w:val="30"/>
          <w:szCs w:val="30"/>
        </w:rPr>
      </w:pPr>
      <w:r>
        <w:rPr>
          <w:rFonts w:hint="eastAsia" w:ascii="宋体" w:hAnsi="宋体"/>
          <w:sz w:val="30"/>
          <w:szCs w:val="30"/>
          <w:lang w:eastAsia="zh-CN"/>
        </w:rPr>
        <w:t>梅子箐</w:t>
      </w:r>
      <w:r>
        <w:rPr>
          <w:rFonts w:hint="eastAsia" w:ascii="宋体" w:hAnsi="宋体"/>
          <w:sz w:val="30"/>
          <w:szCs w:val="30"/>
        </w:rPr>
        <w:t>水库发生超过20年一遇的洪水时，应由乡人民政府通过紧急会议的方式向各位单位负责人发布汛情通报，做好应急和转移准备；当发生超过</w:t>
      </w:r>
      <w:r>
        <w:rPr>
          <w:rFonts w:hint="eastAsia" w:ascii="宋体" w:hAnsi="宋体"/>
          <w:sz w:val="30"/>
          <w:szCs w:val="30"/>
          <w:lang w:val="en-US" w:eastAsia="zh-CN"/>
        </w:rPr>
        <w:t>100</w:t>
      </w:r>
      <w:r>
        <w:rPr>
          <w:rFonts w:hint="eastAsia" w:ascii="宋体" w:hAnsi="宋体"/>
          <w:sz w:val="30"/>
          <w:szCs w:val="30"/>
        </w:rPr>
        <w:t>年一遇的洪水时，应由乡人民政府宣布启动防洪应急预案；当发生的洪水达到</w:t>
      </w:r>
      <w:r>
        <w:rPr>
          <w:rFonts w:hint="eastAsia" w:ascii="宋体" w:hAnsi="宋体"/>
          <w:sz w:val="30"/>
          <w:szCs w:val="30"/>
          <w:lang w:val="en-US" w:eastAsia="zh-CN"/>
        </w:rPr>
        <w:t>2</w:t>
      </w:r>
      <w:r>
        <w:rPr>
          <w:rFonts w:hint="eastAsia" w:ascii="宋体" w:hAnsi="宋体"/>
          <w:sz w:val="30"/>
          <w:szCs w:val="30"/>
        </w:rPr>
        <w:t>00年一遇时，应由乡应急抢险领导小组派专人通知下游受害村民及时转移。</w:t>
      </w:r>
    </w:p>
    <w:p>
      <w:pPr>
        <w:spacing w:line="360" w:lineRule="auto"/>
        <w:ind w:firstLine="570"/>
        <w:rPr>
          <w:rFonts w:hint="eastAsia" w:ascii="宋体" w:hAnsi="宋体"/>
          <w:sz w:val="30"/>
          <w:szCs w:val="30"/>
        </w:rPr>
      </w:pPr>
    </w:p>
    <w:p>
      <w:pPr>
        <w:spacing w:line="360" w:lineRule="auto"/>
        <w:ind w:firstLine="716" w:firstLineChars="198"/>
        <w:rPr>
          <w:rFonts w:hint="eastAsia" w:ascii="宋体" w:hAnsi="宋体"/>
          <w:b/>
          <w:bCs/>
          <w:sz w:val="36"/>
          <w:szCs w:val="36"/>
        </w:rPr>
      </w:pPr>
      <w:r>
        <w:rPr>
          <w:rFonts w:hint="eastAsia" w:ascii="宋体" w:hAnsi="宋体"/>
          <w:b/>
          <w:bCs/>
          <w:sz w:val="36"/>
          <w:szCs w:val="36"/>
        </w:rPr>
        <w:t>四  主要应急措施</w:t>
      </w:r>
    </w:p>
    <w:p>
      <w:pPr>
        <w:spacing w:line="360" w:lineRule="auto"/>
        <w:ind w:firstLine="475" w:firstLineChars="148"/>
        <w:rPr>
          <w:rFonts w:hint="eastAsia" w:ascii="宋体" w:hAnsi="宋体"/>
          <w:b/>
          <w:bCs/>
          <w:sz w:val="32"/>
          <w:szCs w:val="32"/>
        </w:rPr>
      </w:pPr>
      <w:r>
        <w:rPr>
          <w:rFonts w:hint="eastAsia" w:ascii="宋体" w:hAnsi="宋体"/>
          <w:b/>
          <w:bCs/>
          <w:sz w:val="32"/>
          <w:szCs w:val="32"/>
        </w:rPr>
        <w:t>（一）险情监测和巡视</w:t>
      </w:r>
    </w:p>
    <w:p>
      <w:pPr>
        <w:spacing w:line="360" w:lineRule="auto"/>
        <w:ind w:firstLine="570"/>
        <w:rPr>
          <w:rFonts w:hint="eastAsia" w:ascii="宋体" w:hAnsi="宋体"/>
          <w:sz w:val="30"/>
          <w:szCs w:val="30"/>
        </w:rPr>
      </w:pPr>
      <w:r>
        <w:rPr>
          <w:rFonts w:hint="eastAsia" w:ascii="宋体" w:hAnsi="宋体"/>
          <w:sz w:val="30"/>
          <w:szCs w:val="30"/>
        </w:rPr>
        <w:t>汛前适中</w:t>
      </w:r>
      <w:r>
        <w:rPr>
          <w:rFonts w:hint="eastAsia" w:ascii="宋体" w:hAnsi="宋体"/>
          <w:sz w:val="30"/>
          <w:szCs w:val="30"/>
          <w:lang w:eastAsia="zh-CN"/>
        </w:rPr>
        <w:t>乡水务服务中心</w:t>
      </w:r>
      <w:r>
        <w:rPr>
          <w:rFonts w:hint="eastAsia" w:ascii="宋体" w:hAnsi="宋体"/>
          <w:sz w:val="30"/>
          <w:szCs w:val="30"/>
        </w:rPr>
        <w:t>人员、村委会人员和管理人员对水库进行全面检查，汛期更要加强巡库查险工作。检查的重点是险情调查资料中所反映出来的险位，巡查要做到两个结合，即“徒步拉网式”的工程普查与对险段、水毁工程修复情况的重点巡查相结合；定时检查与不定时巡查相结合。主要监测和巡视内容为：</w:t>
      </w:r>
    </w:p>
    <w:p>
      <w:pPr>
        <w:spacing w:line="360" w:lineRule="auto"/>
        <w:ind w:firstLine="570"/>
        <w:rPr>
          <w:rFonts w:hint="eastAsia" w:ascii="宋体" w:hAnsi="宋体"/>
          <w:sz w:val="30"/>
          <w:szCs w:val="30"/>
        </w:rPr>
      </w:pPr>
      <w:r>
        <w:rPr>
          <w:rFonts w:hint="eastAsia" w:ascii="宋体" w:hAnsi="宋体"/>
          <w:sz w:val="30"/>
          <w:szCs w:val="30"/>
        </w:rPr>
        <w:t>（1）大坝裂缝、沉陷、位移、滑坡和塌陷是否正常；（2）大坝及闸的地基部分的渗透变形如管涌和流土，以及排水设施是否正常；（3）闸门启闭是否灵活，有无锈蚀、脱焊、螺栓松动和断裂等现象；（4）泄洪洞和输水洞有无裂缝、漏水现象；（5）溢洪道有无淤积、堵塞，两岸山坡有无裂缝、脱坡迹象。</w:t>
      </w:r>
    </w:p>
    <w:p>
      <w:pPr>
        <w:spacing w:line="360" w:lineRule="auto"/>
        <w:ind w:firstLine="446" w:firstLineChars="148"/>
        <w:rPr>
          <w:rFonts w:hint="eastAsia" w:ascii="宋体" w:hAnsi="宋体"/>
          <w:b/>
          <w:bCs/>
          <w:sz w:val="30"/>
          <w:szCs w:val="30"/>
        </w:rPr>
      </w:pPr>
      <w:r>
        <w:rPr>
          <w:rFonts w:hint="eastAsia" w:ascii="宋体" w:hAnsi="宋体"/>
          <w:b/>
          <w:bCs/>
          <w:sz w:val="30"/>
          <w:szCs w:val="30"/>
        </w:rPr>
        <w:t>（二）水库应急调度方案</w:t>
      </w:r>
    </w:p>
    <w:p>
      <w:pPr>
        <w:spacing w:line="360" w:lineRule="auto"/>
        <w:ind w:firstLine="570"/>
        <w:rPr>
          <w:rFonts w:hint="eastAsia" w:ascii="宋体" w:hAnsi="宋体"/>
          <w:sz w:val="30"/>
          <w:szCs w:val="30"/>
        </w:rPr>
      </w:pPr>
      <w:r>
        <w:rPr>
          <w:rFonts w:hint="eastAsia" w:ascii="宋体" w:hAnsi="宋体"/>
          <w:sz w:val="30"/>
          <w:szCs w:val="30"/>
        </w:rPr>
        <w:t>根据</w:t>
      </w:r>
      <w:r>
        <w:rPr>
          <w:rFonts w:hint="eastAsia" w:ascii="宋体" w:hAnsi="宋体"/>
          <w:sz w:val="30"/>
          <w:szCs w:val="30"/>
          <w:lang w:eastAsia="zh-CN"/>
        </w:rPr>
        <w:t>梅子箐</w:t>
      </w:r>
      <w:r>
        <w:rPr>
          <w:rFonts w:hint="eastAsia" w:ascii="宋体" w:hAnsi="宋体"/>
          <w:sz w:val="30"/>
          <w:szCs w:val="30"/>
        </w:rPr>
        <w:t>水库风险分析，水库库区、枢纽区和泄水建筑物发生地质灾害的可能性很小，水库应急调度方案仅针对水库工程发生险情，水库下游防洪工程发生险情、地震、战争、恐怖事件和超标准洪水情况而制定。</w:t>
      </w:r>
    </w:p>
    <w:p>
      <w:pPr>
        <w:spacing w:line="360" w:lineRule="auto"/>
        <w:ind w:firstLine="570"/>
        <w:rPr>
          <w:rFonts w:hint="eastAsia" w:ascii="宋体" w:hAnsi="宋体"/>
          <w:b/>
          <w:sz w:val="30"/>
          <w:szCs w:val="30"/>
        </w:rPr>
      </w:pPr>
      <w:r>
        <w:rPr>
          <w:rFonts w:hint="eastAsia" w:ascii="宋体" w:hAnsi="宋体"/>
          <w:b/>
          <w:sz w:val="30"/>
          <w:szCs w:val="30"/>
        </w:rPr>
        <w:t>1、水库工程发生险情时的应急调度方案</w:t>
      </w:r>
    </w:p>
    <w:p>
      <w:pPr>
        <w:spacing w:line="360" w:lineRule="auto"/>
        <w:ind w:firstLine="570"/>
        <w:rPr>
          <w:rFonts w:hint="eastAsia" w:ascii="宋体" w:hAnsi="宋体"/>
          <w:sz w:val="30"/>
          <w:szCs w:val="30"/>
        </w:rPr>
      </w:pPr>
      <w:r>
        <w:rPr>
          <w:rFonts w:hint="eastAsia" w:ascii="宋体" w:hAnsi="宋体"/>
          <w:sz w:val="30"/>
          <w:szCs w:val="30"/>
        </w:rPr>
        <w:t>水库工程发生险情指的是大坝、泄水建筑物发生险情。此时的应急调度方案为：查明、查清出险部位及原因，迅速上报乡防汛抗旱领导小组，组织抢险人员进行险情排除，加大泄量，向下游发出预警信号，加强大坝监测。</w:t>
      </w:r>
      <w:r>
        <w:rPr>
          <w:rFonts w:hint="eastAsia" w:ascii="宋体" w:hAnsi="宋体"/>
          <w:sz w:val="30"/>
          <w:szCs w:val="30"/>
          <w:lang w:eastAsia="zh-CN"/>
        </w:rPr>
        <w:t>梅子箐</w:t>
      </w:r>
      <w:r>
        <w:rPr>
          <w:rFonts w:hint="eastAsia" w:ascii="宋体" w:hAnsi="宋体"/>
          <w:sz w:val="30"/>
          <w:szCs w:val="30"/>
        </w:rPr>
        <w:t>水库由适中乡防洪应急领导小组负责执行。</w:t>
      </w:r>
    </w:p>
    <w:p>
      <w:pPr>
        <w:spacing w:line="360" w:lineRule="auto"/>
        <w:ind w:firstLine="570"/>
        <w:rPr>
          <w:rFonts w:hint="eastAsia" w:ascii="宋体" w:hAnsi="宋体"/>
          <w:b/>
          <w:sz w:val="30"/>
          <w:szCs w:val="30"/>
        </w:rPr>
      </w:pPr>
      <w:r>
        <w:rPr>
          <w:rFonts w:hint="eastAsia" w:ascii="宋体" w:hAnsi="宋体"/>
          <w:b/>
          <w:sz w:val="30"/>
          <w:szCs w:val="30"/>
        </w:rPr>
        <w:t>2、水库下游防洪工程发生险情时的调度方案</w:t>
      </w:r>
    </w:p>
    <w:p>
      <w:pPr>
        <w:spacing w:line="360" w:lineRule="auto"/>
        <w:ind w:firstLine="570"/>
        <w:rPr>
          <w:rFonts w:hint="eastAsia" w:ascii="宋体" w:hAnsi="宋体"/>
          <w:sz w:val="30"/>
          <w:szCs w:val="30"/>
        </w:rPr>
      </w:pPr>
      <w:r>
        <w:rPr>
          <w:rFonts w:hint="eastAsia" w:ascii="宋体" w:hAnsi="宋体"/>
          <w:sz w:val="30"/>
          <w:szCs w:val="30"/>
        </w:rPr>
        <w:t>水库下游防洪工程发生险情指的是水库下游农田、村庄、大过坝等防洪险情，可能发生人员伤亡的情况，发生以上情况时应急调度方案为：将下游防洪工程灾情迅速上报县防汛抗旱指挥部，根据水库上游来水，认真分析测算。在确保水库安全的前提下，经县防汛办批准可减小下泄流量（或关闸），为下游防洪工程进行紧急加固，争取一定时间，此时应密切注意库水位上涨和上游来水，加强观测次数和测算。</w:t>
      </w:r>
    </w:p>
    <w:p>
      <w:pPr>
        <w:spacing w:line="360" w:lineRule="auto"/>
        <w:ind w:firstLine="570"/>
        <w:rPr>
          <w:rFonts w:hint="eastAsia" w:ascii="宋体" w:hAnsi="宋体"/>
          <w:b/>
          <w:sz w:val="30"/>
          <w:szCs w:val="30"/>
        </w:rPr>
      </w:pPr>
      <w:r>
        <w:rPr>
          <w:rFonts w:hint="eastAsia" w:ascii="宋体" w:hAnsi="宋体"/>
          <w:b/>
          <w:sz w:val="30"/>
          <w:szCs w:val="30"/>
        </w:rPr>
        <w:t>3、发生超标准洪水时的应急调度方案</w:t>
      </w:r>
    </w:p>
    <w:p>
      <w:pPr>
        <w:spacing w:line="360" w:lineRule="auto"/>
        <w:ind w:firstLine="570"/>
        <w:rPr>
          <w:rFonts w:hint="eastAsia" w:ascii="宋体" w:hAnsi="宋体"/>
          <w:sz w:val="30"/>
          <w:szCs w:val="30"/>
        </w:rPr>
      </w:pPr>
      <w:r>
        <w:rPr>
          <w:rFonts w:hint="eastAsia" w:ascii="宋体" w:hAnsi="宋体"/>
          <w:sz w:val="30"/>
          <w:szCs w:val="30"/>
        </w:rPr>
        <w:t>发生超标准洪水指</w:t>
      </w:r>
      <w:r>
        <w:rPr>
          <w:rFonts w:hint="eastAsia" w:ascii="宋体" w:hAnsi="宋体"/>
          <w:sz w:val="30"/>
          <w:szCs w:val="30"/>
          <w:lang w:eastAsia="zh-CN"/>
        </w:rPr>
        <w:t>梅子箐</w:t>
      </w:r>
      <w:r>
        <w:rPr>
          <w:rFonts w:hint="eastAsia" w:ascii="宋体" w:hAnsi="宋体"/>
          <w:sz w:val="30"/>
          <w:szCs w:val="30"/>
        </w:rPr>
        <w:t>水库遭遇</w:t>
      </w:r>
      <w:r>
        <w:rPr>
          <w:rFonts w:hint="eastAsia" w:ascii="宋体" w:hAnsi="宋体"/>
          <w:sz w:val="30"/>
          <w:szCs w:val="30"/>
          <w:lang w:val="en-US" w:eastAsia="zh-CN"/>
        </w:rPr>
        <w:t>2</w:t>
      </w:r>
      <w:r>
        <w:rPr>
          <w:rFonts w:hint="eastAsia" w:ascii="宋体" w:hAnsi="宋体"/>
          <w:sz w:val="30"/>
          <w:szCs w:val="30"/>
        </w:rPr>
        <w:t>00年一遇以上洪水，此时的应急调度方案为：根据预测到的洪水超过校核水位的时间，加大水库下泄流量。根据来水量组织抢险队伍对大坝坝顶加固加高。</w:t>
      </w:r>
    </w:p>
    <w:p>
      <w:pPr>
        <w:spacing w:line="360" w:lineRule="auto"/>
        <w:ind w:firstLine="446" w:firstLineChars="148"/>
        <w:rPr>
          <w:rFonts w:hint="eastAsia" w:ascii="宋体" w:hAnsi="宋体"/>
          <w:b/>
          <w:bCs/>
          <w:sz w:val="30"/>
          <w:szCs w:val="30"/>
        </w:rPr>
      </w:pPr>
      <w:r>
        <w:rPr>
          <w:rFonts w:hint="eastAsia" w:ascii="宋体" w:hAnsi="宋体"/>
          <w:b/>
          <w:bCs/>
          <w:sz w:val="30"/>
          <w:szCs w:val="30"/>
        </w:rPr>
        <w:t>（三）工程应急抢险措施</w:t>
      </w:r>
    </w:p>
    <w:p>
      <w:pPr>
        <w:spacing w:line="360" w:lineRule="auto"/>
        <w:ind w:firstLine="570"/>
        <w:rPr>
          <w:rFonts w:hint="eastAsia" w:ascii="宋体" w:hAnsi="宋体"/>
          <w:b/>
          <w:sz w:val="30"/>
          <w:szCs w:val="30"/>
        </w:rPr>
      </w:pPr>
      <w:r>
        <w:rPr>
          <w:rFonts w:hint="eastAsia" w:ascii="宋体" w:hAnsi="宋体"/>
          <w:b/>
          <w:sz w:val="30"/>
          <w:szCs w:val="30"/>
        </w:rPr>
        <w:t>1、坍塌情况下抢险方案</w:t>
      </w:r>
    </w:p>
    <w:p>
      <w:pPr>
        <w:spacing w:line="360" w:lineRule="auto"/>
        <w:ind w:firstLine="570"/>
        <w:rPr>
          <w:rFonts w:hint="eastAsia" w:ascii="宋体" w:hAnsi="宋体"/>
          <w:sz w:val="30"/>
          <w:szCs w:val="30"/>
        </w:rPr>
      </w:pPr>
      <w:r>
        <w:rPr>
          <w:rFonts w:hint="eastAsia" w:ascii="宋体" w:hAnsi="宋体"/>
          <w:sz w:val="30"/>
          <w:szCs w:val="30"/>
        </w:rPr>
        <w:t>针对</w:t>
      </w:r>
      <w:r>
        <w:rPr>
          <w:rFonts w:hint="eastAsia" w:ascii="宋体" w:hAnsi="宋体"/>
          <w:sz w:val="30"/>
          <w:szCs w:val="30"/>
          <w:lang w:eastAsia="zh-CN"/>
        </w:rPr>
        <w:t>梅子箐</w:t>
      </w:r>
      <w:r>
        <w:rPr>
          <w:rFonts w:hint="eastAsia" w:ascii="宋体" w:hAnsi="宋体"/>
          <w:sz w:val="30"/>
          <w:szCs w:val="30"/>
        </w:rPr>
        <w:t>水库的具体情况，大坝坝体发生坍塌的情况不存在，库区内也仅在左、右两肩可能发生小范围的坍塌，对水库的安全运行影响不大，可在险情发生隐定后，低水位时由水库管理所组织人员排除。</w:t>
      </w:r>
    </w:p>
    <w:p>
      <w:pPr>
        <w:spacing w:line="360" w:lineRule="auto"/>
        <w:ind w:firstLine="570"/>
        <w:rPr>
          <w:rFonts w:hint="eastAsia" w:ascii="宋体" w:hAnsi="宋体"/>
          <w:b/>
          <w:sz w:val="30"/>
          <w:szCs w:val="30"/>
        </w:rPr>
      </w:pPr>
      <w:r>
        <w:rPr>
          <w:rFonts w:hint="eastAsia" w:ascii="宋体" w:hAnsi="宋体"/>
          <w:b/>
          <w:sz w:val="30"/>
          <w:szCs w:val="30"/>
        </w:rPr>
        <w:t>2、漏洞（管涌）的抢护方法</w:t>
      </w:r>
    </w:p>
    <w:p>
      <w:pPr>
        <w:spacing w:line="360" w:lineRule="auto"/>
        <w:ind w:firstLine="570"/>
        <w:rPr>
          <w:rFonts w:hint="eastAsia" w:ascii="宋体" w:hAnsi="宋体"/>
          <w:sz w:val="30"/>
          <w:szCs w:val="30"/>
        </w:rPr>
      </w:pPr>
      <w:r>
        <w:rPr>
          <w:rFonts w:hint="eastAsia" w:ascii="宋体" w:hAnsi="宋体"/>
          <w:sz w:val="30"/>
          <w:szCs w:val="30"/>
        </w:rPr>
        <w:t>一旦水库出现漏洞出水，险情发展很快，特别是浑水漏洞，将迅速危及大坝安全，所以一旦发生漏洞，应迅速组织人力和筹集物资，抢小抢早，一气呵成。</w:t>
      </w:r>
    </w:p>
    <w:p>
      <w:pPr>
        <w:spacing w:line="360" w:lineRule="auto"/>
        <w:ind w:firstLine="570"/>
        <w:rPr>
          <w:rFonts w:hint="eastAsia" w:ascii="宋体" w:hAnsi="宋体"/>
          <w:sz w:val="30"/>
          <w:szCs w:val="30"/>
        </w:rPr>
      </w:pPr>
      <w:r>
        <w:rPr>
          <w:rFonts w:hint="eastAsia" w:ascii="宋体" w:hAnsi="宋体"/>
          <w:sz w:val="30"/>
          <w:szCs w:val="30"/>
        </w:rPr>
        <w:t>漏洞险情的抢护原则是：“前截后导，临重于背”。即在抢护时，应首无在临水面找到漏洞进水口，及时堵塞、截断漏水来源。同时，在背水漏洞出水口采用反滤和围井，降低洞内水流流速，延缓并制止土料流失，防止险情扩大，切忌在漏洞出口处用不透水材料强塞硬堵，以免造成更大险情。</w:t>
      </w:r>
    </w:p>
    <w:p>
      <w:pPr>
        <w:spacing w:line="360" w:lineRule="auto"/>
        <w:ind w:firstLine="570"/>
        <w:rPr>
          <w:rFonts w:hint="eastAsia" w:ascii="宋体" w:hAnsi="宋体"/>
          <w:b/>
          <w:sz w:val="30"/>
          <w:szCs w:val="30"/>
        </w:rPr>
      </w:pPr>
      <w:r>
        <w:rPr>
          <w:rFonts w:hint="eastAsia" w:ascii="宋体" w:hAnsi="宋体"/>
          <w:b/>
          <w:sz w:val="30"/>
          <w:szCs w:val="30"/>
        </w:rPr>
        <w:t>3、渗漏的抢护方法</w:t>
      </w:r>
    </w:p>
    <w:p>
      <w:pPr>
        <w:pStyle w:val="2"/>
        <w:spacing w:line="360" w:lineRule="auto"/>
        <w:rPr>
          <w:rFonts w:hint="eastAsia" w:ascii="宋体" w:hAnsi="宋体"/>
          <w:sz w:val="30"/>
          <w:szCs w:val="30"/>
        </w:rPr>
      </w:pPr>
      <w:r>
        <w:rPr>
          <w:rFonts w:hint="eastAsia" w:ascii="宋体" w:hAnsi="宋体"/>
          <w:sz w:val="30"/>
          <w:szCs w:val="30"/>
        </w:rPr>
        <w:t>渗水俗称“散浸”、“散渗”等。其主要表现特征是：在汛期或持续高水位的情况下，坝体通过坝身向坝外渗透，渗透时浸润线相应抬高，是大坝险情的常见之一。险情严重程度可以从渗水量、逸出点高度和渗水的浑浊情况来判别险情的严重性。</w:t>
      </w:r>
    </w:p>
    <w:p>
      <w:pPr>
        <w:spacing w:line="360" w:lineRule="auto"/>
        <w:ind w:firstLine="570"/>
        <w:rPr>
          <w:rFonts w:hint="eastAsia" w:ascii="宋体" w:hAnsi="宋体"/>
          <w:sz w:val="30"/>
          <w:szCs w:val="30"/>
        </w:rPr>
      </w:pPr>
      <w:r>
        <w:rPr>
          <w:rFonts w:hint="eastAsia" w:ascii="宋体" w:hAnsi="宋体"/>
          <w:sz w:val="30"/>
          <w:szCs w:val="30"/>
        </w:rPr>
        <w:t>险情的抢护方法：坝身漏水的抢护原则是：“前堵后排”。“前堵”即在临水面用透水性小的粘性土料做外帮防渗，从而减少水体入渗到坝内，达到降低坝体浸润线的目的；“后排”即在外坝坡上做一些反滤排水设施，用透水性好的材料如土工织物、沙石料或稻草、芦苇做反滤设施，让已经渗出的水有控制地流出，不让土料流失，增加大坝的稳定性。</w:t>
      </w:r>
    </w:p>
    <w:p>
      <w:pPr>
        <w:spacing w:line="360" w:lineRule="auto"/>
        <w:ind w:firstLine="570"/>
        <w:rPr>
          <w:rFonts w:hint="eastAsia" w:ascii="宋体" w:hAnsi="宋体"/>
          <w:b/>
          <w:sz w:val="30"/>
          <w:szCs w:val="30"/>
        </w:rPr>
      </w:pPr>
      <w:r>
        <w:rPr>
          <w:rFonts w:hint="eastAsia" w:ascii="宋体" w:hAnsi="宋体"/>
          <w:b/>
          <w:sz w:val="30"/>
          <w:szCs w:val="30"/>
        </w:rPr>
        <w:t>4、滑坡的抢护方法</w:t>
      </w:r>
    </w:p>
    <w:p>
      <w:pPr>
        <w:spacing w:line="360" w:lineRule="auto"/>
        <w:ind w:firstLine="570"/>
        <w:rPr>
          <w:rFonts w:hint="eastAsia" w:ascii="宋体" w:hAnsi="宋体"/>
          <w:sz w:val="30"/>
          <w:szCs w:val="30"/>
        </w:rPr>
      </w:pPr>
      <w:r>
        <w:rPr>
          <w:rFonts w:hint="eastAsia" w:ascii="宋体" w:hAnsi="宋体"/>
          <w:sz w:val="30"/>
          <w:szCs w:val="30"/>
        </w:rPr>
        <w:t>坝体出现滑坡，主要是边坡失稳，土体的下滑力超过了抗滑力，造成了滑坡险情。开始在坝顶或坝坡上出现裂缝，随着裂缝的发展和加剧，最后形成滑坡。</w:t>
      </w:r>
    </w:p>
    <w:p>
      <w:pPr>
        <w:spacing w:line="360" w:lineRule="auto"/>
        <w:ind w:firstLine="570"/>
        <w:rPr>
          <w:rFonts w:hint="eastAsia" w:ascii="宋体" w:hAnsi="宋体"/>
          <w:sz w:val="30"/>
          <w:szCs w:val="30"/>
        </w:rPr>
      </w:pPr>
      <w:r>
        <w:rPr>
          <w:rFonts w:hint="eastAsia" w:ascii="宋体" w:hAnsi="宋体"/>
          <w:sz w:val="30"/>
          <w:szCs w:val="30"/>
        </w:rPr>
        <w:t>滑坡抢护的原则：是设法减少滑动力与增加抗阻力，对因渗流作用而引起的滑坡，必须采取“前堵后排”的措施。一般来说，高水位时，背水坡滑坡更为危险。</w:t>
      </w:r>
    </w:p>
    <w:p>
      <w:pPr>
        <w:spacing w:line="360" w:lineRule="auto"/>
        <w:ind w:firstLine="570"/>
        <w:rPr>
          <w:rFonts w:hint="eastAsia" w:ascii="宋体" w:hAnsi="宋体"/>
          <w:b/>
          <w:sz w:val="30"/>
          <w:szCs w:val="30"/>
        </w:rPr>
      </w:pPr>
      <w:r>
        <w:rPr>
          <w:rFonts w:hint="eastAsia" w:ascii="宋体" w:hAnsi="宋体"/>
          <w:b/>
          <w:sz w:val="30"/>
          <w:szCs w:val="30"/>
        </w:rPr>
        <w:t>5、陷坑情况下的抢护方法</w:t>
      </w:r>
    </w:p>
    <w:p>
      <w:pPr>
        <w:spacing w:line="360" w:lineRule="auto"/>
        <w:ind w:firstLine="570"/>
        <w:rPr>
          <w:rFonts w:hint="eastAsia" w:ascii="宋体" w:hAnsi="宋体"/>
          <w:sz w:val="30"/>
          <w:szCs w:val="30"/>
        </w:rPr>
      </w:pPr>
      <w:r>
        <w:rPr>
          <w:rFonts w:hint="eastAsia" w:ascii="宋体" w:hAnsi="宋体"/>
          <w:sz w:val="30"/>
          <w:szCs w:val="30"/>
        </w:rPr>
        <w:t>在持续高水位情况下，在坝的顶部、迎水坡、背水坡及坡脚附近突然发生局部下陷而形成的险情，这种险情既破坏坝的完整性，又可能缩短渗径，有时还伴随渗水、管涌、流土或漏洞等险情同时发生，危及坝的安全。</w:t>
      </w:r>
    </w:p>
    <w:p>
      <w:pPr>
        <w:spacing w:line="360" w:lineRule="auto"/>
        <w:ind w:firstLine="570"/>
        <w:rPr>
          <w:rFonts w:hint="eastAsia" w:ascii="宋体" w:hAnsi="宋体"/>
          <w:b/>
          <w:sz w:val="30"/>
          <w:szCs w:val="30"/>
        </w:rPr>
      </w:pPr>
      <w:r>
        <w:rPr>
          <w:rFonts w:hint="eastAsia" w:ascii="宋体" w:hAnsi="宋体"/>
          <w:b/>
          <w:sz w:val="30"/>
          <w:szCs w:val="30"/>
        </w:rPr>
        <w:t>6、裂缝情况下的抢护方法</w:t>
      </w:r>
    </w:p>
    <w:p>
      <w:pPr>
        <w:spacing w:line="360" w:lineRule="auto"/>
        <w:ind w:firstLine="600" w:firstLineChars="200"/>
        <w:rPr>
          <w:rFonts w:hint="eastAsia" w:ascii="宋体" w:hAnsi="宋体"/>
          <w:sz w:val="30"/>
          <w:szCs w:val="30"/>
        </w:rPr>
      </w:pPr>
      <w:r>
        <w:rPr>
          <w:rFonts w:hint="eastAsia" w:ascii="宋体" w:hAnsi="宋体"/>
          <w:sz w:val="30"/>
          <w:szCs w:val="30"/>
        </w:rPr>
        <w:t>土坝裂缝是常见的一种险情，有时也可能是其他险情的预兆，如滑坡裂缝，从裂缝开始，最后形成滑坡险情。</w:t>
      </w:r>
      <w:r>
        <w:rPr>
          <w:rFonts w:hint="eastAsia" w:ascii="宋体" w:hAnsi="宋体"/>
          <w:sz w:val="30"/>
          <w:szCs w:val="30"/>
          <w:lang w:eastAsia="zh-CN"/>
        </w:rPr>
        <w:t>梅子箐</w:t>
      </w:r>
      <w:r>
        <w:rPr>
          <w:rFonts w:hint="eastAsia" w:ascii="宋体" w:hAnsi="宋体"/>
          <w:sz w:val="30"/>
          <w:szCs w:val="30"/>
        </w:rPr>
        <w:t>水库大坝出现裂缝险情时可用开挖回填、封堵缝口等的方法处理，具体实施方法如下：</w:t>
      </w:r>
    </w:p>
    <w:p>
      <w:pPr>
        <w:spacing w:line="360" w:lineRule="auto"/>
        <w:ind w:firstLine="600" w:firstLineChars="200"/>
        <w:rPr>
          <w:rFonts w:hint="eastAsia" w:ascii="宋体" w:hAnsi="宋体"/>
          <w:sz w:val="30"/>
          <w:szCs w:val="30"/>
        </w:rPr>
      </w:pPr>
      <w:r>
        <w:rPr>
          <w:rFonts w:hint="eastAsia" w:ascii="宋体" w:hAnsi="宋体"/>
          <w:sz w:val="30"/>
          <w:szCs w:val="30"/>
        </w:rPr>
        <w:t>（1）开挖回填：采用这个方法抢护裂缝比较彻底，适用于横向裂缝或没有滑坡可能性的纵向裂缝，并经检查观测，裂缝发展已经稳定。</w:t>
      </w:r>
    </w:p>
    <w:p>
      <w:pPr>
        <w:spacing w:line="360" w:lineRule="auto"/>
        <w:ind w:firstLine="600" w:firstLineChars="200"/>
        <w:rPr>
          <w:rFonts w:hint="eastAsia" w:ascii="宋体" w:hAnsi="宋体"/>
          <w:sz w:val="30"/>
          <w:szCs w:val="30"/>
        </w:rPr>
      </w:pPr>
      <w:r>
        <w:rPr>
          <w:rFonts w:hint="eastAsia" w:ascii="宋体" w:hAnsi="宋体"/>
          <w:sz w:val="30"/>
          <w:szCs w:val="30"/>
        </w:rPr>
        <w:t>（2）封填缝口：当裂缝宽度小于1cm，深度浅于1m的纵向裂缝或龟纹裂缝，经检查观察已经稳定，可用此法。具体做法是：用干而细的沙壤土由缝口灌入，再用板条或竹片捣实，以防雨水浸入。</w:t>
      </w:r>
    </w:p>
    <w:p>
      <w:pPr>
        <w:spacing w:line="360" w:lineRule="auto"/>
        <w:ind w:firstLine="600" w:firstLineChars="200"/>
        <w:rPr>
          <w:rFonts w:hint="eastAsia" w:ascii="宋体" w:hAnsi="宋体"/>
          <w:sz w:val="30"/>
          <w:szCs w:val="30"/>
        </w:rPr>
      </w:pPr>
      <w:r>
        <w:rPr>
          <w:rFonts w:hint="eastAsia" w:ascii="宋体" w:hAnsi="宋体"/>
          <w:sz w:val="30"/>
          <w:szCs w:val="30"/>
        </w:rPr>
        <w:t>发生裂缝险情时，由适中</w:t>
      </w:r>
      <w:r>
        <w:rPr>
          <w:rFonts w:hint="eastAsia" w:ascii="宋体" w:hAnsi="宋体"/>
          <w:sz w:val="30"/>
          <w:szCs w:val="30"/>
          <w:lang w:eastAsia="zh-CN"/>
        </w:rPr>
        <w:t>乡水务服务中心</w:t>
      </w:r>
      <w:r>
        <w:rPr>
          <w:rFonts w:hint="eastAsia" w:ascii="宋体" w:hAnsi="宋体"/>
          <w:sz w:val="30"/>
          <w:szCs w:val="30"/>
        </w:rPr>
        <w:t>组织人员，按以上方法处理。</w:t>
      </w:r>
    </w:p>
    <w:p>
      <w:pPr>
        <w:spacing w:line="360" w:lineRule="auto"/>
        <w:ind w:firstLine="602" w:firstLineChars="200"/>
        <w:rPr>
          <w:rFonts w:hint="eastAsia" w:ascii="宋体" w:hAnsi="宋体"/>
          <w:b/>
          <w:sz w:val="30"/>
          <w:szCs w:val="30"/>
        </w:rPr>
      </w:pPr>
      <w:r>
        <w:rPr>
          <w:rFonts w:hint="eastAsia" w:ascii="宋体" w:hAnsi="宋体"/>
          <w:b/>
          <w:sz w:val="30"/>
          <w:szCs w:val="30"/>
        </w:rPr>
        <w:t>7、防漫溢抢险方案</w:t>
      </w:r>
    </w:p>
    <w:p>
      <w:pPr>
        <w:spacing w:line="360" w:lineRule="auto"/>
        <w:ind w:firstLine="600" w:firstLineChars="200"/>
        <w:rPr>
          <w:rFonts w:hint="eastAsia" w:ascii="宋体" w:hAnsi="宋体"/>
          <w:sz w:val="30"/>
          <w:szCs w:val="30"/>
        </w:rPr>
      </w:pPr>
      <w:r>
        <w:rPr>
          <w:rFonts w:hint="eastAsia" w:ascii="宋体" w:hAnsi="宋体"/>
          <w:sz w:val="30"/>
          <w:szCs w:val="30"/>
        </w:rPr>
        <w:t>（1）加大泄洪流量：开启输水闸门泄洪，当水库出现较大洪水时，首先应打开泄洪洞和输水涵洞闸门，及时泄水，降低库水位，尽量减少洪水漫溢坝顶的可能。</w:t>
      </w:r>
    </w:p>
    <w:p>
      <w:pPr>
        <w:spacing w:line="360" w:lineRule="auto"/>
        <w:ind w:firstLine="600" w:firstLineChars="200"/>
        <w:rPr>
          <w:rFonts w:hint="eastAsia" w:ascii="宋体" w:hAnsi="宋体"/>
          <w:sz w:val="30"/>
          <w:szCs w:val="30"/>
        </w:rPr>
      </w:pPr>
      <w:r>
        <w:rPr>
          <w:rFonts w:hint="eastAsia" w:ascii="宋体" w:hAnsi="宋体"/>
          <w:sz w:val="30"/>
          <w:szCs w:val="30"/>
        </w:rPr>
        <w:t>（2）防止洪水漫坝临时措施</w:t>
      </w:r>
    </w:p>
    <w:p>
      <w:pPr>
        <w:spacing w:line="360" w:lineRule="auto"/>
        <w:ind w:firstLine="600" w:firstLineChars="200"/>
        <w:rPr>
          <w:rFonts w:hint="eastAsia" w:ascii="宋体" w:hAnsi="宋体"/>
          <w:sz w:val="30"/>
          <w:szCs w:val="30"/>
        </w:rPr>
      </w:pPr>
      <w:r>
        <w:rPr>
          <w:rFonts w:hint="eastAsia" w:ascii="宋体" w:hAnsi="宋体"/>
          <w:sz w:val="30"/>
          <w:szCs w:val="30"/>
        </w:rPr>
        <w:t>当遭遇超标准洪水，根据预报，水位有可能超过坝顶时，为防漫溢溃决，应迅速进行加高抢护。</w:t>
      </w:r>
    </w:p>
    <w:p>
      <w:pPr>
        <w:spacing w:line="360" w:lineRule="auto"/>
        <w:ind w:firstLine="600" w:firstLineChars="200"/>
        <w:rPr>
          <w:rFonts w:hint="eastAsia" w:ascii="宋体" w:hAnsi="宋体"/>
          <w:sz w:val="30"/>
          <w:szCs w:val="30"/>
        </w:rPr>
      </w:pPr>
      <w:r>
        <w:rPr>
          <w:rFonts w:hint="eastAsia" w:ascii="宋体" w:hAnsi="宋体"/>
          <w:sz w:val="30"/>
          <w:szCs w:val="30"/>
        </w:rPr>
        <w:t>抢筑土袋子埝：此法适用于风浪较大，取土较困难的土坝。一般用土工编织袋、草袋或麻袋，装上七、八成满后，将土袋袋口缝严，不宜用绳扎口，以利铺砌。土袋放置临水面，起到防浪作用，一般用粘性土料为宜。铺砌土袋距临水坝面0.5~1.0m，袋口朝向背水，排砌紧密，袋缝上下层错开，并向后退一些，使土袋临水形成1：0.5，最陡1：0.3的边坡，埝顶应超过推算最高水位0.5~1.0m。</w:t>
      </w:r>
    </w:p>
    <w:p>
      <w:pPr>
        <w:spacing w:line="360" w:lineRule="auto"/>
        <w:ind w:firstLine="602" w:firstLineChars="200"/>
        <w:rPr>
          <w:rFonts w:hint="eastAsia" w:ascii="宋体" w:hAnsi="宋体"/>
          <w:b/>
          <w:sz w:val="30"/>
          <w:szCs w:val="30"/>
        </w:rPr>
      </w:pPr>
      <w:r>
        <w:rPr>
          <w:rFonts w:hint="eastAsia" w:ascii="宋体" w:hAnsi="宋体"/>
          <w:b/>
          <w:sz w:val="30"/>
          <w:szCs w:val="30"/>
        </w:rPr>
        <w:t>8、抗滑稳定险象抢险方案</w:t>
      </w:r>
    </w:p>
    <w:p>
      <w:pPr>
        <w:spacing w:line="360" w:lineRule="auto"/>
        <w:ind w:firstLine="600" w:firstLineChars="200"/>
        <w:rPr>
          <w:rFonts w:hint="eastAsia" w:ascii="宋体" w:hAnsi="宋体"/>
          <w:sz w:val="30"/>
          <w:szCs w:val="30"/>
        </w:rPr>
      </w:pPr>
      <w:r>
        <w:rPr>
          <w:rFonts w:hint="eastAsia" w:ascii="宋体" w:hAnsi="宋体"/>
          <w:sz w:val="30"/>
          <w:szCs w:val="30"/>
        </w:rPr>
        <w:t>抗滑稳定的抢护原则是：增加抗滑力、减少滑动力，以稳固基础。</w:t>
      </w:r>
    </w:p>
    <w:p>
      <w:pPr>
        <w:spacing w:line="360" w:lineRule="auto"/>
        <w:ind w:firstLine="600" w:firstLineChars="200"/>
        <w:rPr>
          <w:rFonts w:hint="eastAsia" w:ascii="宋体" w:hAnsi="宋体"/>
          <w:sz w:val="30"/>
          <w:szCs w:val="30"/>
        </w:rPr>
      </w:pPr>
      <w:r>
        <w:rPr>
          <w:rFonts w:hint="eastAsia" w:ascii="宋体" w:hAnsi="宋体"/>
          <w:sz w:val="30"/>
          <w:szCs w:val="30"/>
        </w:rPr>
        <w:t>具体抢护方法有：下游堆重物阻碍，具体实施方法同滑坡抢护相同。</w:t>
      </w:r>
    </w:p>
    <w:p>
      <w:pPr>
        <w:spacing w:line="360" w:lineRule="auto"/>
        <w:ind w:firstLine="446" w:firstLineChars="148"/>
        <w:rPr>
          <w:rFonts w:hint="eastAsia" w:ascii="宋体" w:hAnsi="宋体"/>
          <w:b/>
          <w:bCs/>
          <w:sz w:val="30"/>
          <w:szCs w:val="30"/>
        </w:rPr>
      </w:pPr>
      <w:r>
        <w:rPr>
          <w:rFonts w:hint="eastAsia" w:ascii="宋体" w:hAnsi="宋体"/>
          <w:b/>
          <w:bCs/>
          <w:sz w:val="30"/>
          <w:szCs w:val="30"/>
        </w:rPr>
        <w:t>（四）超标准洪水应急抢险措施</w:t>
      </w:r>
    </w:p>
    <w:p>
      <w:pPr>
        <w:spacing w:line="360" w:lineRule="auto"/>
        <w:ind w:firstLine="600" w:firstLineChars="200"/>
        <w:rPr>
          <w:rFonts w:hint="eastAsia" w:ascii="宋体" w:hAnsi="宋体"/>
          <w:sz w:val="30"/>
          <w:szCs w:val="30"/>
        </w:rPr>
      </w:pPr>
      <w:r>
        <w:rPr>
          <w:rFonts w:hint="eastAsia" w:ascii="宋体" w:hAnsi="宋体"/>
          <w:sz w:val="30"/>
          <w:szCs w:val="30"/>
        </w:rPr>
        <w:t>1、水库抢险措施：超标准洪水指水库遇到超过设计的校核防洪标准的洪水，其水库抢险措施同防漫兴抢护措施相同。</w:t>
      </w:r>
    </w:p>
    <w:p>
      <w:pPr>
        <w:spacing w:line="360" w:lineRule="auto"/>
        <w:ind w:firstLine="600" w:firstLineChars="200"/>
        <w:rPr>
          <w:rFonts w:hint="eastAsia" w:ascii="宋体" w:hAnsi="宋体"/>
          <w:sz w:val="30"/>
          <w:szCs w:val="30"/>
        </w:rPr>
      </w:pPr>
      <w:r>
        <w:rPr>
          <w:rFonts w:hint="eastAsia" w:ascii="宋体" w:hAnsi="宋体"/>
          <w:sz w:val="30"/>
          <w:szCs w:val="30"/>
        </w:rPr>
        <w:t>2、下游河道抢险措施：出现</w:t>
      </w:r>
      <w:r>
        <w:rPr>
          <w:rFonts w:hint="eastAsia" w:ascii="宋体" w:hAnsi="宋体"/>
          <w:sz w:val="30"/>
          <w:szCs w:val="30"/>
          <w:lang w:val="en-US" w:eastAsia="zh-CN"/>
        </w:rPr>
        <w:t>1</w:t>
      </w:r>
      <w:r>
        <w:rPr>
          <w:rFonts w:hint="eastAsia" w:ascii="宋体" w:hAnsi="宋体"/>
          <w:sz w:val="30"/>
          <w:szCs w:val="30"/>
        </w:rPr>
        <w:t>0</w:t>
      </w:r>
      <w:r>
        <w:rPr>
          <w:rFonts w:hint="eastAsia" w:ascii="宋体" w:hAnsi="宋体"/>
          <w:sz w:val="30"/>
          <w:szCs w:val="30"/>
          <w:lang w:val="en-US" w:eastAsia="zh-CN"/>
        </w:rPr>
        <w:t>0</w:t>
      </w:r>
      <w:r>
        <w:rPr>
          <w:rFonts w:hint="eastAsia" w:ascii="宋体" w:hAnsi="宋体"/>
          <w:sz w:val="30"/>
          <w:szCs w:val="30"/>
        </w:rPr>
        <w:t>年一遇洪水时，应迅速调动适中抢险队加强对大坝、河堤的巡查工作。出现</w:t>
      </w:r>
      <w:r>
        <w:rPr>
          <w:rFonts w:hint="eastAsia" w:ascii="宋体" w:hAnsi="宋体"/>
          <w:sz w:val="30"/>
          <w:szCs w:val="30"/>
          <w:lang w:val="en-US" w:eastAsia="zh-CN"/>
        </w:rPr>
        <w:t>2</w:t>
      </w:r>
      <w:r>
        <w:rPr>
          <w:rFonts w:hint="eastAsia" w:ascii="宋体" w:hAnsi="宋体"/>
          <w:sz w:val="30"/>
          <w:szCs w:val="30"/>
        </w:rPr>
        <w:t>00年一遇洪水时，应迅速调集其他村委会抢险队，参与抢险工作。</w:t>
      </w:r>
    </w:p>
    <w:p>
      <w:pPr>
        <w:spacing w:line="360" w:lineRule="auto"/>
        <w:ind w:firstLine="446" w:firstLineChars="148"/>
        <w:rPr>
          <w:rFonts w:hint="eastAsia" w:ascii="宋体" w:hAnsi="宋体"/>
          <w:b/>
          <w:bCs/>
          <w:sz w:val="30"/>
          <w:szCs w:val="30"/>
        </w:rPr>
      </w:pPr>
      <w:r>
        <w:rPr>
          <w:rFonts w:hint="eastAsia" w:ascii="宋体" w:hAnsi="宋体"/>
          <w:b/>
          <w:bCs/>
          <w:sz w:val="30"/>
          <w:szCs w:val="30"/>
        </w:rPr>
        <w:t>（五）溃坝应急逃生方案</w:t>
      </w:r>
    </w:p>
    <w:p>
      <w:pPr>
        <w:spacing w:line="360" w:lineRule="auto"/>
        <w:ind w:firstLine="600" w:firstLineChars="200"/>
        <w:rPr>
          <w:rFonts w:hint="eastAsia" w:ascii="宋体" w:hAnsi="宋体"/>
          <w:sz w:val="30"/>
          <w:szCs w:val="30"/>
        </w:rPr>
      </w:pPr>
      <w:r>
        <w:rPr>
          <w:rFonts w:hint="eastAsia" w:ascii="宋体" w:hAnsi="宋体"/>
          <w:sz w:val="30"/>
          <w:szCs w:val="30"/>
        </w:rPr>
        <w:t>溃坝时将造成水库外适中村委会山背后、</w:t>
      </w:r>
      <w:r>
        <w:rPr>
          <w:rFonts w:hint="eastAsia" w:ascii="宋体" w:hAnsi="宋体"/>
          <w:sz w:val="30"/>
          <w:szCs w:val="30"/>
          <w:lang w:eastAsia="zh-CN"/>
        </w:rPr>
        <w:t>乐觉河</w:t>
      </w:r>
      <w:r>
        <w:rPr>
          <w:rFonts w:hint="eastAsia" w:ascii="宋体" w:hAnsi="宋体"/>
          <w:sz w:val="30"/>
          <w:szCs w:val="30"/>
        </w:rPr>
        <w:t>、</w:t>
      </w:r>
      <w:r>
        <w:rPr>
          <w:rFonts w:hint="eastAsia" w:ascii="宋体" w:hAnsi="宋体"/>
          <w:sz w:val="30"/>
          <w:szCs w:val="30"/>
          <w:lang w:eastAsia="zh-CN"/>
        </w:rPr>
        <w:t>治鲊小</w:t>
      </w:r>
      <w:r>
        <w:rPr>
          <w:rFonts w:hint="eastAsia" w:ascii="宋体" w:hAnsi="宋体"/>
          <w:sz w:val="30"/>
          <w:szCs w:val="30"/>
        </w:rPr>
        <w:t>河农田及部分村民住房被淹没，人员将搬迁、撤离至地势较高位置。</w:t>
      </w:r>
    </w:p>
    <w:p>
      <w:pPr>
        <w:spacing w:line="360" w:lineRule="auto"/>
        <w:ind w:firstLine="446" w:firstLineChars="148"/>
        <w:rPr>
          <w:rFonts w:hint="eastAsia" w:ascii="宋体" w:hAnsi="宋体"/>
          <w:b/>
          <w:bCs/>
          <w:sz w:val="30"/>
          <w:szCs w:val="30"/>
        </w:rPr>
      </w:pPr>
      <w:r>
        <w:rPr>
          <w:rFonts w:hint="eastAsia" w:ascii="宋体" w:hAnsi="宋体"/>
          <w:b/>
          <w:bCs/>
          <w:sz w:val="30"/>
          <w:szCs w:val="30"/>
        </w:rPr>
        <w:t>（六）预警通信应急措施</w:t>
      </w:r>
    </w:p>
    <w:p>
      <w:pPr>
        <w:spacing w:line="360" w:lineRule="auto"/>
        <w:ind w:firstLine="600" w:firstLineChars="200"/>
        <w:rPr>
          <w:rFonts w:hint="eastAsia" w:ascii="宋体" w:hAnsi="宋体"/>
          <w:sz w:val="30"/>
          <w:szCs w:val="30"/>
        </w:rPr>
      </w:pPr>
      <w:r>
        <w:rPr>
          <w:rFonts w:hint="eastAsia" w:ascii="宋体" w:hAnsi="宋体"/>
          <w:sz w:val="30"/>
          <w:szCs w:val="30"/>
        </w:rPr>
        <w:t>出现标志：出险、抢险地点应挂醒目标志，白天挂（插）红旗，夜间高挂红灯（应能防风雨），作为出险的标志。</w:t>
      </w:r>
    </w:p>
    <w:p>
      <w:pPr>
        <w:spacing w:line="360" w:lineRule="auto"/>
        <w:ind w:firstLine="446" w:firstLineChars="148"/>
        <w:rPr>
          <w:rFonts w:hint="eastAsia" w:ascii="宋体" w:hAnsi="宋体"/>
          <w:b/>
          <w:bCs/>
          <w:sz w:val="30"/>
          <w:szCs w:val="30"/>
        </w:rPr>
      </w:pPr>
      <w:r>
        <w:rPr>
          <w:rFonts w:hint="eastAsia" w:ascii="宋体" w:hAnsi="宋体"/>
          <w:b/>
          <w:bCs/>
          <w:sz w:val="30"/>
          <w:szCs w:val="30"/>
        </w:rPr>
        <w:t>（七）人员转移应急措施</w:t>
      </w:r>
    </w:p>
    <w:p>
      <w:pPr>
        <w:spacing w:line="360" w:lineRule="auto"/>
        <w:ind w:firstLine="600" w:firstLineChars="200"/>
        <w:rPr>
          <w:rFonts w:hint="eastAsia" w:ascii="宋体" w:hAnsi="宋体"/>
          <w:sz w:val="30"/>
          <w:szCs w:val="30"/>
        </w:rPr>
      </w:pPr>
      <w:r>
        <w:rPr>
          <w:rFonts w:hint="eastAsia" w:ascii="宋体" w:hAnsi="宋体"/>
          <w:sz w:val="30"/>
          <w:szCs w:val="30"/>
        </w:rPr>
        <w:t>转移安置方案：</w:t>
      </w:r>
    </w:p>
    <w:p>
      <w:pPr>
        <w:spacing w:line="360" w:lineRule="auto"/>
        <w:ind w:firstLine="600" w:firstLineChars="200"/>
        <w:rPr>
          <w:rFonts w:hint="eastAsia" w:ascii="宋体" w:hAnsi="宋体"/>
          <w:sz w:val="30"/>
          <w:szCs w:val="30"/>
        </w:rPr>
      </w:pPr>
      <w:r>
        <w:rPr>
          <w:rFonts w:hint="eastAsia" w:ascii="宋体" w:hAnsi="宋体"/>
          <w:sz w:val="30"/>
          <w:szCs w:val="30"/>
        </w:rPr>
        <w:t>人员转移路线：发生超标准洪水或溃坝时，根据水库防洪应急指挥部发布的撤离命令和撤离范围进行人员转移。灾民安置在根据逃生距离及河道流向划分，逃生撤离时，逃生路线中途不得跨河流。</w:t>
      </w:r>
    </w:p>
    <w:p>
      <w:pPr>
        <w:spacing w:line="360" w:lineRule="auto"/>
        <w:ind w:firstLine="708" w:firstLineChars="196"/>
        <w:rPr>
          <w:rFonts w:hint="eastAsia" w:ascii="宋体" w:hAnsi="宋体"/>
          <w:b/>
          <w:sz w:val="36"/>
          <w:szCs w:val="36"/>
        </w:rPr>
      </w:pPr>
      <w:r>
        <w:rPr>
          <w:rFonts w:hint="eastAsia" w:ascii="宋体" w:hAnsi="宋体"/>
          <w:b/>
          <w:sz w:val="36"/>
          <w:szCs w:val="36"/>
        </w:rPr>
        <w:t>五、《应急预案》启动与结束</w:t>
      </w:r>
    </w:p>
    <w:p>
      <w:pPr>
        <w:spacing w:line="360" w:lineRule="auto"/>
        <w:ind w:firstLine="472" w:firstLineChars="147"/>
        <w:rPr>
          <w:rFonts w:hint="eastAsia" w:ascii="宋体" w:hAnsi="宋体"/>
          <w:b/>
          <w:sz w:val="32"/>
          <w:szCs w:val="32"/>
        </w:rPr>
      </w:pPr>
      <w:r>
        <w:rPr>
          <w:rFonts w:hint="eastAsia" w:ascii="宋体" w:hAnsi="宋体"/>
          <w:b/>
          <w:sz w:val="32"/>
          <w:szCs w:val="32"/>
        </w:rPr>
        <w:t>（一）启动条件</w:t>
      </w:r>
    </w:p>
    <w:p>
      <w:pPr>
        <w:spacing w:line="360" w:lineRule="auto"/>
        <w:ind w:firstLine="450" w:firstLineChars="150"/>
        <w:rPr>
          <w:rFonts w:hint="eastAsia" w:ascii="宋体" w:hAnsi="宋体"/>
          <w:sz w:val="30"/>
          <w:szCs w:val="30"/>
        </w:rPr>
      </w:pPr>
      <w:r>
        <w:rPr>
          <w:rFonts w:hint="eastAsia" w:ascii="宋体" w:hAnsi="宋体"/>
          <w:sz w:val="30"/>
          <w:szCs w:val="30"/>
        </w:rPr>
        <w:t xml:space="preserve"> 出现险情时，对各种险情的处理决定，采取的方案，必须由适中乡防洪领导小组成员会商，相关成员不在场可电话决定，会商到执行过程期间不超过15分钟，会商确定的文件如不能及时签发，可到事后补签。</w:t>
      </w:r>
    </w:p>
    <w:p>
      <w:pPr>
        <w:spacing w:line="360" w:lineRule="auto"/>
        <w:ind w:firstLine="570"/>
        <w:rPr>
          <w:rFonts w:hint="eastAsia" w:ascii="宋体" w:hAnsi="宋体"/>
          <w:sz w:val="30"/>
          <w:szCs w:val="30"/>
        </w:rPr>
      </w:pPr>
      <w:r>
        <w:rPr>
          <w:rFonts w:hint="eastAsia" w:ascii="宋体" w:hAnsi="宋体"/>
          <w:sz w:val="30"/>
          <w:szCs w:val="30"/>
        </w:rPr>
        <w:t>当发生超标准（大于</w:t>
      </w:r>
      <w:r>
        <w:rPr>
          <w:rFonts w:hint="eastAsia" w:ascii="宋体" w:hAnsi="宋体"/>
          <w:sz w:val="30"/>
          <w:szCs w:val="30"/>
          <w:lang w:val="en-US" w:eastAsia="zh-CN"/>
        </w:rPr>
        <w:t>2</w:t>
      </w:r>
      <w:r>
        <w:rPr>
          <w:rFonts w:hint="eastAsia" w:ascii="宋体" w:hAnsi="宋体"/>
          <w:sz w:val="30"/>
          <w:szCs w:val="30"/>
        </w:rPr>
        <w:t>00年一遇洪水）洪水或其他突发事件危及大坝安全的险情时，首先由水库防洪应急领导小组组织抢险队伍进行对大坝安全应急抢险。同时将情况报告乡防汛抗旱领导小组，由乡人民政府启动水库防洪应急抢险预案，同时发布警报，各成员单位按照各自的分工职责、任务、目标，迅速组织应急抢险队伍实施到位，力保水库安全和灾区人员安全，把财产经济损失减少到最低限度。</w:t>
      </w:r>
    </w:p>
    <w:p>
      <w:pPr>
        <w:spacing w:line="360" w:lineRule="auto"/>
        <w:ind w:firstLine="472" w:firstLineChars="147"/>
        <w:rPr>
          <w:rFonts w:hint="eastAsia" w:ascii="宋体" w:hAnsi="宋体"/>
          <w:b/>
          <w:bCs/>
          <w:sz w:val="32"/>
          <w:szCs w:val="32"/>
        </w:rPr>
      </w:pPr>
      <w:r>
        <w:rPr>
          <w:rFonts w:hint="eastAsia" w:ascii="宋体" w:hAnsi="宋体"/>
          <w:b/>
          <w:bCs/>
          <w:sz w:val="32"/>
          <w:szCs w:val="32"/>
        </w:rPr>
        <w:t>（二）应急结束</w:t>
      </w:r>
    </w:p>
    <w:p>
      <w:pPr>
        <w:spacing w:line="360" w:lineRule="auto"/>
        <w:ind w:firstLine="600" w:firstLineChars="200"/>
        <w:rPr>
          <w:rFonts w:hint="eastAsia" w:ascii="宋体" w:hAnsi="宋体"/>
          <w:sz w:val="30"/>
          <w:szCs w:val="30"/>
        </w:rPr>
      </w:pPr>
      <w:r>
        <w:rPr>
          <w:rFonts w:hint="eastAsia" w:ascii="宋体" w:hAnsi="宋体"/>
          <w:sz w:val="30"/>
          <w:szCs w:val="30"/>
        </w:rPr>
        <w:t>当洪水灾害得到有效控制时，适中乡防汛抗旱领导小组视汛情，宣布结束紧急防汛期。</w:t>
      </w:r>
    </w:p>
    <w:p>
      <w:pPr>
        <w:spacing w:line="360" w:lineRule="auto"/>
        <w:ind w:firstLine="594" w:firstLineChars="198"/>
        <w:rPr>
          <w:rFonts w:hint="eastAsia" w:ascii="宋体" w:hAnsi="宋体"/>
          <w:sz w:val="30"/>
          <w:szCs w:val="30"/>
        </w:rPr>
      </w:pPr>
      <w:r>
        <w:rPr>
          <w:rFonts w:hint="eastAsia" w:ascii="宋体" w:hAnsi="宋体"/>
          <w:sz w:val="30"/>
          <w:szCs w:val="30"/>
        </w:rPr>
        <w:t>依照有关紧急防汛期规定调用的物资、设备、交通运输工具等，在防汛结束后应当及时归还；造成损坏或者无法归还的，按照国务院有关规定给予适当补偿或者作其他处理。取土占地、砍伐林木的，在汛期结束后依法向有关部门补办手续；乡人民政府对取土后的土地组织复垦，对砍伐的林木组织补种。</w:t>
      </w:r>
    </w:p>
    <w:p>
      <w:pPr>
        <w:spacing w:line="360" w:lineRule="auto"/>
        <w:ind w:firstLine="600" w:firstLineChars="200"/>
        <w:rPr>
          <w:rFonts w:hint="eastAsia" w:ascii="宋体" w:hAnsi="宋体"/>
          <w:sz w:val="30"/>
          <w:szCs w:val="30"/>
          <w:lang w:val="en-US" w:eastAsia="zh-CN"/>
        </w:rPr>
      </w:pPr>
      <w:r>
        <w:rPr>
          <w:rFonts w:hint="eastAsia" w:ascii="宋体" w:hAnsi="宋体"/>
          <w:sz w:val="30"/>
          <w:szCs w:val="30"/>
        </w:rPr>
        <w:t>紧急处置工作结束后，乡防汛抗旱领导小组应协助村委会进一步恢复正常生活、生产、工作秩序，修复水毁基础设施，尽可能减少突发事件带来的损失和影响。</w:t>
      </w:r>
    </w:p>
    <w:p>
      <w:pPr>
        <w:adjustRightInd w:val="0"/>
        <w:snapToGrid w:val="0"/>
        <w:spacing w:line="360" w:lineRule="auto"/>
        <w:ind w:firstLine="2100" w:firstLineChars="700"/>
        <w:rPr>
          <w:rFonts w:hint="eastAsia" w:ascii="宋体" w:hAnsi="宋体"/>
          <w:sz w:val="30"/>
          <w:szCs w:val="30"/>
        </w:rPr>
      </w:pPr>
      <w:r>
        <w:rPr>
          <w:rFonts w:hint="eastAsia" w:ascii="宋体" w:hAnsi="宋体"/>
          <w:sz w:val="30"/>
          <w:szCs w:val="30"/>
        </w:rPr>
        <w:t>梅子箐水库水位～面积～库容关系表</w:t>
      </w:r>
    </w:p>
    <w:tbl>
      <w:tblPr>
        <w:tblStyle w:val="6"/>
        <w:tblW w:w="95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8"/>
        <w:gridCol w:w="1317"/>
        <w:gridCol w:w="1317"/>
        <w:gridCol w:w="1317"/>
        <w:gridCol w:w="892"/>
        <w:gridCol w:w="1294"/>
        <w:gridCol w:w="1294"/>
        <w:gridCol w:w="12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848" w:type="dxa"/>
            <w:noWrap w:val="0"/>
            <w:vAlign w:val="center"/>
          </w:tcPr>
          <w:p>
            <w:pPr>
              <w:pStyle w:val="13"/>
              <w:rPr>
                <w:color w:val="auto"/>
                <w:kern w:val="0"/>
              </w:rPr>
            </w:pPr>
            <w:r>
              <w:rPr>
                <w:rFonts w:hint="eastAsia"/>
                <w:color w:val="auto"/>
                <w:kern w:val="0"/>
              </w:rPr>
              <w:t>序号</w:t>
            </w:r>
          </w:p>
        </w:tc>
        <w:tc>
          <w:tcPr>
            <w:tcW w:w="1317" w:type="dxa"/>
            <w:noWrap w:val="0"/>
            <w:vAlign w:val="center"/>
          </w:tcPr>
          <w:p>
            <w:pPr>
              <w:pStyle w:val="13"/>
              <w:rPr>
                <w:color w:val="auto"/>
                <w:kern w:val="0"/>
              </w:rPr>
            </w:pPr>
            <w:r>
              <w:rPr>
                <w:rFonts w:hint="eastAsia"/>
                <w:color w:val="auto"/>
                <w:kern w:val="0"/>
              </w:rPr>
              <w:t>高程(m)</w:t>
            </w:r>
          </w:p>
        </w:tc>
        <w:tc>
          <w:tcPr>
            <w:tcW w:w="1317" w:type="dxa"/>
            <w:noWrap w:val="0"/>
            <w:vAlign w:val="center"/>
          </w:tcPr>
          <w:p>
            <w:pPr>
              <w:pStyle w:val="13"/>
              <w:rPr>
                <w:color w:val="auto"/>
                <w:kern w:val="0"/>
              </w:rPr>
            </w:pPr>
            <w:r>
              <w:rPr>
                <w:rFonts w:hint="eastAsia"/>
                <w:color w:val="auto"/>
                <w:kern w:val="0"/>
              </w:rPr>
              <w:t>面积(万m</w:t>
            </w:r>
            <w:r>
              <w:rPr>
                <w:rFonts w:hint="eastAsia"/>
                <w:color w:val="auto"/>
                <w:kern w:val="0"/>
                <w:vertAlign w:val="superscript"/>
              </w:rPr>
              <w:t>2</w:t>
            </w:r>
            <w:r>
              <w:rPr>
                <w:rFonts w:hint="eastAsia"/>
                <w:color w:val="auto"/>
                <w:kern w:val="0"/>
              </w:rPr>
              <w:t>)</w:t>
            </w:r>
          </w:p>
        </w:tc>
        <w:tc>
          <w:tcPr>
            <w:tcW w:w="1317" w:type="dxa"/>
            <w:noWrap w:val="0"/>
            <w:vAlign w:val="center"/>
          </w:tcPr>
          <w:p>
            <w:pPr>
              <w:pStyle w:val="13"/>
              <w:rPr>
                <w:color w:val="auto"/>
                <w:kern w:val="0"/>
              </w:rPr>
            </w:pPr>
            <w:r>
              <w:rPr>
                <w:rFonts w:hint="eastAsia"/>
                <w:color w:val="auto"/>
                <w:kern w:val="0"/>
              </w:rPr>
              <w:t>库容(万m</w:t>
            </w:r>
            <w:r>
              <w:rPr>
                <w:rFonts w:hint="eastAsia"/>
                <w:color w:val="auto"/>
                <w:kern w:val="0"/>
                <w:vertAlign w:val="superscript"/>
              </w:rPr>
              <w:t>3</w:t>
            </w:r>
            <w:r>
              <w:rPr>
                <w:rFonts w:hint="eastAsia"/>
                <w:color w:val="auto"/>
                <w:kern w:val="0"/>
              </w:rPr>
              <w:t>)</w:t>
            </w:r>
          </w:p>
        </w:tc>
        <w:tc>
          <w:tcPr>
            <w:tcW w:w="892" w:type="dxa"/>
            <w:noWrap w:val="0"/>
            <w:vAlign w:val="center"/>
          </w:tcPr>
          <w:p>
            <w:pPr>
              <w:pStyle w:val="13"/>
              <w:rPr>
                <w:color w:val="auto"/>
                <w:kern w:val="0"/>
              </w:rPr>
            </w:pPr>
            <w:r>
              <w:rPr>
                <w:rFonts w:hint="eastAsia"/>
                <w:color w:val="auto"/>
                <w:kern w:val="0"/>
              </w:rPr>
              <w:t>序号</w:t>
            </w:r>
          </w:p>
        </w:tc>
        <w:tc>
          <w:tcPr>
            <w:tcW w:w="1294" w:type="dxa"/>
            <w:noWrap w:val="0"/>
            <w:vAlign w:val="center"/>
          </w:tcPr>
          <w:p>
            <w:pPr>
              <w:pStyle w:val="13"/>
              <w:rPr>
                <w:color w:val="auto"/>
                <w:kern w:val="0"/>
              </w:rPr>
            </w:pPr>
            <w:r>
              <w:rPr>
                <w:rFonts w:hint="eastAsia"/>
                <w:color w:val="auto"/>
                <w:kern w:val="0"/>
              </w:rPr>
              <w:t>高程(m)</w:t>
            </w:r>
          </w:p>
        </w:tc>
        <w:tc>
          <w:tcPr>
            <w:tcW w:w="1294" w:type="dxa"/>
            <w:noWrap w:val="0"/>
            <w:vAlign w:val="center"/>
          </w:tcPr>
          <w:p>
            <w:pPr>
              <w:pStyle w:val="13"/>
              <w:rPr>
                <w:color w:val="auto"/>
                <w:kern w:val="0"/>
              </w:rPr>
            </w:pPr>
            <w:r>
              <w:rPr>
                <w:rFonts w:hint="eastAsia"/>
                <w:color w:val="auto"/>
                <w:kern w:val="0"/>
              </w:rPr>
              <w:t>面积(万m</w:t>
            </w:r>
            <w:r>
              <w:rPr>
                <w:rFonts w:hint="eastAsia"/>
                <w:color w:val="auto"/>
                <w:kern w:val="0"/>
                <w:vertAlign w:val="superscript"/>
              </w:rPr>
              <w:t>2</w:t>
            </w:r>
            <w:r>
              <w:rPr>
                <w:rFonts w:hint="eastAsia"/>
                <w:color w:val="auto"/>
                <w:kern w:val="0"/>
              </w:rPr>
              <w:t>)</w:t>
            </w:r>
          </w:p>
        </w:tc>
        <w:tc>
          <w:tcPr>
            <w:tcW w:w="1292" w:type="dxa"/>
            <w:noWrap w:val="0"/>
            <w:vAlign w:val="center"/>
          </w:tcPr>
          <w:p>
            <w:pPr>
              <w:pStyle w:val="13"/>
              <w:rPr>
                <w:color w:val="auto"/>
                <w:kern w:val="0"/>
              </w:rPr>
            </w:pPr>
            <w:r>
              <w:rPr>
                <w:rFonts w:hint="eastAsia"/>
                <w:color w:val="auto"/>
                <w:kern w:val="0"/>
              </w:rPr>
              <w:t>库容(万m</w:t>
            </w:r>
            <w:r>
              <w:rPr>
                <w:rFonts w:hint="eastAsia"/>
                <w:color w:val="auto"/>
                <w:kern w:val="0"/>
                <w:vertAlign w:val="superscript"/>
              </w:rPr>
              <w:t>3</w:t>
            </w:r>
            <w:r>
              <w:rPr>
                <w:rFonts w:hint="eastAsia"/>
                <w:color w:val="auto"/>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48" w:type="dxa"/>
            <w:noWrap w:val="0"/>
            <w:vAlign w:val="bottom"/>
          </w:tcPr>
          <w:p>
            <w:pPr>
              <w:pStyle w:val="13"/>
              <w:rPr>
                <w:color w:val="auto"/>
                <w:kern w:val="0"/>
              </w:rPr>
            </w:pPr>
            <w:r>
              <w:rPr>
                <w:rFonts w:hint="eastAsia"/>
                <w:color w:val="auto"/>
                <w:kern w:val="0"/>
              </w:rPr>
              <w:t xml:space="preserve">1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2011.00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0.00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5.30 </w:t>
            </w:r>
          </w:p>
        </w:tc>
        <w:tc>
          <w:tcPr>
            <w:tcW w:w="892" w:type="dxa"/>
            <w:noWrap w:val="0"/>
            <w:vAlign w:val="bottom"/>
          </w:tcPr>
          <w:p>
            <w:pPr>
              <w:pStyle w:val="13"/>
              <w:rPr>
                <w:color w:val="auto"/>
                <w:kern w:val="0"/>
              </w:rPr>
            </w:pPr>
            <w:r>
              <w:rPr>
                <w:rFonts w:hint="eastAsia"/>
                <w:color w:val="auto"/>
                <w:kern w:val="0"/>
              </w:rPr>
              <w:t>19</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2020.00 </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0.67 </w:t>
            </w:r>
          </w:p>
        </w:tc>
        <w:tc>
          <w:tcPr>
            <w:tcW w:w="1292" w:type="dxa"/>
            <w:noWrap w:val="0"/>
            <w:vAlign w:val="bottom"/>
          </w:tcPr>
          <w:p>
            <w:pPr>
              <w:pStyle w:val="13"/>
              <w:rPr>
                <w:rFonts w:ascii="Tahoma" w:hAnsi="Tahoma" w:cs="Tahoma"/>
                <w:color w:val="auto"/>
                <w:szCs w:val="22"/>
              </w:rPr>
            </w:pPr>
            <w:r>
              <w:rPr>
                <w:rFonts w:ascii="Tahoma" w:hAnsi="Tahoma" w:cs="Tahoma"/>
                <w:color w:val="auto"/>
                <w:szCs w:val="22"/>
              </w:rPr>
              <w:t xml:space="preserve">7.74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48" w:type="dxa"/>
            <w:noWrap w:val="0"/>
            <w:vAlign w:val="bottom"/>
          </w:tcPr>
          <w:p>
            <w:pPr>
              <w:pStyle w:val="13"/>
              <w:rPr>
                <w:color w:val="auto"/>
                <w:kern w:val="0"/>
              </w:rPr>
            </w:pPr>
            <w:r>
              <w:rPr>
                <w:rFonts w:hint="eastAsia"/>
                <w:color w:val="auto"/>
                <w:kern w:val="0"/>
              </w:rPr>
              <w:t xml:space="preserve">2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2011.50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0.03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5.31 </w:t>
            </w:r>
          </w:p>
        </w:tc>
        <w:tc>
          <w:tcPr>
            <w:tcW w:w="892" w:type="dxa"/>
            <w:noWrap w:val="0"/>
            <w:vAlign w:val="bottom"/>
          </w:tcPr>
          <w:p>
            <w:pPr>
              <w:pStyle w:val="13"/>
              <w:rPr>
                <w:color w:val="auto"/>
                <w:kern w:val="0"/>
              </w:rPr>
            </w:pPr>
            <w:r>
              <w:rPr>
                <w:rFonts w:hint="eastAsia"/>
                <w:color w:val="auto"/>
                <w:kern w:val="0"/>
              </w:rPr>
              <w:t>20</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2020.50 </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0.75 </w:t>
            </w:r>
          </w:p>
        </w:tc>
        <w:tc>
          <w:tcPr>
            <w:tcW w:w="1292" w:type="dxa"/>
            <w:noWrap w:val="0"/>
            <w:vAlign w:val="bottom"/>
          </w:tcPr>
          <w:p>
            <w:pPr>
              <w:pStyle w:val="13"/>
              <w:rPr>
                <w:rFonts w:ascii="Tahoma" w:hAnsi="Tahoma" w:cs="Tahoma"/>
                <w:color w:val="auto"/>
                <w:szCs w:val="22"/>
              </w:rPr>
            </w:pPr>
            <w:r>
              <w:rPr>
                <w:rFonts w:ascii="Tahoma" w:hAnsi="Tahoma" w:cs="Tahoma"/>
                <w:color w:val="auto"/>
                <w:szCs w:val="22"/>
              </w:rPr>
              <w:t xml:space="preserve">8.10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48" w:type="dxa"/>
            <w:noWrap w:val="0"/>
            <w:vAlign w:val="bottom"/>
          </w:tcPr>
          <w:p>
            <w:pPr>
              <w:pStyle w:val="13"/>
              <w:rPr>
                <w:color w:val="auto"/>
                <w:kern w:val="0"/>
              </w:rPr>
            </w:pPr>
            <w:r>
              <w:rPr>
                <w:rFonts w:hint="eastAsia"/>
                <w:color w:val="auto"/>
                <w:kern w:val="0"/>
              </w:rPr>
              <w:t xml:space="preserve">3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2012.00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0.05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5.33 </w:t>
            </w:r>
          </w:p>
        </w:tc>
        <w:tc>
          <w:tcPr>
            <w:tcW w:w="892" w:type="dxa"/>
            <w:noWrap w:val="0"/>
            <w:vAlign w:val="bottom"/>
          </w:tcPr>
          <w:p>
            <w:pPr>
              <w:pStyle w:val="13"/>
              <w:rPr>
                <w:color w:val="auto"/>
                <w:kern w:val="0"/>
              </w:rPr>
            </w:pPr>
            <w:r>
              <w:rPr>
                <w:rFonts w:hint="eastAsia"/>
                <w:color w:val="auto"/>
                <w:kern w:val="0"/>
              </w:rPr>
              <w:t>21</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2021.00 </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0.80 </w:t>
            </w:r>
          </w:p>
        </w:tc>
        <w:tc>
          <w:tcPr>
            <w:tcW w:w="1292" w:type="dxa"/>
            <w:noWrap w:val="0"/>
            <w:vAlign w:val="bottom"/>
          </w:tcPr>
          <w:p>
            <w:pPr>
              <w:pStyle w:val="13"/>
              <w:rPr>
                <w:rFonts w:ascii="Tahoma" w:hAnsi="Tahoma" w:cs="Tahoma"/>
                <w:color w:val="auto"/>
                <w:szCs w:val="22"/>
              </w:rPr>
            </w:pPr>
            <w:r>
              <w:rPr>
                <w:rFonts w:ascii="Tahoma" w:hAnsi="Tahoma" w:cs="Tahoma"/>
                <w:color w:val="auto"/>
                <w:szCs w:val="22"/>
              </w:rPr>
              <w:t xml:space="preserve">8.48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48" w:type="dxa"/>
            <w:noWrap w:val="0"/>
            <w:vAlign w:val="bottom"/>
          </w:tcPr>
          <w:p>
            <w:pPr>
              <w:pStyle w:val="13"/>
              <w:rPr>
                <w:color w:val="auto"/>
                <w:kern w:val="0"/>
              </w:rPr>
            </w:pPr>
            <w:r>
              <w:rPr>
                <w:rFonts w:hint="eastAsia"/>
                <w:color w:val="auto"/>
                <w:kern w:val="0"/>
              </w:rPr>
              <w:t xml:space="preserve">4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2012.50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0.07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5.37 </w:t>
            </w:r>
          </w:p>
        </w:tc>
        <w:tc>
          <w:tcPr>
            <w:tcW w:w="892" w:type="dxa"/>
            <w:noWrap w:val="0"/>
            <w:vAlign w:val="bottom"/>
          </w:tcPr>
          <w:p>
            <w:pPr>
              <w:pStyle w:val="13"/>
              <w:rPr>
                <w:color w:val="auto"/>
                <w:kern w:val="0"/>
              </w:rPr>
            </w:pPr>
            <w:r>
              <w:rPr>
                <w:rFonts w:hint="eastAsia"/>
                <w:color w:val="auto"/>
                <w:kern w:val="0"/>
              </w:rPr>
              <w:t>22</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2021.50 </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0.85 </w:t>
            </w:r>
          </w:p>
        </w:tc>
        <w:tc>
          <w:tcPr>
            <w:tcW w:w="1292" w:type="dxa"/>
            <w:noWrap w:val="0"/>
            <w:vAlign w:val="bottom"/>
          </w:tcPr>
          <w:p>
            <w:pPr>
              <w:pStyle w:val="13"/>
              <w:rPr>
                <w:rFonts w:ascii="Tahoma" w:hAnsi="Tahoma" w:cs="Tahoma"/>
                <w:color w:val="auto"/>
                <w:szCs w:val="22"/>
              </w:rPr>
            </w:pPr>
            <w:r>
              <w:rPr>
                <w:rFonts w:ascii="Tahoma" w:hAnsi="Tahoma" w:cs="Tahoma"/>
                <w:color w:val="auto"/>
                <w:szCs w:val="22"/>
              </w:rPr>
              <w:t xml:space="preserve">8.90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48" w:type="dxa"/>
            <w:noWrap w:val="0"/>
            <w:vAlign w:val="bottom"/>
          </w:tcPr>
          <w:p>
            <w:pPr>
              <w:pStyle w:val="13"/>
              <w:rPr>
                <w:color w:val="auto"/>
                <w:kern w:val="0"/>
              </w:rPr>
            </w:pPr>
            <w:r>
              <w:rPr>
                <w:rFonts w:hint="eastAsia"/>
                <w:color w:val="auto"/>
                <w:kern w:val="0"/>
              </w:rPr>
              <w:t xml:space="preserve">5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2013.00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0.10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5.41 </w:t>
            </w:r>
          </w:p>
        </w:tc>
        <w:tc>
          <w:tcPr>
            <w:tcW w:w="892" w:type="dxa"/>
            <w:noWrap w:val="0"/>
            <w:vAlign w:val="bottom"/>
          </w:tcPr>
          <w:p>
            <w:pPr>
              <w:pStyle w:val="13"/>
              <w:rPr>
                <w:color w:val="auto"/>
                <w:kern w:val="0"/>
              </w:rPr>
            </w:pPr>
            <w:r>
              <w:rPr>
                <w:rFonts w:hint="eastAsia"/>
                <w:color w:val="auto"/>
                <w:kern w:val="0"/>
              </w:rPr>
              <w:t>23</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2022.00 </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0.90 </w:t>
            </w:r>
          </w:p>
        </w:tc>
        <w:tc>
          <w:tcPr>
            <w:tcW w:w="1292" w:type="dxa"/>
            <w:noWrap w:val="0"/>
            <w:vAlign w:val="bottom"/>
          </w:tcPr>
          <w:p>
            <w:pPr>
              <w:pStyle w:val="13"/>
              <w:rPr>
                <w:rFonts w:ascii="Tahoma" w:hAnsi="Tahoma" w:cs="Tahoma"/>
                <w:color w:val="auto"/>
                <w:szCs w:val="22"/>
              </w:rPr>
            </w:pPr>
            <w:r>
              <w:rPr>
                <w:rFonts w:ascii="Tahoma" w:hAnsi="Tahoma" w:cs="Tahoma"/>
                <w:color w:val="auto"/>
                <w:szCs w:val="22"/>
              </w:rPr>
              <w:t xml:space="preserve">9.34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48" w:type="dxa"/>
            <w:noWrap w:val="0"/>
            <w:vAlign w:val="bottom"/>
          </w:tcPr>
          <w:p>
            <w:pPr>
              <w:pStyle w:val="13"/>
              <w:rPr>
                <w:color w:val="auto"/>
                <w:kern w:val="0"/>
              </w:rPr>
            </w:pPr>
            <w:r>
              <w:rPr>
                <w:rFonts w:hint="eastAsia"/>
                <w:color w:val="auto"/>
                <w:kern w:val="0"/>
              </w:rPr>
              <w:t xml:space="preserve">6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2013.50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0.12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5.46 </w:t>
            </w:r>
          </w:p>
        </w:tc>
        <w:tc>
          <w:tcPr>
            <w:tcW w:w="892" w:type="dxa"/>
            <w:noWrap w:val="0"/>
            <w:vAlign w:val="bottom"/>
          </w:tcPr>
          <w:p>
            <w:pPr>
              <w:pStyle w:val="13"/>
              <w:rPr>
                <w:color w:val="auto"/>
                <w:kern w:val="0"/>
              </w:rPr>
            </w:pPr>
            <w:r>
              <w:rPr>
                <w:rFonts w:hint="eastAsia"/>
                <w:color w:val="auto"/>
                <w:kern w:val="0"/>
              </w:rPr>
              <w:t>24</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2022.50 </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0.95 </w:t>
            </w:r>
          </w:p>
        </w:tc>
        <w:tc>
          <w:tcPr>
            <w:tcW w:w="1292" w:type="dxa"/>
            <w:noWrap w:val="0"/>
            <w:vAlign w:val="bottom"/>
          </w:tcPr>
          <w:p>
            <w:pPr>
              <w:pStyle w:val="13"/>
              <w:rPr>
                <w:rFonts w:ascii="Tahoma" w:hAnsi="Tahoma" w:cs="Tahoma"/>
                <w:color w:val="auto"/>
                <w:szCs w:val="22"/>
              </w:rPr>
            </w:pPr>
            <w:r>
              <w:rPr>
                <w:rFonts w:ascii="Tahoma" w:hAnsi="Tahoma" w:cs="Tahoma"/>
                <w:color w:val="auto"/>
                <w:szCs w:val="22"/>
              </w:rPr>
              <w:t xml:space="preserve">9.80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48" w:type="dxa"/>
            <w:noWrap w:val="0"/>
            <w:vAlign w:val="bottom"/>
          </w:tcPr>
          <w:p>
            <w:pPr>
              <w:pStyle w:val="13"/>
              <w:rPr>
                <w:color w:val="auto"/>
                <w:kern w:val="0"/>
              </w:rPr>
            </w:pPr>
            <w:r>
              <w:rPr>
                <w:rFonts w:hint="eastAsia"/>
                <w:color w:val="auto"/>
                <w:kern w:val="0"/>
              </w:rPr>
              <w:t xml:space="preserve">7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2014.00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0.15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5.53 </w:t>
            </w:r>
          </w:p>
        </w:tc>
        <w:tc>
          <w:tcPr>
            <w:tcW w:w="892" w:type="dxa"/>
            <w:noWrap w:val="0"/>
            <w:vAlign w:val="bottom"/>
          </w:tcPr>
          <w:p>
            <w:pPr>
              <w:pStyle w:val="13"/>
              <w:rPr>
                <w:color w:val="auto"/>
                <w:kern w:val="0"/>
              </w:rPr>
            </w:pPr>
            <w:r>
              <w:rPr>
                <w:rFonts w:hint="eastAsia"/>
                <w:color w:val="auto"/>
                <w:kern w:val="0"/>
              </w:rPr>
              <w:t>25</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2023.00 </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1.01 </w:t>
            </w:r>
          </w:p>
        </w:tc>
        <w:tc>
          <w:tcPr>
            <w:tcW w:w="1292" w:type="dxa"/>
            <w:noWrap w:val="0"/>
            <w:vAlign w:val="bottom"/>
          </w:tcPr>
          <w:p>
            <w:pPr>
              <w:pStyle w:val="13"/>
              <w:rPr>
                <w:rFonts w:ascii="Tahoma" w:hAnsi="Tahoma" w:cs="Tahoma"/>
                <w:color w:val="auto"/>
                <w:szCs w:val="22"/>
              </w:rPr>
            </w:pPr>
            <w:r>
              <w:rPr>
                <w:rFonts w:ascii="Tahoma" w:hAnsi="Tahoma" w:cs="Tahoma"/>
                <w:color w:val="auto"/>
                <w:szCs w:val="22"/>
              </w:rPr>
              <w:t xml:space="preserve">10.29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48" w:type="dxa"/>
            <w:noWrap w:val="0"/>
            <w:vAlign w:val="bottom"/>
          </w:tcPr>
          <w:p>
            <w:pPr>
              <w:pStyle w:val="13"/>
              <w:rPr>
                <w:color w:val="auto"/>
                <w:kern w:val="0"/>
              </w:rPr>
            </w:pPr>
            <w:r>
              <w:rPr>
                <w:rFonts w:hint="eastAsia"/>
                <w:color w:val="auto"/>
                <w:kern w:val="0"/>
              </w:rPr>
              <w:t xml:space="preserve">8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2014.50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0.17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5.61 </w:t>
            </w:r>
          </w:p>
        </w:tc>
        <w:tc>
          <w:tcPr>
            <w:tcW w:w="892" w:type="dxa"/>
            <w:noWrap w:val="0"/>
            <w:vAlign w:val="bottom"/>
          </w:tcPr>
          <w:p>
            <w:pPr>
              <w:pStyle w:val="13"/>
              <w:rPr>
                <w:color w:val="auto"/>
                <w:kern w:val="0"/>
              </w:rPr>
            </w:pPr>
            <w:r>
              <w:rPr>
                <w:rFonts w:hint="eastAsia"/>
                <w:color w:val="auto"/>
                <w:kern w:val="0"/>
              </w:rPr>
              <w:t>26</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2023.50 </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1.06 </w:t>
            </w:r>
          </w:p>
        </w:tc>
        <w:tc>
          <w:tcPr>
            <w:tcW w:w="1292" w:type="dxa"/>
            <w:noWrap w:val="0"/>
            <w:vAlign w:val="bottom"/>
          </w:tcPr>
          <w:p>
            <w:pPr>
              <w:pStyle w:val="13"/>
              <w:rPr>
                <w:rFonts w:ascii="Tahoma" w:hAnsi="Tahoma" w:cs="Tahoma"/>
                <w:color w:val="auto"/>
                <w:szCs w:val="22"/>
              </w:rPr>
            </w:pPr>
            <w:r>
              <w:rPr>
                <w:rFonts w:ascii="Tahoma" w:hAnsi="Tahoma" w:cs="Tahoma"/>
                <w:color w:val="auto"/>
                <w:szCs w:val="22"/>
              </w:rPr>
              <w:t xml:space="preserve">10.81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48" w:type="dxa"/>
            <w:noWrap w:val="0"/>
            <w:vAlign w:val="bottom"/>
          </w:tcPr>
          <w:p>
            <w:pPr>
              <w:pStyle w:val="13"/>
              <w:rPr>
                <w:color w:val="auto"/>
                <w:kern w:val="0"/>
              </w:rPr>
            </w:pPr>
            <w:r>
              <w:rPr>
                <w:rFonts w:hint="eastAsia"/>
                <w:color w:val="auto"/>
                <w:kern w:val="0"/>
              </w:rPr>
              <w:t xml:space="preserve">9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2015.00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0.20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5.71 </w:t>
            </w:r>
          </w:p>
        </w:tc>
        <w:tc>
          <w:tcPr>
            <w:tcW w:w="892" w:type="dxa"/>
            <w:noWrap w:val="0"/>
            <w:vAlign w:val="bottom"/>
          </w:tcPr>
          <w:p>
            <w:pPr>
              <w:pStyle w:val="13"/>
              <w:rPr>
                <w:color w:val="auto"/>
                <w:kern w:val="0"/>
              </w:rPr>
            </w:pPr>
            <w:r>
              <w:rPr>
                <w:rFonts w:hint="eastAsia"/>
                <w:color w:val="auto"/>
                <w:kern w:val="0"/>
              </w:rPr>
              <w:t>27</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2024.00 </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1.11 </w:t>
            </w:r>
          </w:p>
        </w:tc>
        <w:tc>
          <w:tcPr>
            <w:tcW w:w="1292" w:type="dxa"/>
            <w:noWrap w:val="0"/>
            <w:vAlign w:val="bottom"/>
          </w:tcPr>
          <w:p>
            <w:pPr>
              <w:pStyle w:val="13"/>
              <w:rPr>
                <w:rFonts w:ascii="Tahoma" w:hAnsi="Tahoma" w:cs="Tahoma"/>
                <w:color w:val="auto"/>
                <w:szCs w:val="22"/>
              </w:rPr>
            </w:pPr>
            <w:r>
              <w:rPr>
                <w:rFonts w:ascii="Tahoma" w:hAnsi="Tahoma" w:cs="Tahoma"/>
                <w:color w:val="auto"/>
                <w:szCs w:val="22"/>
              </w:rPr>
              <w:t xml:space="preserve">11.35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48" w:type="dxa"/>
            <w:noWrap w:val="0"/>
            <w:vAlign w:val="bottom"/>
          </w:tcPr>
          <w:p>
            <w:pPr>
              <w:pStyle w:val="13"/>
              <w:rPr>
                <w:color w:val="auto"/>
                <w:kern w:val="0"/>
              </w:rPr>
            </w:pPr>
            <w:r>
              <w:rPr>
                <w:rFonts w:hint="eastAsia"/>
                <w:color w:val="auto"/>
                <w:kern w:val="0"/>
              </w:rPr>
              <w:t xml:space="preserve">10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2015.50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0.23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5.81 </w:t>
            </w:r>
          </w:p>
        </w:tc>
        <w:tc>
          <w:tcPr>
            <w:tcW w:w="892" w:type="dxa"/>
            <w:noWrap w:val="0"/>
            <w:vAlign w:val="bottom"/>
          </w:tcPr>
          <w:p>
            <w:pPr>
              <w:pStyle w:val="13"/>
              <w:rPr>
                <w:color w:val="auto"/>
                <w:kern w:val="0"/>
              </w:rPr>
            </w:pPr>
            <w:r>
              <w:rPr>
                <w:rFonts w:hint="eastAsia"/>
                <w:color w:val="auto"/>
                <w:kern w:val="0"/>
              </w:rPr>
              <w:t>28</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2024.50 </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1.16 </w:t>
            </w:r>
          </w:p>
        </w:tc>
        <w:tc>
          <w:tcPr>
            <w:tcW w:w="1292" w:type="dxa"/>
            <w:noWrap w:val="0"/>
            <w:vAlign w:val="bottom"/>
          </w:tcPr>
          <w:p>
            <w:pPr>
              <w:pStyle w:val="13"/>
              <w:rPr>
                <w:rFonts w:ascii="Tahoma" w:hAnsi="Tahoma" w:cs="Tahoma"/>
                <w:color w:val="auto"/>
                <w:szCs w:val="22"/>
              </w:rPr>
            </w:pPr>
            <w:r>
              <w:rPr>
                <w:rFonts w:ascii="Tahoma" w:hAnsi="Tahoma" w:cs="Tahoma"/>
                <w:color w:val="auto"/>
                <w:szCs w:val="22"/>
              </w:rPr>
              <w:t xml:space="preserve">11.92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48" w:type="dxa"/>
            <w:noWrap w:val="0"/>
            <w:vAlign w:val="bottom"/>
          </w:tcPr>
          <w:p>
            <w:pPr>
              <w:pStyle w:val="13"/>
              <w:rPr>
                <w:color w:val="auto"/>
                <w:kern w:val="0"/>
              </w:rPr>
            </w:pPr>
            <w:r>
              <w:rPr>
                <w:rFonts w:hint="eastAsia"/>
                <w:color w:val="auto"/>
                <w:kern w:val="0"/>
              </w:rPr>
              <w:t xml:space="preserve">11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2016.00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0.26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5.94 </w:t>
            </w:r>
          </w:p>
        </w:tc>
        <w:tc>
          <w:tcPr>
            <w:tcW w:w="892" w:type="dxa"/>
            <w:noWrap w:val="0"/>
            <w:vAlign w:val="bottom"/>
          </w:tcPr>
          <w:p>
            <w:pPr>
              <w:pStyle w:val="13"/>
              <w:rPr>
                <w:color w:val="auto"/>
                <w:kern w:val="0"/>
              </w:rPr>
            </w:pPr>
            <w:r>
              <w:rPr>
                <w:rFonts w:hint="eastAsia"/>
                <w:color w:val="auto"/>
                <w:kern w:val="0"/>
              </w:rPr>
              <w:t>29</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2025.00 </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1.21 </w:t>
            </w:r>
          </w:p>
        </w:tc>
        <w:tc>
          <w:tcPr>
            <w:tcW w:w="1292" w:type="dxa"/>
            <w:noWrap w:val="0"/>
            <w:vAlign w:val="bottom"/>
          </w:tcPr>
          <w:p>
            <w:pPr>
              <w:pStyle w:val="13"/>
              <w:rPr>
                <w:rFonts w:ascii="Tahoma" w:hAnsi="Tahoma" w:cs="Tahoma"/>
                <w:color w:val="auto"/>
                <w:szCs w:val="22"/>
              </w:rPr>
            </w:pPr>
            <w:r>
              <w:rPr>
                <w:rFonts w:ascii="Tahoma" w:hAnsi="Tahoma" w:cs="Tahoma"/>
                <w:color w:val="auto"/>
                <w:szCs w:val="22"/>
              </w:rPr>
              <w:t xml:space="preserve">12.51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48" w:type="dxa"/>
            <w:noWrap w:val="0"/>
            <w:vAlign w:val="bottom"/>
          </w:tcPr>
          <w:p>
            <w:pPr>
              <w:pStyle w:val="13"/>
              <w:rPr>
                <w:color w:val="auto"/>
                <w:kern w:val="0"/>
              </w:rPr>
            </w:pPr>
            <w:r>
              <w:rPr>
                <w:rFonts w:hint="eastAsia"/>
                <w:color w:val="auto"/>
                <w:kern w:val="0"/>
              </w:rPr>
              <w:t xml:space="preserve">12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2016.50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0.32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6.08 </w:t>
            </w:r>
          </w:p>
        </w:tc>
        <w:tc>
          <w:tcPr>
            <w:tcW w:w="892" w:type="dxa"/>
            <w:noWrap w:val="0"/>
            <w:vAlign w:val="bottom"/>
          </w:tcPr>
          <w:p>
            <w:pPr>
              <w:pStyle w:val="13"/>
              <w:rPr>
                <w:color w:val="auto"/>
                <w:kern w:val="0"/>
              </w:rPr>
            </w:pPr>
            <w:r>
              <w:rPr>
                <w:rFonts w:hint="eastAsia"/>
                <w:color w:val="auto"/>
                <w:kern w:val="0"/>
              </w:rPr>
              <w:t>30</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2025.50 </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1.25 </w:t>
            </w:r>
          </w:p>
        </w:tc>
        <w:tc>
          <w:tcPr>
            <w:tcW w:w="1292" w:type="dxa"/>
            <w:noWrap w:val="0"/>
            <w:vAlign w:val="bottom"/>
          </w:tcPr>
          <w:p>
            <w:pPr>
              <w:pStyle w:val="13"/>
              <w:rPr>
                <w:rFonts w:ascii="Tahoma" w:hAnsi="Tahoma" w:cs="Tahoma"/>
                <w:color w:val="auto"/>
                <w:szCs w:val="22"/>
              </w:rPr>
            </w:pPr>
            <w:r>
              <w:rPr>
                <w:rFonts w:ascii="Tahoma" w:hAnsi="Tahoma" w:cs="Tahoma"/>
                <w:color w:val="auto"/>
                <w:szCs w:val="22"/>
              </w:rPr>
              <w:t xml:space="preserve">13.12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48" w:type="dxa"/>
            <w:noWrap w:val="0"/>
            <w:vAlign w:val="bottom"/>
          </w:tcPr>
          <w:p>
            <w:pPr>
              <w:pStyle w:val="13"/>
              <w:rPr>
                <w:color w:val="auto"/>
                <w:kern w:val="0"/>
              </w:rPr>
            </w:pPr>
            <w:r>
              <w:rPr>
                <w:rFonts w:hint="eastAsia"/>
                <w:color w:val="auto"/>
                <w:kern w:val="0"/>
              </w:rPr>
              <w:t xml:space="preserve">13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2017.00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0.36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6.25 </w:t>
            </w:r>
          </w:p>
        </w:tc>
        <w:tc>
          <w:tcPr>
            <w:tcW w:w="892" w:type="dxa"/>
            <w:noWrap w:val="0"/>
            <w:vAlign w:val="bottom"/>
          </w:tcPr>
          <w:p>
            <w:pPr>
              <w:pStyle w:val="13"/>
              <w:rPr>
                <w:color w:val="auto"/>
                <w:kern w:val="0"/>
              </w:rPr>
            </w:pPr>
            <w:r>
              <w:rPr>
                <w:rFonts w:hint="eastAsia"/>
                <w:color w:val="auto"/>
                <w:kern w:val="0"/>
              </w:rPr>
              <w:t>31</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2026.00 </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1.30 </w:t>
            </w:r>
          </w:p>
        </w:tc>
        <w:tc>
          <w:tcPr>
            <w:tcW w:w="1292" w:type="dxa"/>
            <w:noWrap w:val="0"/>
            <w:vAlign w:val="bottom"/>
          </w:tcPr>
          <w:p>
            <w:pPr>
              <w:pStyle w:val="13"/>
              <w:rPr>
                <w:rFonts w:ascii="Tahoma" w:hAnsi="Tahoma" w:cs="Tahoma"/>
                <w:color w:val="auto"/>
                <w:szCs w:val="22"/>
              </w:rPr>
            </w:pPr>
            <w:r>
              <w:rPr>
                <w:rFonts w:ascii="Tahoma" w:hAnsi="Tahoma" w:cs="Tahoma"/>
                <w:color w:val="auto"/>
                <w:szCs w:val="22"/>
              </w:rPr>
              <w:t xml:space="preserve">13.76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48" w:type="dxa"/>
            <w:noWrap w:val="0"/>
            <w:vAlign w:val="bottom"/>
          </w:tcPr>
          <w:p>
            <w:pPr>
              <w:pStyle w:val="13"/>
              <w:rPr>
                <w:color w:val="auto"/>
                <w:kern w:val="0"/>
              </w:rPr>
            </w:pPr>
            <w:r>
              <w:rPr>
                <w:rFonts w:hint="eastAsia"/>
                <w:color w:val="auto"/>
                <w:kern w:val="0"/>
              </w:rPr>
              <w:t xml:space="preserve">14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2017.50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0.39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6.44 </w:t>
            </w:r>
          </w:p>
        </w:tc>
        <w:tc>
          <w:tcPr>
            <w:tcW w:w="892" w:type="dxa"/>
            <w:noWrap w:val="0"/>
            <w:vAlign w:val="bottom"/>
          </w:tcPr>
          <w:p>
            <w:pPr>
              <w:pStyle w:val="13"/>
              <w:rPr>
                <w:color w:val="auto"/>
                <w:kern w:val="0"/>
              </w:rPr>
            </w:pPr>
            <w:r>
              <w:rPr>
                <w:rFonts w:hint="eastAsia"/>
                <w:color w:val="auto"/>
                <w:kern w:val="0"/>
              </w:rPr>
              <w:t>32</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2026.50 </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1.34 </w:t>
            </w:r>
          </w:p>
        </w:tc>
        <w:tc>
          <w:tcPr>
            <w:tcW w:w="1292" w:type="dxa"/>
            <w:noWrap w:val="0"/>
            <w:vAlign w:val="bottom"/>
          </w:tcPr>
          <w:p>
            <w:pPr>
              <w:pStyle w:val="13"/>
              <w:rPr>
                <w:rFonts w:ascii="Tahoma" w:hAnsi="Tahoma" w:cs="Tahoma"/>
                <w:color w:val="auto"/>
                <w:szCs w:val="22"/>
              </w:rPr>
            </w:pPr>
            <w:r>
              <w:rPr>
                <w:rFonts w:ascii="Tahoma" w:hAnsi="Tahoma" w:cs="Tahoma"/>
                <w:color w:val="auto"/>
                <w:szCs w:val="22"/>
              </w:rPr>
              <w:t xml:space="preserve">14.42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48" w:type="dxa"/>
            <w:noWrap w:val="0"/>
            <w:vAlign w:val="bottom"/>
          </w:tcPr>
          <w:p>
            <w:pPr>
              <w:pStyle w:val="13"/>
              <w:rPr>
                <w:color w:val="auto"/>
                <w:kern w:val="0"/>
              </w:rPr>
            </w:pPr>
            <w:r>
              <w:rPr>
                <w:rFonts w:hint="eastAsia"/>
                <w:color w:val="auto"/>
                <w:kern w:val="0"/>
              </w:rPr>
              <w:t xml:space="preserve">15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2018.00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0.42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6.64 </w:t>
            </w:r>
          </w:p>
        </w:tc>
        <w:tc>
          <w:tcPr>
            <w:tcW w:w="892" w:type="dxa"/>
            <w:noWrap w:val="0"/>
            <w:vAlign w:val="bottom"/>
          </w:tcPr>
          <w:p>
            <w:pPr>
              <w:pStyle w:val="13"/>
              <w:rPr>
                <w:color w:val="auto"/>
                <w:kern w:val="0"/>
              </w:rPr>
            </w:pPr>
            <w:r>
              <w:rPr>
                <w:rFonts w:hint="eastAsia"/>
                <w:color w:val="auto"/>
                <w:kern w:val="0"/>
              </w:rPr>
              <w:t>33</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2027.00 </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1.40 </w:t>
            </w:r>
          </w:p>
        </w:tc>
        <w:tc>
          <w:tcPr>
            <w:tcW w:w="1292" w:type="dxa"/>
            <w:noWrap w:val="0"/>
            <w:vAlign w:val="bottom"/>
          </w:tcPr>
          <w:p>
            <w:pPr>
              <w:pStyle w:val="13"/>
              <w:rPr>
                <w:rFonts w:ascii="Tahoma" w:hAnsi="Tahoma" w:cs="Tahoma"/>
                <w:color w:val="auto"/>
                <w:szCs w:val="22"/>
              </w:rPr>
            </w:pPr>
            <w:r>
              <w:rPr>
                <w:rFonts w:ascii="Tahoma" w:hAnsi="Tahoma" w:cs="Tahoma"/>
                <w:color w:val="auto"/>
                <w:szCs w:val="22"/>
              </w:rPr>
              <w:t xml:space="preserve">15.11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48" w:type="dxa"/>
            <w:noWrap w:val="0"/>
            <w:vAlign w:val="bottom"/>
          </w:tcPr>
          <w:p>
            <w:pPr>
              <w:pStyle w:val="13"/>
              <w:rPr>
                <w:color w:val="auto"/>
                <w:kern w:val="0"/>
              </w:rPr>
            </w:pPr>
            <w:r>
              <w:rPr>
                <w:rFonts w:hint="eastAsia"/>
                <w:color w:val="auto"/>
                <w:kern w:val="0"/>
              </w:rPr>
              <w:t>16</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2018.50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0.49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6.86 </w:t>
            </w:r>
          </w:p>
        </w:tc>
        <w:tc>
          <w:tcPr>
            <w:tcW w:w="892" w:type="dxa"/>
            <w:noWrap w:val="0"/>
            <w:vAlign w:val="bottom"/>
          </w:tcPr>
          <w:p>
            <w:pPr>
              <w:pStyle w:val="13"/>
              <w:rPr>
                <w:color w:val="auto"/>
                <w:kern w:val="0"/>
              </w:rPr>
            </w:pPr>
            <w:r>
              <w:rPr>
                <w:rFonts w:hint="eastAsia"/>
                <w:color w:val="auto"/>
                <w:kern w:val="0"/>
              </w:rPr>
              <w:t>34</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2027.50 </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1.45 </w:t>
            </w:r>
          </w:p>
        </w:tc>
        <w:tc>
          <w:tcPr>
            <w:tcW w:w="1292" w:type="dxa"/>
            <w:noWrap w:val="0"/>
            <w:vAlign w:val="bottom"/>
          </w:tcPr>
          <w:p>
            <w:pPr>
              <w:pStyle w:val="13"/>
              <w:rPr>
                <w:rFonts w:ascii="Tahoma" w:hAnsi="Tahoma" w:cs="Tahoma"/>
                <w:color w:val="auto"/>
                <w:szCs w:val="22"/>
              </w:rPr>
            </w:pPr>
            <w:r>
              <w:rPr>
                <w:rFonts w:ascii="Tahoma" w:hAnsi="Tahoma" w:cs="Tahoma"/>
                <w:color w:val="auto"/>
                <w:szCs w:val="22"/>
              </w:rPr>
              <w:t xml:space="preserve">15.82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48" w:type="dxa"/>
            <w:noWrap w:val="0"/>
            <w:vAlign w:val="bottom"/>
          </w:tcPr>
          <w:p>
            <w:pPr>
              <w:pStyle w:val="13"/>
              <w:rPr>
                <w:color w:val="auto"/>
                <w:kern w:val="0"/>
              </w:rPr>
            </w:pPr>
            <w:r>
              <w:rPr>
                <w:rFonts w:hint="eastAsia"/>
                <w:color w:val="auto"/>
                <w:kern w:val="0"/>
              </w:rPr>
              <w:t>17</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2019.00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0.56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7.13 </w:t>
            </w:r>
          </w:p>
        </w:tc>
        <w:tc>
          <w:tcPr>
            <w:tcW w:w="892" w:type="dxa"/>
            <w:noWrap w:val="0"/>
            <w:vAlign w:val="bottom"/>
          </w:tcPr>
          <w:p>
            <w:pPr>
              <w:pStyle w:val="13"/>
              <w:rPr>
                <w:color w:val="auto"/>
                <w:kern w:val="0"/>
              </w:rPr>
            </w:pPr>
            <w:r>
              <w:rPr>
                <w:rFonts w:hint="eastAsia"/>
                <w:color w:val="auto"/>
                <w:kern w:val="0"/>
              </w:rPr>
              <w:t>35</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2028.00 </w:t>
            </w:r>
          </w:p>
        </w:tc>
        <w:tc>
          <w:tcPr>
            <w:tcW w:w="1294" w:type="dxa"/>
            <w:noWrap w:val="0"/>
            <w:vAlign w:val="bottom"/>
          </w:tcPr>
          <w:p>
            <w:pPr>
              <w:pStyle w:val="13"/>
              <w:rPr>
                <w:rFonts w:ascii="Tahoma" w:hAnsi="Tahoma" w:cs="Tahoma"/>
                <w:color w:val="auto"/>
                <w:szCs w:val="22"/>
              </w:rPr>
            </w:pPr>
            <w:r>
              <w:rPr>
                <w:rFonts w:ascii="Tahoma" w:hAnsi="Tahoma" w:cs="Tahoma"/>
                <w:color w:val="auto"/>
                <w:szCs w:val="22"/>
              </w:rPr>
              <w:t xml:space="preserve">1.53 </w:t>
            </w:r>
          </w:p>
        </w:tc>
        <w:tc>
          <w:tcPr>
            <w:tcW w:w="1292" w:type="dxa"/>
            <w:noWrap w:val="0"/>
            <w:vAlign w:val="bottom"/>
          </w:tcPr>
          <w:p>
            <w:pPr>
              <w:pStyle w:val="13"/>
              <w:rPr>
                <w:rFonts w:ascii="Tahoma" w:hAnsi="Tahoma" w:cs="Tahoma"/>
                <w:color w:val="auto"/>
                <w:szCs w:val="22"/>
              </w:rPr>
            </w:pPr>
            <w:r>
              <w:rPr>
                <w:rFonts w:ascii="Tahoma" w:hAnsi="Tahoma" w:cs="Tahoma"/>
                <w:color w:val="auto"/>
                <w:szCs w:val="22"/>
              </w:rPr>
              <w:t xml:space="preserve">16.57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48" w:type="dxa"/>
            <w:noWrap w:val="0"/>
            <w:vAlign w:val="bottom"/>
          </w:tcPr>
          <w:p>
            <w:pPr>
              <w:pStyle w:val="13"/>
              <w:rPr>
                <w:color w:val="auto"/>
                <w:kern w:val="0"/>
              </w:rPr>
            </w:pPr>
            <w:r>
              <w:rPr>
                <w:rFonts w:hint="eastAsia"/>
                <w:color w:val="auto"/>
                <w:kern w:val="0"/>
              </w:rPr>
              <w:t>18</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2019.50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0.62 </w:t>
            </w:r>
          </w:p>
        </w:tc>
        <w:tc>
          <w:tcPr>
            <w:tcW w:w="1317" w:type="dxa"/>
            <w:noWrap w:val="0"/>
            <w:vAlign w:val="bottom"/>
          </w:tcPr>
          <w:p>
            <w:pPr>
              <w:pStyle w:val="13"/>
              <w:rPr>
                <w:rFonts w:ascii="Tahoma" w:hAnsi="Tahoma" w:cs="Tahoma"/>
                <w:color w:val="auto"/>
                <w:szCs w:val="22"/>
              </w:rPr>
            </w:pPr>
            <w:r>
              <w:rPr>
                <w:rFonts w:ascii="Tahoma" w:hAnsi="Tahoma" w:cs="Tahoma"/>
                <w:color w:val="auto"/>
                <w:szCs w:val="22"/>
              </w:rPr>
              <w:t xml:space="preserve">7.42 </w:t>
            </w:r>
          </w:p>
        </w:tc>
        <w:tc>
          <w:tcPr>
            <w:tcW w:w="892" w:type="dxa"/>
            <w:noWrap w:val="0"/>
            <w:vAlign w:val="bottom"/>
          </w:tcPr>
          <w:p>
            <w:pPr>
              <w:pStyle w:val="13"/>
              <w:rPr>
                <w:color w:val="auto"/>
                <w:kern w:val="0"/>
              </w:rPr>
            </w:pPr>
          </w:p>
        </w:tc>
        <w:tc>
          <w:tcPr>
            <w:tcW w:w="1294" w:type="dxa"/>
            <w:noWrap w:val="0"/>
            <w:vAlign w:val="bottom"/>
          </w:tcPr>
          <w:p>
            <w:pPr>
              <w:pStyle w:val="13"/>
              <w:rPr>
                <w:rFonts w:ascii="Tahoma" w:hAnsi="Tahoma" w:cs="Tahoma"/>
                <w:color w:val="auto"/>
                <w:szCs w:val="22"/>
              </w:rPr>
            </w:pPr>
          </w:p>
        </w:tc>
        <w:tc>
          <w:tcPr>
            <w:tcW w:w="1294" w:type="dxa"/>
            <w:noWrap w:val="0"/>
            <w:vAlign w:val="bottom"/>
          </w:tcPr>
          <w:p>
            <w:pPr>
              <w:pStyle w:val="13"/>
              <w:rPr>
                <w:rFonts w:ascii="Tahoma" w:hAnsi="Tahoma" w:cs="Tahoma"/>
                <w:color w:val="auto"/>
                <w:szCs w:val="22"/>
              </w:rPr>
            </w:pPr>
          </w:p>
        </w:tc>
        <w:tc>
          <w:tcPr>
            <w:tcW w:w="1292" w:type="dxa"/>
            <w:noWrap w:val="0"/>
            <w:vAlign w:val="bottom"/>
          </w:tcPr>
          <w:p>
            <w:pPr>
              <w:pStyle w:val="13"/>
              <w:rPr>
                <w:rFonts w:ascii="Tahoma" w:hAnsi="Tahoma" w:cs="Tahoma"/>
                <w:color w:val="auto"/>
                <w:szCs w:val="22"/>
              </w:rPr>
            </w:pPr>
          </w:p>
        </w:tc>
      </w:tr>
    </w:tbl>
    <w:p>
      <w:pPr>
        <w:adjustRightInd w:val="0"/>
        <w:snapToGrid w:val="0"/>
        <w:spacing w:line="360" w:lineRule="auto"/>
        <w:rPr>
          <w:rFonts w:hint="eastAsia" w:ascii="宋体" w:hAnsi="宋体"/>
          <w:sz w:val="30"/>
          <w:szCs w:val="30"/>
        </w:rPr>
      </w:pPr>
    </w:p>
    <w:p>
      <w:pPr>
        <w:adjustRightInd w:val="0"/>
        <w:snapToGrid w:val="0"/>
        <w:spacing w:line="360" w:lineRule="auto"/>
        <w:rPr>
          <w:rFonts w:hint="eastAsia" w:ascii="宋体" w:hAnsi="宋体"/>
          <w:sz w:val="30"/>
          <w:szCs w:val="30"/>
        </w:rPr>
      </w:pPr>
      <w:r>
        <w:rPr>
          <w:rFonts w:hint="eastAsia" w:ascii="宋体" w:hAnsi="宋体"/>
          <w:sz w:val="30"/>
          <w:szCs w:val="30"/>
        </w:rPr>
        <w:t>附表：</w:t>
      </w:r>
    </w:p>
    <w:p>
      <w:pPr>
        <w:adjustRightInd w:val="0"/>
        <w:snapToGrid w:val="0"/>
        <w:spacing w:line="360" w:lineRule="auto"/>
        <w:ind w:firstLine="600" w:firstLineChars="200"/>
        <w:rPr>
          <w:rFonts w:hint="eastAsia" w:ascii="宋体" w:hAnsi="宋体"/>
          <w:sz w:val="30"/>
          <w:szCs w:val="30"/>
        </w:rPr>
      </w:pPr>
      <w:r>
        <w:rPr>
          <w:rFonts w:hint="eastAsia" w:ascii="宋体" w:hAnsi="宋体"/>
          <w:sz w:val="30"/>
          <w:szCs w:val="30"/>
          <w:lang w:eastAsia="zh-CN"/>
        </w:rPr>
        <w:t>梅子箐</w:t>
      </w:r>
      <w:r>
        <w:rPr>
          <w:rFonts w:hint="eastAsia" w:ascii="宋体" w:hAnsi="宋体"/>
          <w:sz w:val="30"/>
          <w:szCs w:val="30"/>
        </w:rPr>
        <w:t>水库工程特性表</w:t>
      </w:r>
    </w:p>
    <w:p>
      <w:pPr>
        <w:widowControl/>
        <w:jc w:val="center"/>
        <w:rPr>
          <w:rFonts w:ascii="黑体" w:hAnsi="宋体" w:eastAsia="黑体" w:cs="宋体"/>
          <w:b/>
          <w:bCs/>
          <w:kern w:val="0"/>
          <w:sz w:val="36"/>
          <w:szCs w:val="36"/>
        </w:rPr>
        <w:sectPr>
          <w:headerReference r:id="rId9" w:type="default"/>
          <w:footerReference r:id="rId10" w:type="default"/>
          <w:pgSz w:w="11906" w:h="16838"/>
          <w:pgMar w:top="1440" w:right="1474" w:bottom="1247" w:left="1474" w:header="964" w:footer="1587" w:gutter="0"/>
          <w:pgNumType w:fmt="numberInDash"/>
          <w:cols w:space="720" w:num="1"/>
          <w:docGrid w:type="lines" w:linePitch="400" w:charSpace="0"/>
        </w:sectPr>
      </w:pPr>
    </w:p>
    <w:tbl>
      <w:tblPr>
        <w:tblStyle w:val="6"/>
        <w:tblW w:w="9453" w:type="dxa"/>
        <w:tblInd w:w="0" w:type="dxa"/>
        <w:tblLayout w:type="fixed"/>
        <w:tblCellMar>
          <w:top w:w="0" w:type="dxa"/>
          <w:left w:w="108" w:type="dxa"/>
          <w:bottom w:w="0" w:type="dxa"/>
          <w:right w:w="108" w:type="dxa"/>
        </w:tblCellMar>
      </w:tblPr>
      <w:tblGrid>
        <w:gridCol w:w="93"/>
        <w:gridCol w:w="2850"/>
        <w:gridCol w:w="1134"/>
        <w:gridCol w:w="1402"/>
        <w:gridCol w:w="1292"/>
        <w:gridCol w:w="2516"/>
        <w:gridCol w:w="166"/>
      </w:tblGrid>
      <w:tr>
        <w:tblPrEx>
          <w:tblCellMar>
            <w:top w:w="0" w:type="dxa"/>
            <w:left w:w="108" w:type="dxa"/>
            <w:bottom w:w="0" w:type="dxa"/>
            <w:right w:w="108" w:type="dxa"/>
          </w:tblCellMar>
        </w:tblPrEx>
        <w:trPr>
          <w:gridBefore w:val="1"/>
          <w:wBefore w:w="93" w:type="dxa"/>
          <w:trHeight w:val="200" w:hRule="atLeast"/>
        </w:trPr>
        <w:tc>
          <w:tcPr>
            <w:tcW w:w="9360" w:type="dxa"/>
            <w:gridSpan w:val="6"/>
            <w:tcBorders>
              <w:top w:val="nil"/>
              <w:left w:val="nil"/>
              <w:bottom w:val="nil"/>
              <w:right w:val="nil"/>
            </w:tcBorders>
            <w:noWrap w:val="0"/>
            <w:vAlign w:val="bottom"/>
          </w:tcPr>
          <w:p>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小型水库大坝工程特性表</w:t>
            </w:r>
          </w:p>
        </w:tc>
      </w:tr>
      <w:tr>
        <w:tblPrEx>
          <w:tblCellMar>
            <w:top w:w="0" w:type="dxa"/>
            <w:left w:w="108" w:type="dxa"/>
            <w:bottom w:w="0" w:type="dxa"/>
            <w:right w:w="108" w:type="dxa"/>
          </w:tblCellMar>
        </w:tblPrEx>
        <w:trPr>
          <w:gridAfter w:val="1"/>
          <w:wAfter w:w="166" w:type="dxa"/>
          <w:trHeight w:val="510" w:hRule="exact"/>
          <w:tblHeader/>
        </w:trPr>
        <w:tc>
          <w:tcPr>
            <w:tcW w:w="9287" w:type="dxa"/>
            <w:gridSpan w:val="6"/>
            <w:tcBorders>
              <w:top w:val="single" w:color="auto" w:sz="8" w:space="0"/>
              <w:left w:val="single" w:color="auto" w:sz="8" w:space="0"/>
              <w:bottom w:val="single" w:color="auto" w:sz="4" w:space="0"/>
              <w:right w:val="single" w:color="000000" w:sz="8" w:space="0"/>
            </w:tcBorders>
            <w:noWrap w:val="0"/>
            <w:vAlign w:val="center"/>
          </w:tcPr>
          <w:p>
            <w:pPr>
              <w:pStyle w:val="13"/>
              <w:rPr>
                <w:color w:val="auto"/>
              </w:rPr>
            </w:pPr>
            <w:r>
              <w:rPr>
                <w:rFonts w:hint="eastAsia"/>
                <w:color w:val="auto"/>
              </w:rPr>
              <w:t>工程特性表</w:t>
            </w:r>
          </w:p>
        </w:tc>
      </w:tr>
      <w:tr>
        <w:tblPrEx>
          <w:tblCellMar>
            <w:top w:w="0" w:type="dxa"/>
            <w:left w:w="108" w:type="dxa"/>
            <w:bottom w:w="0" w:type="dxa"/>
            <w:right w:w="108" w:type="dxa"/>
          </w:tblCellMar>
        </w:tblPrEx>
        <w:trPr>
          <w:gridAfter w:val="1"/>
          <w:wAfter w:w="166" w:type="dxa"/>
          <w:trHeight w:val="607" w:hRule="exact"/>
          <w:tblHeader/>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序号及名称</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单  位</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数量（加固前）</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数量（加固后）</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r>
              <w:rPr>
                <w:rFonts w:hint="eastAsia"/>
                <w:color w:val="auto"/>
                <w:szCs w:val="21"/>
              </w:rPr>
              <w:t>备   注</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一.水文</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1.集雨面积</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km</w:t>
            </w:r>
            <w:r>
              <w:rPr>
                <w:rFonts w:hint="eastAsia"/>
                <w:color w:val="auto"/>
                <w:szCs w:val="21"/>
                <w:vertAlign w:val="superscript"/>
              </w:rPr>
              <w:t>2</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7.28</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7.28</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p>
        </w:tc>
      </w:tr>
      <w:tr>
        <w:tblPrEx>
          <w:tblCellMar>
            <w:top w:w="0" w:type="dxa"/>
            <w:left w:w="108" w:type="dxa"/>
            <w:bottom w:w="0" w:type="dxa"/>
            <w:right w:w="108" w:type="dxa"/>
          </w:tblCellMar>
        </w:tblPrEx>
        <w:trPr>
          <w:gridAfter w:val="1"/>
          <w:wAfter w:w="166" w:type="dxa"/>
          <w:trHeight w:val="299"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2.多年平均降雨量</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mm</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850</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850</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3．多年平均径流量</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万m</w:t>
            </w:r>
            <w:r>
              <w:rPr>
                <w:rFonts w:hint="eastAsia"/>
                <w:color w:val="auto"/>
                <w:szCs w:val="21"/>
                <w:vertAlign w:val="superscript"/>
              </w:rPr>
              <w:t>3</w:t>
            </w:r>
            <w:r>
              <w:rPr>
                <w:rFonts w:hint="eastAsia"/>
                <w:color w:val="auto"/>
                <w:szCs w:val="21"/>
              </w:rPr>
              <w:t>/km</w:t>
            </w:r>
            <w:r>
              <w:rPr>
                <w:rFonts w:hint="eastAsia"/>
                <w:color w:val="auto"/>
                <w:szCs w:val="21"/>
                <w:vertAlign w:val="superscript"/>
              </w:rPr>
              <w:t>2</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25</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25</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4.设计洪水标准及流量</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m</w:t>
            </w:r>
            <w:r>
              <w:rPr>
                <w:rFonts w:hint="eastAsia"/>
                <w:color w:val="auto"/>
                <w:szCs w:val="21"/>
                <w:vertAlign w:val="superscript"/>
              </w:rPr>
              <w:t>3</w:t>
            </w:r>
            <w:r>
              <w:rPr>
                <w:rFonts w:hint="eastAsia"/>
                <w:color w:val="auto"/>
                <w:szCs w:val="21"/>
              </w:rPr>
              <w:t>/s</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30.28</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30.28</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r>
              <w:rPr>
                <w:rFonts w:hint="eastAsia"/>
                <w:color w:val="auto"/>
                <w:szCs w:val="21"/>
              </w:rPr>
              <w:t>　20年一遇</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5.校核洪水标准及流量</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m</w:t>
            </w:r>
            <w:r>
              <w:rPr>
                <w:rFonts w:hint="eastAsia"/>
                <w:color w:val="auto"/>
                <w:szCs w:val="21"/>
                <w:vertAlign w:val="superscript"/>
              </w:rPr>
              <w:t>3</w:t>
            </w:r>
            <w:r>
              <w:rPr>
                <w:rFonts w:hint="eastAsia"/>
                <w:color w:val="auto"/>
                <w:szCs w:val="21"/>
              </w:rPr>
              <w:t>/s</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51.56</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51.56</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r>
              <w:rPr>
                <w:rFonts w:hint="eastAsia"/>
                <w:color w:val="auto"/>
                <w:szCs w:val="21"/>
              </w:rPr>
              <w:t>　200年一遇</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6.多年平均输沙总量</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万m</w:t>
            </w:r>
            <w:r>
              <w:rPr>
                <w:rFonts w:hint="eastAsia"/>
                <w:color w:val="auto"/>
                <w:szCs w:val="21"/>
                <w:vertAlign w:val="superscript"/>
              </w:rPr>
              <w:t>3</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0.31</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nil"/>
              <w:right w:val="single" w:color="auto" w:sz="4" w:space="0"/>
            </w:tcBorders>
            <w:noWrap w:val="0"/>
            <w:vAlign w:val="center"/>
          </w:tcPr>
          <w:p>
            <w:pPr>
              <w:pStyle w:val="13"/>
              <w:rPr>
                <w:color w:val="auto"/>
                <w:szCs w:val="21"/>
              </w:rPr>
            </w:pPr>
            <w:r>
              <w:rPr>
                <w:rFonts w:hint="eastAsia"/>
                <w:color w:val="auto"/>
                <w:szCs w:val="21"/>
              </w:rPr>
              <w:t>二、特征水位</w:t>
            </w:r>
          </w:p>
        </w:tc>
        <w:tc>
          <w:tcPr>
            <w:tcW w:w="1134" w:type="dxa"/>
            <w:tcBorders>
              <w:top w:val="nil"/>
              <w:left w:val="nil"/>
              <w:bottom w:val="nil"/>
              <w:right w:val="nil"/>
            </w:tcBorders>
            <w:noWrap w:val="0"/>
            <w:vAlign w:val="center"/>
          </w:tcPr>
          <w:p>
            <w:pPr>
              <w:pStyle w:val="13"/>
              <w:rPr>
                <w:color w:val="auto"/>
                <w:szCs w:val="21"/>
              </w:rPr>
            </w:pPr>
          </w:p>
        </w:tc>
        <w:tc>
          <w:tcPr>
            <w:tcW w:w="1402" w:type="dxa"/>
            <w:tcBorders>
              <w:top w:val="nil"/>
              <w:left w:val="nil"/>
              <w:bottom w:val="nil"/>
              <w:right w:val="nil"/>
            </w:tcBorders>
            <w:noWrap w:val="0"/>
            <w:vAlign w:val="center"/>
          </w:tcPr>
          <w:p>
            <w:pPr>
              <w:pStyle w:val="13"/>
              <w:rPr>
                <w:color w:val="auto"/>
                <w:szCs w:val="21"/>
              </w:rPr>
            </w:pPr>
          </w:p>
        </w:tc>
        <w:tc>
          <w:tcPr>
            <w:tcW w:w="1292" w:type="dxa"/>
            <w:tcBorders>
              <w:top w:val="nil"/>
              <w:left w:val="nil"/>
              <w:bottom w:val="nil"/>
              <w:right w:val="nil"/>
            </w:tcBorders>
            <w:noWrap w:val="0"/>
            <w:vAlign w:val="center"/>
          </w:tcPr>
          <w:p>
            <w:pPr>
              <w:pStyle w:val="13"/>
              <w:rPr>
                <w:color w:val="auto"/>
                <w:szCs w:val="21"/>
              </w:rPr>
            </w:pPr>
          </w:p>
        </w:tc>
        <w:tc>
          <w:tcPr>
            <w:tcW w:w="2516" w:type="dxa"/>
            <w:tcBorders>
              <w:top w:val="nil"/>
              <w:left w:val="single" w:color="auto" w:sz="4" w:space="0"/>
              <w:bottom w:val="single" w:color="auto" w:sz="4" w:space="0"/>
              <w:right w:val="single" w:color="auto" w:sz="8"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single" w:color="auto" w:sz="4" w:space="0"/>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校核洪水位</w:t>
            </w:r>
          </w:p>
        </w:tc>
        <w:tc>
          <w:tcPr>
            <w:tcW w:w="1134" w:type="dxa"/>
            <w:tcBorders>
              <w:top w:val="single" w:color="auto" w:sz="4" w:space="0"/>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m</w:t>
            </w:r>
          </w:p>
        </w:tc>
        <w:tc>
          <w:tcPr>
            <w:tcW w:w="1402" w:type="dxa"/>
            <w:tcBorders>
              <w:top w:val="single" w:color="auto" w:sz="4" w:space="0"/>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single" w:color="auto" w:sz="4" w:space="0"/>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2023.42</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设计洪水位</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m</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2022.41</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正常蓄水位</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m</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2020.70</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2020.70</w:t>
            </w:r>
          </w:p>
        </w:tc>
        <w:tc>
          <w:tcPr>
            <w:tcW w:w="2516"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死水位</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m</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2014.00</w:t>
            </w:r>
          </w:p>
        </w:tc>
        <w:tc>
          <w:tcPr>
            <w:tcW w:w="2516"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总库容（校核洪水以下库容）</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万m</w:t>
            </w:r>
            <w:r>
              <w:rPr>
                <w:rFonts w:hint="eastAsia"/>
                <w:color w:val="auto"/>
                <w:szCs w:val="21"/>
                <w:vertAlign w:val="superscript"/>
              </w:rPr>
              <w:t>3</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10.72</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正常库容</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万m</w:t>
            </w:r>
            <w:r>
              <w:rPr>
                <w:rFonts w:hint="eastAsia"/>
                <w:color w:val="auto"/>
                <w:szCs w:val="21"/>
                <w:vertAlign w:val="superscript"/>
              </w:rPr>
              <w:t>3</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10.72</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10.72</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兴利库容</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万m</w:t>
            </w:r>
            <w:r>
              <w:rPr>
                <w:rFonts w:hint="eastAsia"/>
                <w:color w:val="auto"/>
                <w:szCs w:val="21"/>
                <w:vertAlign w:val="superscript"/>
              </w:rPr>
              <w:t>3</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2.47</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2.47</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死库容（死水位以下）</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万m</w:t>
            </w:r>
            <w:r>
              <w:rPr>
                <w:rFonts w:hint="eastAsia"/>
                <w:color w:val="auto"/>
                <w:szCs w:val="21"/>
                <w:vertAlign w:val="superscript"/>
              </w:rPr>
              <w:t>3</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5.53</w:t>
            </w:r>
          </w:p>
        </w:tc>
        <w:tc>
          <w:tcPr>
            <w:tcW w:w="2516"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（现状淤积5.30万m³）　</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三.工程效益</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c>
          <w:tcPr>
            <w:tcW w:w="2516"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保护人口</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人</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1200</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1200</w:t>
            </w:r>
          </w:p>
        </w:tc>
        <w:tc>
          <w:tcPr>
            <w:tcW w:w="2516"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灌溉面积</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亩</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920</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920</w:t>
            </w:r>
          </w:p>
        </w:tc>
        <w:tc>
          <w:tcPr>
            <w:tcW w:w="2516"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供水人口</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万人</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2516"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年供水量</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万m</w:t>
            </w:r>
            <w:r>
              <w:rPr>
                <w:rFonts w:hint="eastAsia"/>
                <w:color w:val="auto"/>
                <w:szCs w:val="21"/>
                <w:vertAlign w:val="superscript"/>
              </w:rPr>
              <w:t>3</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2516"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四.主要建筑物及设备</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c>
          <w:tcPr>
            <w:tcW w:w="2516"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1.大坝</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c>
          <w:tcPr>
            <w:tcW w:w="2516"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591"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坝型</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均质坝</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均质坝</w:t>
            </w:r>
          </w:p>
        </w:tc>
        <w:tc>
          <w:tcPr>
            <w:tcW w:w="2516"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571"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坝顶高程</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m</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2022.60</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2023.50</w:t>
            </w:r>
          </w:p>
        </w:tc>
        <w:tc>
          <w:tcPr>
            <w:tcW w:w="2516"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加固前为安全鉴定复核值</w:t>
            </w:r>
          </w:p>
        </w:tc>
      </w:tr>
      <w:tr>
        <w:tblPrEx>
          <w:tblCellMar>
            <w:top w:w="0" w:type="dxa"/>
            <w:left w:w="108" w:type="dxa"/>
            <w:bottom w:w="0" w:type="dxa"/>
            <w:right w:w="108" w:type="dxa"/>
          </w:tblCellMar>
        </w:tblPrEx>
        <w:trPr>
          <w:gridAfter w:val="1"/>
          <w:wAfter w:w="166" w:type="dxa"/>
          <w:trHeight w:val="431"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防浪墙顶部高程</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m</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2024.10</w:t>
            </w:r>
          </w:p>
        </w:tc>
        <w:tc>
          <w:tcPr>
            <w:tcW w:w="2516"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529"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最大坝高</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m</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15.86</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16.66</w:t>
            </w:r>
          </w:p>
        </w:tc>
        <w:tc>
          <w:tcPr>
            <w:tcW w:w="2516"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加固前为安全鉴定复核值</w:t>
            </w:r>
          </w:p>
        </w:tc>
      </w:tr>
      <w:tr>
        <w:tblPrEx>
          <w:tblCellMar>
            <w:top w:w="0" w:type="dxa"/>
            <w:left w:w="108" w:type="dxa"/>
            <w:bottom w:w="0" w:type="dxa"/>
            <w:right w:w="108" w:type="dxa"/>
          </w:tblCellMar>
        </w:tblPrEx>
        <w:trPr>
          <w:gridAfter w:val="1"/>
          <w:wAfter w:w="166" w:type="dxa"/>
          <w:trHeight w:val="565"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坝顶长度</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m</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47.20</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44.00</w:t>
            </w:r>
          </w:p>
        </w:tc>
        <w:tc>
          <w:tcPr>
            <w:tcW w:w="2516"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加固前为安全鉴定复核值</w:t>
            </w:r>
          </w:p>
        </w:tc>
      </w:tr>
      <w:tr>
        <w:tblPrEx>
          <w:tblCellMar>
            <w:top w:w="0" w:type="dxa"/>
            <w:left w:w="108" w:type="dxa"/>
            <w:bottom w:w="0" w:type="dxa"/>
            <w:right w:w="108" w:type="dxa"/>
          </w:tblCellMar>
        </w:tblPrEx>
        <w:trPr>
          <w:gridAfter w:val="1"/>
          <w:wAfter w:w="166" w:type="dxa"/>
          <w:trHeight w:val="559"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坝顶宽度</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m</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3.0</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3.0</w:t>
            </w:r>
          </w:p>
        </w:tc>
        <w:tc>
          <w:tcPr>
            <w:tcW w:w="2516"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加固前为安全鉴定复核值</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2.溢洪道</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型式</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宽顶堰</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驼峰堰</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r>
              <w:rPr>
                <w:rFonts w:hint="eastAsia"/>
                <w:color w:val="auto"/>
                <w:szCs w:val="21"/>
              </w:rPr>
              <w:t>各建筑物</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堰顶高程</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m</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2020.70</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2020.70</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长度（或泄洪洞尺寸及条数）</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m</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40.17</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51.70</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p>
        </w:tc>
      </w:tr>
      <w:tr>
        <w:tblPrEx>
          <w:tblCellMar>
            <w:top w:w="0" w:type="dxa"/>
            <w:left w:w="108" w:type="dxa"/>
            <w:bottom w:w="0" w:type="dxa"/>
            <w:right w:w="108" w:type="dxa"/>
          </w:tblCellMar>
        </w:tblPrEx>
        <w:trPr>
          <w:gridAfter w:val="1"/>
          <w:wAfter w:w="166" w:type="dxa"/>
          <w:trHeight w:val="593"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设计泄洪流量</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m</w:t>
            </w:r>
            <w:r>
              <w:rPr>
                <w:rFonts w:hint="eastAsia"/>
                <w:color w:val="auto"/>
                <w:szCs w:val="21"/>
                <w:vertAlign w:val="superscript"/>
              </w:rPr>
              <w:t>3</w:t>
            </w:r>
            <w:r>
              <w:rPr>
                <w:rFonts w:hint="eastAsia"/>
                <w:color w:val="auto"/>
                <w:szCs w:val="21"/>
              </w:rPr>
              <w:t>/s</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20.76</w:t>
            </w:r>
          </w:p>
        </w:tc>
        <w:tc>
          <w:tcPr>
            <w:tcW w:w="2516" w:type="dxa"/>
            <w:tcBorders>
              <w:top w:val="nil"/>
              <w:left w:val="nil"/>
              <w:bottom w:val="single" w:color="auto" w:sz="4" w:space="0"/>
              <w:right w:val="single" w:color="auto" w:sz="8" w:space="0"/>
            </w:tcBorders>
            <w:noWrap w:val="0"/>
            <w:vAlign w:val="top"/>
          </w:tcPr>
          <w:p>
            <w:pPr>
              <w:pStyle w:val="13"/>
              <w:rPr>
                <w:color w:val="auto"/>
              </w:rPr>
            </w:pPr>
            <w:r>
              <w:rPr>
                <w:rFonts w:hint="eastAsia"/>
                <w:color w:val="auto"/>
                <w:szCs w:val="21"/>
              </w:rPr>
              <w:t>加固前为安全鉴定复核值</w:t>
            </w:r>
          </w:p>
        </w:tc>
      </w:tr>
      <w:tr>
        <w:tblPrEx>
          <w:tblCellMar>
            <w:top w:w="0" w:type="dxa"/>
            <w:left w:w="108" w:type="dxa"/>
            <w:bottom w:w="0" w:type="dxa"/>
            <w:right w:w="108" w:type="dxa"/>
          </w:tblCellMar>
        </w:tblPrEx>
        <w:trPr>
          <w:gridAfter w:val="1"/>
          <w:wAfter w:w="166" w:type="dxa"/>
          <w:trHeight w:val="559"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校核泄洪流量</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m</w:t>
            </w:r>
            <w:r>
              <w:rPr>
                <w:rFonts w:hint="eastAsia"/>
                <w:color w:val="auto"/>
                <w:szCs w:val="21"/>
                <w:vertAlign w:val="superscript"/>
              </w:rPr>
              <w:t>3</w:t>
            </w:r>
            <w:r>
              <w:rPr>
                <w:rFonts w:hint="eastAsia"/>
                <w:color w:val="auto"/>
                <w:szCs w:val="21"/>
              </w:rPr>
              <w:t>/s</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41.71</w:t>
            </w:r>
          </w:p>
        </w:tc>
        <w:tc>
          <w:tcPr>
            <w:tcW w:w="2516" w:type="dxa"/>
            <w:tcBorders>
              <w:top w:val="nil"/>
              <w:left w:val="nil"/>
              <w:bottom w:val="single" w:color="auto" w:sz="4" w:space="0"/>
              <w:right w:val="single" w:color="auto" w:sz="8" w:space="0"/>
            </w:tcBorders>
            <w:noWrap w:val="0"/>
            <w:vAlign w:val="top"/>
          </w:tcPr>
          <w:p>
            <w:pPr>
              <w:pStyle w:val="13"/>
              <w:rPr>
                <w:color w:val="auto"/>
              </w:rPr>
            </w:pPr>
            <w:r>
              <w:rPr>
                <w:rFonts w:hint="eastAsia"/>
                <w:color w:val="auto"/>
                <w:szCs w:val="21"/>
              </w:rPr>
              <w:t>加固前为安全鉴定复核值</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堰顶净宽</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m　</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1.00</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5.0</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消能型式</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无</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无</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3.输水建筑物</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涵洞</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涵洞</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r>
              <w:rPr>
                <w:rFonts w:hint="eastAsia"/>
                <w:color w:val="auto"/>
                <w:szCs w:val="21"/>
              </w:rPr>
              <w:t>加固前后均为涵洞</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（1）输水涵洞</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p>
        </w:tc>
      </w:tr>
      <w:tr>
        <w:tblPrEx>
          <w:tblCellMar>
            <w:top w:w="0" w:type="dxa"/>
            <w:left w:w="108" w:type="dxa"/>
            <w:bottom w:w="0" w:type="dxa"/>
            <w:right w:w="108" w:type="dxa"/>
          </w:tblCellMar>
        </w:tblPrEx>
        <w:trPr>
          <w:gridAfter w:val="1"/>
          <w:wAfter w:w="166" w:type="dxa"/>
          <w:trHeight w:val="601"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型式</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城门洞型</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浆砌石城门洞型</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851"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衬砌材料</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浆砌石</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接长段为钢筋砼</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进口底板高程</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m</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2009.30</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2009.30</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长度</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m</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50.57</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70.20</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454"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断面尺寸</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m</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1.0*1.8</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1.0*1.8</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601"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闸门型式</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Φ4</w:t>
            </w:r>
            <w:r>
              <w:rPr>
                <w:color w:val="auto"/>
                <w:szCs w:val="21"/>
              </w:rPr>
              <w:t>0</w:t>
            </w:r>
            <w:r>
              <w:rPr>
                <w:rFonts w:hint="eastAsia"/>
                <w:color w:val="auto"/>
                <w:szCs w:val="21"/>
              </w:rPr>
              <w:t>0转盖闸</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1.0*1.0m铸铁闸门</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425"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五．施工</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p>
        </w:tc>
      </w:tr>
      <w:tr>
        <w:tblPrEx>
          <w:tblCellMar>
            <w:top w:w="0" w:type="dxa"/>
            <w:left w:w="108" w:type="dxa"/>
            <w:bottom w:w="0" w:type="dxa"/>
            <w:right w:w="108" w:type="dxa"/>
          </w:tblCellMar>
        </w:tblPrEx>
        <w:trPr>
          <w:gridAfter w:val="1"/>
          <w:wAfter w:w="166" w:type="dxa"/>
          <w:trHeight w:val="425"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1、施工导流</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p>
        </w:tc>
      </w:tr>
      <w:tr>
        <w:tblPrEx>
          <w:tblCellMar>
            <w:top w:w="0" w:type="dxa"/>
            <w:left w:w="108" w:type="dxa"/>
            <w:bottom w:w="0" w:type="dxa"/>
            <w:right w:w="108" w:type="dxa"/>
          </w:tblCellMar>
        </w:tblPrEx>
        <w:trPr>
          <w:gridAfter w:val="1"/>
          <w:wAfter w:w="166" w:type="dxa"/>
          <w:trHeight w:val="425"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导流洪水标准及流量</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P(20%)</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1.27</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r>
              <w:rPr>
                <w:rFonts w:hint="eastAsia"/>
                <w:color w:val="auto"/>
                <w:szCs w:val="21"/>
              </w:rPr>
              <w:t>枯期</w:t>
            </w:r>
          </w:p>
        </w:tc>
      </w:tr>
      <w:tr>
        <w:tblPrEx>
          <w:tblCellMar>
            <w:top w:w="0" w:type="dxa"/>
            <w:left w:w="108" w:type="dxa"/>
            <w:bottom w:w="0" w:type="dxa"/>
            <w:right w:w="108" w:type="dxa"/>
          </w:tblCellMar>
        </w:tblPrEx>
        <w:trPr>
          <w:gridAfter w:val="1"/>
          <w:wAfter w:w="166" w:type="dxa"/>
          <w:trHeight w:val="425"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导流方式</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涵洞</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r>
              <w:rPr>
                <w:rFonts w:hint="eastAsia"/>
                <w:color w:val="auto"/>
                <w:szCs w:val="21"/>
              </w:rPr>
              <w:t>围堰结合涵洞</w:t>
            </w:r>
          </w:p>
        </w:tc>
      </w:tr>
      <w:tr>
        <w:tblPrEx>
          <w:tblCellMar>
            <w:top w:w="0" w:type="dxa"/>
            <w:left w:w="108" w:type="dxa"/>
            <w:bottom w:w="0" w:type="dxa"/>
            <w:right w:w="108" w:type="dxa"/>
          </w:tblCellMar>
        </w:tblPrEx>
        <w:trPr>
          <w:gridAfter w:val="1"/>
          <w:wAfter w:w="166" w:type="dxa"/>
          <w:trHeight w:val="425"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2</w:t>
            </w:r>
            <w:r>
              <w:rPr>
                <w:color w:val="auto"/>
                <w:szCs w:val="21"/>
              </w:rPr>
              <w:t>、主体工程</w:t>
            </w:r>
            <w:r>
              <w:rPr>
                <w:rFonts w:hint="eastAsia"/>
                <w:color w:val="auto"/>
                <w:szCs w:val="21"/>
              </w:rPr>
              <w:t>主要工程量</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p>
        </w:tc>
      </w:tr>
      <w:tr>
        <w:tblPrEx>
          <w:tblCellMar>
            <w:top w:w="0" w:type="dxa"/>
            <w:left w:w="108" w:type="dxa"/>
            <w:bottom w:w="0" w:type="dxa"/>
            <w:right w:w="108" w:type="dxa"/>
          </w:tblCellMar>
        </w:tblPrEx>
        <w:trPr>
          <w:gridAfter w:val="1"/>
          <w:wAfter w:w="166" w:type="dxa"/>
          <w:trHeight w:val="425"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color w:val="auto"/>
                <w:szCs w:val="21"/>
              </w:rPr>
              <w:t>（1）土石方开挖</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万</w:t>
            </w:r>
            <w:r>
              <w:rPr>
                <w:color w:val="auto"/>
                <w:szCs w:val="21"/>
              </w:rPr>
              <w:t>m</w:t>
            </w:r>
            <w:r>
              <w:rPr>
                <w:color w:val="auto"/>
                <w:szCs w:val="21"/>
                <w:vertAlign w:val="superscript"/>
              </w:rPr>
              <w:t>3</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0.22</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p>
        </w:tc>
      </w:tr>
      <w:tr>
        <w:tblPrEx>
          <w:tblCellMar>
            <w:top w:w="0" w:type="dxa"/>
            <w:left w:w="108" w:type="dxa"/>
            <w:bottom w:w="0" w:type="dxa"/>
            <w:right w:w="108" w:type="dxa"/>
          </w:tblCellMar>
        </w:tblPrEx>
        <w:trPr>
          <w:gridAfter w:val="1"/>
          <w:wAfter w:w="166" w:type="dxa"/>
          <w:trHeight w:val="425"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color w:val="auto"/>
                <w:szCs w:val="21"/>
              </w:rPr>
              <w:t>（2）土石方</w:t>
            </w:r>
            <w:r>
              <w:rPr>
                <w:rFonts w:hint="eastAsia"/>
                <w:color w:val="auto"/>
                <w:szCs w:val="21"/>
              </w:rPr>
              <w:t>回填</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万</w:t>
            </w:r>
            <w:r>
              <w:rPr>
                <w:color w:val="auto"/>
                <w:szCs w:val="21"/>
              </w:rPr>
              <w:t>m</w:t>
            </w:r>
            <w:r>
              <w:rPr>
                <w:color w:val="auto"/>
                <w:szCs w:val="21"/>
                <w:vertAlign w:val="superscript"/>
              </w:rPr>
              <w:t>3</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0.37</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p>
        </w:tc>
      </w:tr>
      <w:tr>
        <w:tblPrEx>
          <w:tblCellMar>
            <w:top w:w="0" w:type="dxa"/>
            <w:left w:w="108" w:type="dxa"/>
            <w:bottom w:w="0" w:type="dxa"/>
            <w:right w:w="108" w:type="dxa"/>
          </w:tblCellMar>
        </w:tblPrEx>
        <w:trPr>
          <w:gridAfter w:val="1"/>
          <w:wAfter w:w="166" w:type="dxa"/>
          <w:trHeight w:val="425"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color w:val="auto"/>
                <w:szCs w:val="21"/>
              </w:rPr>
              <w:t>（3）</w:t>
            </w:r>
            <w:r>
              <w:rPr>
                <w:rFonts w:hint="eastAsia"/>
                <w:color w:val="auto"/>
                <w:szCs w:val="21"/>
              </w:rPr>
              <w:t>混凝土及钢筋混凝土</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万</w:t>
            </w:r>
            <w:r>
              <w:rPr>
                <w:color w:val="auto"/>
                <w:szCs w:val="21"/>
              </w:rPr>
              <w:t>m</w:t>
            </w:r>
            <w:r>
              <w:rPr>
                <w:color w:val="auto"/>
                <w:szCs w:val="21"/>
                <w:vertAlign w:val="superscript"/>
              </w:rPr>
              <w:t>3</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0.056</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p>
        </w:tc>
      </w:tr>
      <w:tr>
        <w:tblPrEx>
          <w:tblCellMar>
            <w:top w:w="0" w:type="dxa"/>
            <w:left w:w="108" w:type="dxa"/>
            <w:bottom w:w="0" w:type="dxa"/>
            <w:right w:w="108" w:type="dxa"/>
          </w:tblCellMar>
        </w:tblPrEx>
        <w:trPr>
          <w:gridAfter w:val="1"/>
          <w:wAfter w:w="166" w:type="dxa"/>
          <w:trHeight w:val="425"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（4）浆砌块石</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万</w:t>
            </w:r>
            <w:r>
              <w:rPr>
                <w:color w:val="auto"/>
                <w:szCs w:val="21"/>
              </w:rPr>
              <w:t>m</w:t>
            </w:r>
            <w:r>
              <w:rPr>
                <w:color w:val="auto"/>
                <w:szCs w:val="21"/>
                <w:vertAlign w:val="superscript"/>
              </w:rPr>
              <w:t>3</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0.025</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p>
        </w:tc>
      </w:tr>
      <w:tr>
        <w:tblPrEx>
          <w:tblCellMar>
            <w:top w:w="0" w:type="dxa"/>
            <w:left w:w="108" w:type="dxa"/>
            <w:bottom w:w="0" w:type="dxa"/>
            <w:right w:w="108" w:type="dxa"/>
          </w:tblCellMar>
        </w:tblPrEx>
        <w:trPr>
          <w:gridAfter w:val="1"/>
          <w:wAfter w:w="166" w:type="dxa"/>
          <w:trHeight w:val="425"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（5）金属结构</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t</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1.8</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p>
        </w:tc>
      </w:tr>
      <w:tr>
        <w:tblPrEx>
          <w:tblCellMar>
            <w:top w:w="0" w:type="dxa"/>
            <w:left w:w="108" w:type="dxa"/>
            <w:bottom w:w="0" w:type="dxa"/>
            <w:right w:w="108" w:type="dxa"/>
          </w:tblCellMar>
        </w:tblPrEx>
        <w:trPr>
          <w:gridAfter w:val="1"/>
          <w:wAfter w:w="166" w:type="dxa"/>
          <w:trHeight w:val="425"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3</w:t>
            </w:r>
            <w:r>
              <w:rPr>
                <w:color w:val="auto"/>
                <w:szCs w:val="21"/>
              </w:rPr>
              <w:t>、主要材料</w:t>
            </w:r>
            <w:r>
              <w:rPr>
                <w:rFonts w:hint="eastAsia"/>
                <w:color w:val="auto"/>
                <w:szCs w:val="21"/>
              </w:rPr>
              <w:t>量</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p>
        </w:tc>
      </w:tr>
      <w:tr>
        <w:tblPrEx>
          <w:tblCellMar>
            <w:top w:w="0" w:type="dxa"/>
            <w:left w:w="108" w:type="dxa"/>
            <w:bottom w:w="0" w:type="dxa"/>
            <w:right w:w="108" w:type="dxa"/>
          </w:tblCellMar>
        </w:tblPrEx>
        <w:trPr>
          <w:gridAfter w:val="1"/>
          <w:wAfter w:w="166" w:type="dxa"/>
          <w:trHeight w:val="425"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color w:val="auto"/>
                <w:szCs w:val="21"/>
              </w:rPr>
              <w:t>（1</w:t>
            </w:r>
            <w:r>
              <w:rPr>
                <w:rFonts w:hint="eastAsia"/>
                <w:color w:val="auto"/>
                <w:szCs w:val="21"/>
              </w:rPr>
              <w:t>）钢筋</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color w:val="auto"/>
                <w:szCs w:val="21"/>
              </w:rPr>
              <w:t>t</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29.08</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p>
        </w:tc>
      </w:tr>
      <w:tr>
        <w:tblPrEx>
          <w:tblCellMar>
            <w:top w:w="0" w:type="dxa"/>
            <w:left w:w="108" w:type="dxa"/>
            <w:bottom w:w="0" w:type="dxa"/>
            <w:right w:w="108" w:type="dxa"/>
          </w:tblCellMar>
        </w:tblPrEx>
        <w:trPr>
          <w:gridAfter w:val="1"/>
          <w:wAfter w:w="166" w:type="dxa"/>
          <w:trHeight w:val="425"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color w:val="auto"/>
                <w:szCs w:val="21"/>
              </w:rPr>
              <w:t>（2）</w:t>
            </w:r>
            <w:r>
              <w:rPr>
                <w:rFonts w:hint="eastAsia"/>
                <w:color w:val="auto"/>
                <w:szCs w:val="21"/>
              </w:rPr>
              <w:t>水泥</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color w:val="auto"/>
                <w:szCs w:val="21"/>
              </w:rPr>
              <w:t>t</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240.39</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p>
        </w:tc>
      </w:tr>
      <w:tr>
        <w:tblPrEx>
          <w:tblCellMar>
            <w:top w:w="0" w:type="dxa"/>
            <w:left w:w="108" w:type="dxa"/>
            <w:bottom w:w="0" w:type="dxa"/>
            <w:right w:w="108" w:type="dxa"/>
          </w:tblCellMar>
        </w:tblPrEx>
        <w:trPr>
          <w:gridAfter w:val="1"/>
          <w:wAfter w:w="166" w:type="dxa"/>
          <w:trHeight w:val="425"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（3）砂子</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万</w:t>
            </w:r>
            <w:r>
              <w:rPr>
                <w:color w:val="auto"/>
                <w:szCs w:val="21"/>
              </w:rPr>
              <w:t>m</w:t>
            </w:r>
            <w:r>
              <w:rPr>
                <w:color w:val="auto"/>
                <w:szCs w:val="21"/>
                <w:vertAlign w:val="superscript"/>
              </w:rPr>
              <w:t>3</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0.041</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p>
        </w:tc>
      </w:tr>
      <w:tr>
        <w:tblPrEx>
          <w:tblCellMar>
            <w:top w:w="0" w:type="dxa"/>
            <w:left w:w="108" w:type="dxa"/>
            <w:bottom w:w="0" w:type="dxa"/>
            <w:right w:w="108" w:type="dxa"/>
          </w:tblCellMar>
        </w:tblPrEx>
        <w:trPr>
          <w:gridAfter w:val="1"/>
          <w:wAfter w:w="166" w:type="dxa"/>
          <w:trHeight w:val="425"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（4）块石</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万</w:t>
            </w:r>
            <w:r>
              <w:rPr>
                <w:color w:val="auto"/>
                <w:szCs w:val="21"/>
              </w:rPr>
              <w:t>m</w:t>
            </w:r>
            <w:r>
              <w:rPr>
                <w:color w:val="auto"/>
                <w:szCs w:val="21"/>
                <w:vertAlign w:val="superscript"/>
              </w:rPr>
              <w:t>3</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0.025</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p>
        </w:tc>
      </w:tr>
      <w:tr>
        <w:tblPrEx>
          <w:tblCellMar>
            <w:top w:w="0" w:type="dxa"/>
            <w:left w:w="108" w:type="dxa"/>
            <w:bottom w:w="0" w:type="dxa"/>
            <w:right w:w="108" w:type="dxa"/>
          </w:tblCellMar>
        </w:tblPrEx>
        <w:trPr>
          <w:gridAfter w:val="1"/>
          <w:wAfter w:w="166" w:type="dxa"/>
          <w:trHeight w:val="425"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4、总工期</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月</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8</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425" w:hRule="exact"/>
        </w:trPr>
        <w:tc>
          <w:tcPr>
            <w:tcW w:w="2943" w:type="dxa"/>
            <w:gridSpan w:val="2"/>
            <w:tcBorders>
              <w:top w:val="nil"/>
              <w:left w:val="single" w:color="auto" w:sz="8" w:space="0"/>
              <w:bottom w:val="single" w:color="auto" w:sz="4" w:space="0"/>
              <w:right w:val="single" w:color="auto" w:sz="4" w:space="0"/>
            </w:tcBorders>
            <w:noWrap w:val="0"/>
            <w:vAlign w:val="center"/>
          </w:tcPr>
          <w:p>
            <w:pPr>
              <w:pStyle w:val="13"/>
              <w:rPr>
                <w:color w:val="auto"/>
                <w:szCs w:val="21"/>
              </w:rPr>
            </w:pPr>
            <w:r>
              <w:rPr>
                <w:rFonts w:hint="eastAsia"/>
                <w:color w:val="auto"/>
                <w:szCs w:val="21"/>
              </w:rPr>
              <w:t>六.经济指标</w:t>
            </w:r>
          </w:p>
        </w:tc>
        <w:tc>
          <w:tcPr>
            <w:tcW w:w="1134"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c>
          <w:tcPr>
            <w:tcW w:w="140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c>
          <w:tcPr>
            <w:tcW w:w="1292" w:type="dxa"/>
            <w:tcBorders>
              <w:top w:val="nil"/>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c>
          <w:tcPr>
            <w:tcW w:w="2516" w:type="dxa"/>
            <w:tcBorders>
              <w:top w:val="nil"/>
              <w:left w:val="nil"/>
              <w:bottom w:val="single" w:color="auto" w:sz="4" w:space="0"/>
              <w:right w:val="single" w:color="auto" w:sz="8"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425" w:hRule="exact"/>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pPr>
              <w:pStyle w:val="13"/>
              <w:rPr>
                <w:color w:val="auto"/>
                <w:szCs w:val="21"/>
              </w:rPr>
            </w:pPr>
            <w:r>
              <w:rPr>
                <w:rFonts w:hint="eastAsia"/>
                <w:color w:val="auto"/>
                <w:szCs w:val="21"/>
              </w:rPr>
              <w:t>1.总投资</w:t>
            </w:r>
          </w:p>
        </w:tc>
        <w:tc>
          <w:tcPr>
            <w:tcW w:w="1134" w:type="dxa"/>
            <w:tcBorders>
              <w:top w:val="single" w:color="auto" w:sz="4" w:space="0"/>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万元</w:t>
            </w:r>
          </w:p>
        </w:tc>
        <w:tc>
          <w:tcPr>
            <w:tcW w:w="1402" w:type="dxa"/>
            <w:tcBorders>
              <w:top w:val="single" w:color="auto" w:sz="4" w:space="0"/>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single" w:color="auto" w:sz="4" w:space="0"/>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187.6</w:t>
            </w:r>
          </w:p>
        </w:tc>
        <w:tc>
          <w:tcPr>
            <w:tcW w:w="2516" w:type="dxa"/>
            <w:tcBorders>
              <w:top w:val="single" w:color="auto" w:sz="4" w:space="0"/>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425" w:hRule="exact"/>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pPr>
              <w:pStyle w:val="13"/>
              <w:rPr>
                <w:color w:val="auto"/>
                <w:szCs w:val="21"/>
              </w:rPr>
            </w:pPr>
            <w:r>
              <w:rPr>
                <w:rFonts w:hint="eastAsia"/>
                <w:color w:val="auto"/>
                <w:szCs w:val="21"/>
              </w:rPr>
              <w:t>2.单位库容加固工程投资</w:t>
            </w:r>
          </w:p>
        </w:tc>
        <w:tc>
          <w:tcPr>
            <w:tcW w:w="1134" w:type="dxa"/>
            <w:tcBorders>
              <w:top w:val="single" w:color="auto" w:sz="4" w:space="0"/>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元/m</w:t>
            </w:r>
            <w:r>
              <w:rPr>
                <w:rFonts w:hint="eastAsia"/>
                <w:color w:val="auto"/>
                <w:szCs w:val="21"/>
                <w:vertAlign w:val="superscript"/>
              </w:rPr>
              <w:t>3</w:t>
            </w:r>
          </w:p>
        </w:tc>
        <w:tc>
          <w:tcPr>
            <w:tcW w:w="1402" w:type="dxa"/>
            <w:tcBorders>
              <w:top w:val="single" w:color="auto" w:sz="4" w:space="0"/>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single" w:color="auto" w:sz="4" w:space="0"/>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17.5</w:t>
            </w:r>
          </w:p>
        </w:tc>
        <w:tc>
          <w:tcPr>
            <w:tcW w:w="2516" w:type="dxa"/>
            <w:tcBorders>
              <w:top w:val="single" w:color="auto" w:sz="4" w:space="0"/>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　</w:t>
            </w:r>
          </w:p>
        </w:tc>
      </w:tr>
      <w:tr>
        <w:tblPrEx>
          <w:tblCellMar>
            <w:top w:w="0" w:type="dxa"/>
            <w:left w:w="108" w:type="dxa"/>
            <w:bottom w:w="0" w:type="dxa"/>
            <w:right w:w="108" w:type="dxa"/>
          </w:tblCellMar>
        </w:tblPrEx>
        <w:trPr>
          <w:gridAfter w:val="1"/>
          <w:wAfter w:w="166" w:type="dxa"/>
          <w:trHeight w:val="425" w:hRule="exact"/>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pPr>
              <w:pStyle w:val="13"/>
              <w:rPr>
                <w:color w:val="auto"/>
                <w:szCs w:val="21"/>
              </w:rPr>
            </w:pPr>
            <w:r>
              <w:rPr>
                <w:rFonts w:hint="eastAsia"/>
                <w:color w:val="auto"/>
                <w:szCs w:val="21"/>
              </w:rPr>
              <w:t>3.单位灌溉面积投资</w:t>
            </w:r>
          </w:p>
        </w:tc>
        <w:tc>
          <w:tcPr>
            <w:tcW w:w="1134" w:type="dxa"/>
            <w:tcBorders>
              <w:top w:val="single" w:color="auto" w:sz="4" w:space="0"/>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万元/亩</w:t>
            </w:r>
          </w:p>
        </w:tc>
        <w:tc>
          <w:tcPr>
            <w:tcW w:w="1402" w:type="dxa"/>
            <w:tcBorders>
              <w:top w:val="single" w:color="auto" w:sz="4" w:space="0"/>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w:t>
            </w:r>
          </w:p>
        </w:tc>
        <w:tc>
          <w:tcPr>
            <w:tcW w:w="1292" w:type="dxa"/>
            <w:tcBorders>
              <w:top w:val="single" w:color="auto" w:sz="4" w:space="0"/>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0.204</w:t>
            </w:r>
          </w:p>
        </w:tc>
        <w:tc>
          <w:tcPr>
            <w:tcW w:w="2516" w:type="dxa"/>
            <w:tcBorders>
              <w:top w:val="single" w:color="auto" w:sz="4" w:space="0"/>
              <w:left w:val="nil"/>
              <w:bottom w:val="single" w:color="auto" w:sz="4" w:space="0"/>
              <w:right w:val="single" w:color="auto" w:sz="4" w:space="0"/>
            </w:tcBorders>
            <w:noWrap w:val="0"/>
            <w:vAlign w:val="center"/>
          </w:tcPr>
          <w:p>
            <w:pPr>
              <w:pStyle w:val="13"/>
              <w:rPr>
                <w:color w:val="auto"/>
                <w:szCs w:val="21"/>
              </w:rPr>
            </w:pPr>
            <w:r>
              <w:rPr>
                <w:rFonts w:hint="eastAsia"/>
                <w:color w:val="auto"/>
                <w:szCs w:val="21"/>
              </w:rPr>
              <w:t>灌溉面积920亩</w:t>
            </w:r>
          </w:p>
        </w:tc>
      </w:tr>
      <w:tr>
        <w:tblPrEx>
          <w:tblCellMar>
            <w:top w:w="0" w:type="dxa"/>
            <w:left w:w="108" w:type="dxa"/>
            <w:bottom w:w="0" w:type="dxa"/>
            <w:right w:w="108" w:type="dxa"/>
          </w:tblCellMar>
        </w:tblPrEx>
        <w:trPr>
          <w:gridAfter w:val="1"/>
          <w:wAfter w:w="166" w:type="dxa"/>
          <w:trHeight w:val="425" w:hRule="exact"/>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pPr>
              <w:pStyle w:val="13"/>
              <w:rPr>
                <w:color w:val="auto"/>
                <w:szCs w:val="21"/>
              </w:rPr>
            </w:pPr>
          </w:p>
        </w:tc>
        <w:tc>
          <w:tcPr>
            <w:tcW w:w="1134" w:type="dxa"/>
            <w:tcBorders>
              <w:top w:val="single" w:color="auto" w:sz="4" w:space="0"/>
              <w:left w:val="nil"/>
              <w:bottom w:val="single" w:color="auto" w:sz="4" w:space="0"/>
              <w:right w:val="single" w:color="auto" w:sz="4" w:space="0"/>
            </w:tcBorders>
            <w:noWrap w:val="0"/>
            <w:vAlign w:val="center"/>
          </w:tcPr>
          <w:p>
            <w:pPr>
              <w:pStyle w:val="13"/>
              <w:rPr>
                <w:color w:val="auto"/>
                <w:szCs w:val="21"/>
              </w:rPr>
            </w:pPr>
          </w:p>
        </w:tc>
        <w:tc>
          <w:tcPr>
            <w:tcW w:w="1402" w:type="dxa"/>
            <w:tcBorders>
              <w:top w:val="single" w:color="auto" w:sz="4" w:space="0"/>
              <w:left w:val="nil"/>
              <w:bottom w:val="single" w:color="auto" w:sz="4" w:space="0"/>
              <w:right w:val="single" w:color="auto" w:sz="4" w:space="0"/>
            </w:tcBorders>
            <w:noWrap w:val="0"/>
            <w:vAlign w:val="center"/>
          </w:tcPr>
          <w:p>
            <w:pPr>
              <w:pStyle w:val="13"/>
              <w:rPr>
                <w:color w:val="auto"/>
                <w:szCs w:val="21"/>
              </w:rPr>
            </w:pPr>
          </w:p>
        </w:tc>
        <w:tc>
          <w:tcPr>
            <w:tcW w:w="1292" w:type="dxa"/>
            <w:tcBorders>
              <w:top w:val="single" w:color="auto" w:sz="4" w:space="0"/>
              <w:left w:val="nil"/>
              <w:bottom w:val="single" w:color="auto" w:sz="4" w:space="0"/>
              <w:right w:val="single" w:color="auto" w:sz="4" w:space="0"/>
            </w:tcBorders>
            <w:noWrap w:val="0"/>
            <w:vAlign w:val="center"/>
          </w:tcPr>
          <w:p>
            <w:pPr>
              <w:pStyle w:val="13"/>
              <w:rPr>
                <w:color w:val="auto"/>
                <w:szCs w:val="21"/>
              </w:rPr>
            </w:pPr>
          </w:p>
        </w:tc>
        <w:tc>
          <w:tcPr>
            <w:tcW w:w="2516" w:type="dxa"/>
            <w:tcBorders>
              <w:top w:val="single" w:color="auto" w:sz="4" w:space="0"/>
              <w:left w:val="nil"/>
              <w:bottom w:val="single" w:color="auto" w:sz="4" w:space="0"/>
              <w:right w:val="single" w:color="auto" w:sz="4" w:space="0"/>
            </w:tcBorders>
            <w:noWrap w:val="0"/>
            <w:vAlign w:val="center"/>
          </w:tcPr>
          <w:p>
            <w:pPr>
              <w:pStyle w:val="13"/>
              <w:rPr>
                <w:color w:val="auto"/>
                <w:szCs w:val="21"/>
              </w:rPr>
            </w:pPr>
          </w:p>
        </w:tc>
      </w:tr>
    </w:tbl>
    <w:p>
      <w:pPr>
        <w:adjustRightInd w:val="0"/>
        <w:snapToGrid w:val="0"/>
        <w:spacing w:line="240" w:lineRule="exact"/>
        <w:ind w:firstLine="420" w:firstLineChars="200"/>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附件2：</w:t>
      </w:r>
    </w:p>
    <w:p>
      <w:pPr>
        <w:jc w:val="center"/>
        <w:rPr>
          <w:rFonts w:hint="eastAsia"/>
          <w:b/>
          <w:sz w:val="44"/>
          <w:szCs w:val="44"/>
        </w:rPr>
      </w:pPr>
      <w:r>
        <w:rPr>
          <w:rFonts w:hint="eastAsia" w:eastAsia="宋体"/>
          <w:b/>
          <w:sz w:val="44"/>
          <w:szCs w:val="44"/>
          <w:lang w:eastAsia="zh-CN"/>
        </w:rPr>
        <w:t>姚安</w:t>
      </w:r>
      <w:r>
        <w:rPr>
          <w:rFonts w:hint="eastAsia"/>
          <w:b/>
          <w:sz w:val="44"/>
          <w:szCs w:val="44"/>
        </w:rPr>
        <w:t>县</w:t>
      </w:r>
      <w:r>
        <w:rPr>
          <w:rFonts w:hint="eastAsia" w:eastAsia="宋体"/>
          <w:b/>
          <w:sz w:val="44"/>
          <w:szCs w:val="44"/>
          <w:lang w:eastAsia="zh-CN"/>
        </w:rPr>
        <w:t>适中</w:t>
      </w:r>
      <w:r>
        <w:rPr>
          <w:rFonts w:hint="eastAsia"/>
          <w:b/>
          <w:sz w:val="44"/>
          <w:szCs w:val="44"/>
        </w:rPr>
        <w:t>乡</w:t>
      </w:r>
    </w:p>
    <w:p>
      <w:pPr>
        <w:jc w:val="center"/>
        <w:rPr>
          <w:rFonts w:hint="eastAsia"/>
          <w:b/>
          <w:sz w:val="44"/>
          <w:szCs w:val="44"/>
        </w:rPr>
      </w:pPr>
      <w:r>
        <w:rPr>
          <w:rFonts w:hint="eastAsia" w:eastAsia="宋体"/>
          <w:b/>
          <w:sz w:val="44"/>
          <w:szCs w:val="44"/>
          <w:lang w:eastAsia="zh-CN"/>
        </w:rPr>
        <w:t>打厂箐</w:t>
      </w:r>
      <w:r>
        <w:rPr>
          <w:rFonts w:hint="eastAsia"/>
          <w:b/>
          <w:sz w:val="44"/>
          <w:szCs w:val="44"/>
        </w:rPr>
        <w:t>小</w:t>
      </w:r>
      <w:r>
        <w:rPr>
          <w:rFonts w:hint="eastAsia" w:eastAsia="宋体"/>
          <w:b/>
          <w:sz w:val="44"/>
          <w:szCs w:val="44"/>
          <w:lang w:eastAsia="zh-CN"/>
        </w:rPr>
        <w:t>（二）</w:t>
      </w:r>
      <w:r>
        <w:rPr>
          <w:rFonts w:hint="eastAsia"/>
          <w:b/>
          <w:sz w:val="44"/>
          <w:szCs w:val="44"/>
        </w:rPr>
        <w:t>型水库调度运用方案</w:t>
      </w:r>
    </w:p>
    <w:p>
      <w:pPr>
        <w:spacing w:line="560" w:lineRule="exact"/>
        <w:ind w:firstLine="560" w:firstLineChars="200"/>
        <w:rPr>
          <w:rFonts w:hint="eastAsia" w:ascii="黑体" w:eastAsia="黑体"/>
          <w:sz w:val="28"/>
          <w:szCs w:val="28"/>
        </w:rPr>
      </w:pPr>
      <w:r>
        <w:rPr>
          <w:rFonts w:hint="eastAsia" w:ascii="黑体" w:eastAsia="黑体"/>
          <w:sz w:val="28"/>
          <w:szCs w:val="28"/>
        </w:rPr>
        <w:t>1.工程概况</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lang w:eastAsia="zh-CN"/>
        </w:rPr>
        <w:t>打厂箐</w:t>
      </w:r>
      <w:r>
        <w:rPr>
          <w:rFonts w:eastAsia="仿宋_GB2312"/>
          <w:sz w:val="28"/>
          <w:szCs w:val="28"/>
        </w:rPr>
        <w:t>水库</w:t>
      </w:r>
      <w:r>
        <w:rPr>
          <w:rFonts w:hint="eastAsia" w:eastAsia="仿宋_GB2312"/>
          <w:sz w:val="28"/>
          <w:szCs w:val="28"/>
        </w:rPr>
        <w:t>位于</w:t>
      </w:r>
      <w:r>
        <w:rPr>
          <w:rFonts w:hint="eastAsia" w:eastAsia="仿宋_GB2312"/>
          <w:sz w:val="28"/>
          <w:szCs w:val="28"/>
          <w:lang w:eastAsia="zh-CN"/>
        </w:rPr>
        <w:t>姚安</w:t>
      </w:r>
      <w:r>
        <w:rPr>
          <w:rFonts w:hint="eastAsia" w:eastAsia="仿宋_GB2312"/>
          <w:sz w:val="28"/>
          <w:szCs w:val="28"/>
        </w:rPr>
        <w:t>县</w:t>
      </w:r>
      <w:r>
        <w:rPr>
          <w:rFonts w:hint="eastAsia" w:eastAsia="仿宋_GB2312"/>
          <w:sz w:val="28"/>
          <w:szCs w:val="28"/>
          <w:lang w:eastAsia="zh-CN"/>
        </w:rPr>
        <w:t>适中</w:t>
      </w:r>
      <w:r>
        <w:rPr>
          <w:rFonts w:hint="eastAsia" w:eastAsia="仿宋_GB2312"/>
          <w:sz w:val="28"/>
          <w:szCs w:val="28"/>
        </w:rPr>
        <w:t>乡</w:t>
      </w:r>
      <w:r>
        <w:rPr>
          <w:rFonts w:hint="eastAsia" w:eastAsia="仿宋_GB2312"/>
          <w:sz w:val="28"/>
          <w:szCs w:val="28"/>
          <w:lang w:eastAsia="zh-CN"/>
        </w:rPr>
        <w:t>三木</w:t>
      </w:r>
      <w:r>
        <w:rPr>
          <w:rFonts w:hint="eastAsia" w:eastAsia="仿宋_GB2312"/>
          <w:sz w:val="28"/>
          <w:szCs w:val="28"/>
        </w:rPr>
        <w:t>村委会，属长江流域金沙江水系龙川江一级支流勐岗河上游石者河支流上游</w:t>
      </w:r>
      <w:r>
        <w:rPr>
          <w:rFonts w:hint="eastAsia" w:eastAsia="仿宋_GB2312"/>
          <w:sz w:val="28"/>
          <w:szCs w:val="28"/>
          <w:lang w:eastAsia="zh-CN"/>
        </w:rPr>
        <w:t>河</w:t>
      </w:r>
      <w:r>
        <w:rPr>
          <w:rFonts w:hint="eastAsia" w:eastAsia="仿宋_GB2312"/>
          <w:sz w:val="28"/>
          <w:szCs w:val="28"/>
        </w:rPr>
        <w:t>，水库坝址以上</w:t>
      </w:r>
      <w:r>
        <w:rPr>
          <w:rFonts w:hint="eastAsia" w:eastAsia="仿宋_GB2312"/>
          <w:sz w:val="28"/>
          <w:szCs w:val="28"/>
          <w:lang w:eastAsia="zh-CN"/>
        </w:rPr>
        <w:t>控制</w:t>
      </w:r>
      <w:r>
        <w:rPr>
          <w:rFonts w:hint="eastAsia" w:eastAsia="仿宋_GB2312"/>
          <w:sz w:val="28"/>
          <w:szCs w:val="28"/>
        </w:rPr>
        <w:t>径流面积3.</w:t>
      </w:r>
      <w:r>
        <w:rPr>
          <w:rFonts w:hint="eastAsia" w:eastAsia="仿宋_GB2312"/>
          <w:sz w:val="28"/>
          <w:szCs w:val="28"/>
          <w:lang w:val="en-US" w:eastAsia="zh-CN"/>
        </w:rPr>
        <w:t>5</w:t>
      </w:r>
      <w:r>
        <w:rPr>
          <w:rFonts w:hint="eastAsia" w:eastAsia="仿宋_GB2312"/>
          <w:sz w:val="28"/>
          <w:szCs w:val="28"/>
        </w:rPr>
        <w:t>Km</w:t>
      </w:r>
      <w:r>
        <w:rPr>
          <w:rFonts w:hint="eastAsia" w:eastAsia="仿宋_GB2312"/>
          <w:sz w:val="28"/>
          <w:szCs w:val="28"/>
          <w:vertAlign w:val="superscript"/>
        </w:rPr>
        <w:t>2</w:t>
      </w:r>
      <w:r>
        <w:rPr>
          <w:rFonts w:hint="eastAsia" w:eastAsia="仿宋_GB2312"/>
          <w:sz w:val="28"/>
          <w:szCs w:val="28"/>
        </w:rPr>
        <w:t>，总库容10.07万m</w:t>
      </w:r>
      <w:r>
        <w:rPr>
          <w:rFonts w:hint="eastAsia" w:eastAsia="仿宋_GB2312"/>
          <w:sz w:val="28"/>
          <w:szCs w:val="28"/>
          <w:vertAlign w:val="superscript"/>
        </w:rPr>
        <w:t>3</w:t>
      </w:r>
      <w:r>
        <w:rPr>
          <w:rFonts w:hint="eastAsia" w:eastAsia="仿宋_GB2312"/>
          <w:sz w:val="28"/>
          <w:szCs w:val="28"/>
        </w:rPr>
        <w:t>，是一座以防洪为主，兼顾下游</w:t>
      </w:r>
      <w:r>
        <w:rPr>
          <w:rFonts w:hint="eastAsia" w:eastAsia="仿宋_GB2312"/>
          <w:sz w:val="28"/>
          <w:szCs w:val="28"/>
          <w:lang w:val="en-US" w:eastAsia="zh-CN"/>
        </w:rPr>
        <w:t>270</w:t>
      </w:r>
      <w:r>
        <w:rPr>
          <w:rFonts w:hint="eastAsia" w:eastAsia="仿宋_GB2312"/>
          <w:sz w:val="28"/>
          <w:szCs w:val="28"/>
        </w:rPr>
        <w:t>亩农田灌溉的小(二)型水利工程。水库由大坝、溢洪道、输水隧(涵)洞组成：</w:t>
      </w:r>
      <w:r>
        <w:rPr>
          <w:rFonts w:hint="eastAsia" w:eastAsia="仿宋_GB2312"/>
          <w:sz w:val="28"/>
          <w:szCs w:val="28"/>
          <w:lang w:eastAsia="zh-CN"/>
        </w:rPr>
        <w:t>大坝</w:t>
      </w:r>
      <w:r>
        <w:rPr>
          <w:rFonts w:hint="eastAsia" w:eastAsia="仿宋_GB2312"/>
          <w:sz w:val="28"/>
          <w:szCs w:val="28"/>
        </w:rPr>
        <w:t>坝型为均质土坝，坝高18.2m，坝长52.2m，坝顶高程1847.0m；溢洪道位于大坝</w:t>
      </w:r>
      <w:r>
        <w:rPr>
          <w:rFonts w:hint="eastAsia" w:eastAsia="仿宋_GB2312"/>
          <w:sz w:val="28"/>
          <w:szCs w:val="28"/>
          <w:lang w:eastAsia="zh-CN"/>
        </w:rPr>
        <w:t>右</w:t>
      </w:r>
      <w:r>
        <w:rPr>
          <w:rFonts w:hint="eastAsia" w:eastAsia="仿宋_GB2312"/>
          <w:sz w:val="28"/>
          <w:szCs w:val="28"/>
        </w:rPr>
        <w:t>侧，为设闸开敞式溢洪道，进口闸室段底板高程</w:t>
      </w:r>
      <w:r>
        <w:rPr>
          <w:rFonts w:hint="eastAsia" w:eastAsia="仿宋_GB2312"/>
          <w:sz w:val="28"/>
          <w:szCs w:val="28"/>
          <w:lang w:val="en-US" w:eastAsia="zh-CN"/>
        </w:rPr>
        <w:t>1845.2</w:t>
      </w:r>
      <w:r>
        <w:rPr>
          <w:rFonts w:hint="eastAsia" w:eastAsia="仿宋_GB2312"/>
          <w:sz w:val="28"/>
          <w:szCs w:val="28"/>
        </w:rPr>
        <w:t>m，净宽2.5m；输水隧(涵)洞位于大坝</w:t>
      </w:r>
      <w:r>
        <w:rPr>
          <w:rFonts w:hint="eastAsia" w:eastAsia="仿宋_GB2312"/>
          <w:sz w:val="28"/>
          <w:szCs w:val="28"/>
          <w:lang w:eastAsia="zh-CN"/>
        </w:rPr>
        <w:t>中部</w:t>
      </w:r>
      <w:r>
        <w:rPr>
          <w:rFonts w:hint="eastAsia" w:eastAsia="仿宋_GB2312"/>
          <w:sz w:val="28"/>
          <w:szCs w:val="28"/>
        </w:rPr>
        <w:t>，为</w:t>
      </w:r>
      <w:r>
        <w:rPr>
          <w:rFonts w:hint="eastAsia" w:eastAsia="仿宋_GB2312"/>
          <w:sz w:val="28"/>
          <w:szCs w:val="28"/>
          <w:lang w:val="en-US" w:eastAsia="zh-CN"/>
        </w:rPr>
        <w:t>1</w:t>
      </w:r>
      <w:r>
        <w:rPr>
          <w:rFonts w:eastAsia="仿宋_GB2312"/>
          <w:sz w:val="28"/>
          <w:szCs w:val="28"/>
        </w:rPr>
        <w:t>×</w:t>
      </w:r>
      <w:r>
        <w:rPr>
          <w:rFonts w:hint="eastAsia" w:eastAsia="仿宋_GB2312"/>
          <w:sz w:val="28"/>
          <w:szCs w:val="28"/>
          <w:lang w:val="en-US" w:eastAsia="zh-CN"/>
        </w:rPr>
        <w:t>2.0</w:t>
      </w:r>
      <w:r>
        <w:rPr>
          <w:rFonts w:hint="eastAsia" w:eastAsia="仿宋_GB2312"/>
          <w:sz w:val="28"/>
          <w:szCs w:val="28"/>
        </w:rPr>
        <w:t>m钢筋砼城门洞，进口闸室段底板高程1831.2m，并设有0.8</w:t>
      </w:r>
      <w:r>
        <w:rPr>
          <w:rFonts w:eastAsia="仿宋_GB2312"/>
          <w:sz w:val="28"/>
          <w:szCs w:val="28"/>
        </w:rPr>
        <w:t>×</w:t>
      </w:r>
      <w:r>
        <w:rPr>
          <w:rFonts w:hint="eastAsia" w:eastAsia="仿宋_GB2312"/>
          <w:sz w:val="28"/>
          <w:szCs w:val="28"/>
        </w:rPr>
        <w:t>0.8m铸铁闸门一道和一台螺杆式启闭机启闭。</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rPr>
        <w:t>水库管理单位为</w:t>
      </w:r>
      <w:r>
        <w:rPr>
          <w:rFonts w:hint="eastAsia" w:eastAsia="仿宋_GB2312"/>
          <w:sz w:val="28"/>
          <w:szCs w:val="28"/>
          <w:lang w:eastAsia="zh-CN"/>
        </w:rPr>
        <w:t>三木村委会</w:t>
      </w:r>
      <w:r>
        <w:rPr>
          <w:rFonts w:hint="eastAsia" w:eastAsia="仿宋_GB2312"/>
          <w:sz w:val="28"/>
          <w:szCs w:val="28"/>
        </w:rPr>
        <w:t>，主管部门为</w:t>
      </w:r>
      <w:r>
        <w:rPr>
          <w:rFonts w:hint="eastAsia" w:eastAsia="仿宋_GB2312"/>
          <w:sz w:val="28"/>
          <w:szCs w:val="28"/>
          <w:lang w:eastAsia="zh-CN"/>
        </w:rPr>
        <w:t>适中乡人民政府</w:t>
      </w:r>
      <w:r>
        <w:rPr>
          <w:rFonts w:hint="eastAsia" w:eastAsia="仿宋_GB2312"/>
          <w:sz w:val="28"/>
          <w:szCs w:val="28"/>
        </w:rPr>
        <w:t>。</w:t>
      </w:r>
    </w:p>
    <w:p>
      <w:pPr>
        <w:spacing w:line="560" w:lineRule="exact"/>
        <w:ind w:firstLine="560" w:firstLineChars="200"/>
        <w:rPr>
          <w:rFonts w:hint="eastAsia" w:ascii="黑体" w:eastAsia="黑体"/>
          <w:sz w:val="28"/>
          <w:szCs w:val="28"/>
        </w:rPr>
      </w:pPr>
      <w:r>
        <w:rPr>
          <w:rFonts w:hint="eastAsia" w:ascii="黑体" w:eastAsia="黑体"/>
          <w:sz w:val="28"/>
          <w:szCs w:val="28"/>
        </w:rPr>
        <w:t>2.水库调度运用主要技术指标</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lang w:eastAsia="zh-CN"/>
        </w:rPr>
        <w:t>打厂箐</w:t>
      </w:r>
      <w:r>
        <w:rPr>
          <w:rFonts w:hint="eastAsia" w:eastAsia="仿宋_GB2312"/>
          <w:sz w:val="28"/>
          <w:szCs w:val="28"/>
        </w:rPr>
        <w:t>水库工程设计批复的防洪标准为20年一遇设计、200年一遇校核。校核洪水位1846.97m，相应库容10.07万m</w:t>
      </w:r>
      <w:r>
        <w:rPr>
          <w:rFonts w:hint="eastAsia" w:eastAsia="仿宋_GB2312"/>
          <w:sz w:val="28"/>
          <w:szCs w:val="28"/>
          <w:vertAlign w:val="superscript"/>
        </w:rPr>
        <w:t>3</w:t>
      </w:r>
      <w:r>
        <w:rPr>
          <w:rFonts w:hint="eastAsia" w:eastAsia="仿宋_GB2312"/>
          <w:sz w:val="28"/>
          <w:szCs w:val="28"/>
        </w:rPr>
        <w:t>；设计洪水位1846.20m，相应库容</w:t>
      </w:r>
      <w:r>
        <w:rPr>
          <w:rFonts w:hint="eastAsia" w:eastAsia="仿宋_GB2312"/>
          <w:sz w:val="28"/>
          <w:szCs w:val="28"/>
          <w:lang w:val="en-US" w:eastAsia="zh-CN"/>
        </w:rPr>
        <w:t>10.07</w:t>
      </w:r>
      <w:r>
        <w:rPr>
          <w:rFonts w:hint="eastAsia" w:eastAsia="仿宋_GB2312"/>
          <w:sz w:val="28"/>
          <w:szCs w:val="28"/>
        </w:rPr>
        <w:t>万m</w:t>
      </w:r>
      <w:r>
        <w:rPr>
          <w:rFonts w:hint="eastAsia" w:eastAsia="仿宋_GB2312"/>
          <w:sz w:val="28"/>
          <w:szCs w:val="28"/>
          <w:vertAlign w:val="superscript"/>
        </w:rPr>
        <w:t>3</w:t>
      </w:r>
      <w:r>
        <w:rPr>
          <w:rFonts w:hint="eastAsia" w:eastAsia="仿宋_GB2312"/>
          <w:sz w:val="28"/>
          <w:szCs w:val="28"/>
        </w:rPr>
        <w:t>；正常蓄水位水位1845.2m，相应库容8.21万m</w:t>
      </w:r>
      <w:r>
        <w:rPr>
          <w:rFonts w:hint="eastAsia" w:eastAsia="仿宋_GB2312"/>
          <w:sz w:val="28"/>
          <w:szCs w:val="28"/>
          <w:vertAlign w:val="superscript"/>
        </w:rPr>
        <w:t>3</w:t>
      </w:r>
      <w:r>
        <w:rPr>
          <w:rFonts w:hint="eastAsia" w:eastAsia="仿宋_GB2312"/>
          <w:sz w:val="28"/>
          <w:szCs w:val="28"/>
        </w:rPr>
        <w:t>；防洪限制水位1831.2m；死水位1836.00m，相应库容3.0万m</w:t>
      </w:r>
      <w:r>
        <w:rPr>
          <w:rFonts w:hint="eastAsia" w:eastAsia="仿宋_GB2312"/>
          <w:sz w:val="28"/>
          <w:szCs w:val="28"/>
          <w:vertAlign w:val="superscript"/>
        </w:rPr>
        <w:t>3</w:t>
      </w:r>
      <w:r>
        <w:rPr>
          <w:rFonts w:hint="eastAsia" w:eastAsia="仿宋_GB2312"/>
          <w:sz w:val="28"/>
          <w:szCs w:val="28"/>
        </w:rPr>
        <w:t>。</w:t>
      </w:r>
    </w:p>
    <w:p>
      <w:pPr>
        <w:tabs>
          <w:tab w:val="left" w:pos="5895"/>
        </w:tabs>
        <w:spacing w:line="560" w:lineRule="exact"/>
        <w:ind w:firstLine="560" w:firstLineChars="200"/>
        <w:rPr>
          <w:rFonts w:hint="eastAsia" w:ascii="黑体" w:eastAsia="黑体"/>
          <w:sz w:val="28"/>
          <w:szCs w:val="28"/>
        </w:rPr>
      </w:pPr>
      <w:r>
        <w:rPr>
          <w:rFonts w:hint="eastAsia" w:ascii="黑体" w:eastAsia="黑体"/>
          <w:sz w:val="28"/>
          <w:szCs w:val="28"/>
        </w:rPr>
        <w:t>3.工程调度运用</w:t>
      </w:r>
      <w:r>
        <w:rPr>
          <w:rFonts w:ascii="黑体" w:eastAsia="黑体"/>
          <w:sz w:val="28"/>
          <w:szCs w:val="28"/>
        </w:rPr>
        <w:tab/>
      </w:r>
    </w:p>
    <w:p>
      <w:pPr>
        <w:adjustRightInd w:val="0"/>
        <w:snapToGrid w:val="0"/>
        <w:spacing w:line="560" w:lineRule="exact"/>
        <w:ind w:firstLine="562" w:firstLineChars="200"/>
        <w:rPr>
          <w:rFonts w:hint="eastAsia" w:eastAsia="仿宋_GB2312"/>
          <w:b/>
          <w:sz w:val="28"/>
          <w:szCs w:val="28"/>
        </w:rPr>
      </w:pPr>
      <w:r>
        <w:rPr>
          <w:rFonts w:hint="eastAsia" w:eastAsia="仿宋_GB2312"/>
          <w:b/>
          <w:sz w:val="28"/>
          <w:szCs w:val="28"/>
        </w:rPr>
        <w:t>3.1 工程调度运用的原则</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rPr>
        <w:t>在保证工程安全运行的前提下，结合下游河道安全泄量的实际情况，按照“局部服从整体，兴利服从防洪”的原则来进行调度运用。</w:t>
      </w:r>
    </w:p>
    <w:p>
      <w:pPr>
        <w:adjustRightInd w:val="0"/>
        <w:snapToGrid w:val="0"/>
        <w:spacing w:line="560" w:lineRule="exact"/>
        <w:ind w:firstLine="562" w:firstLineChars="200"/>
        <w:rPr>
          <w:rFonts w:hint="eastAsia" w:eastAsia="仿宋_GB2312"/>
          <w:b/>
          <w:sz w:val="28"/>
          <w:szCs w:val="28"/>
        </w:rPr>
      </w:pPr>
      <w:r>
        <w:rPr>
          <w:rFonts w:hint="eastAsia" w:eastAsia="仿宋_GB2312"/>
          <w:b/>
          <w:sz w:val="28"/>
          <w:szCs w:val="28"/>
        </w:rPr>
        <w:t>3.2 水库防洪调度运行方式</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rPr>
        <w:t>(1) 本地区汛期季节为每年5月初至10月底。</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rPr>
        <w:t>(2) 防洪调度前准备工作。每年汛期前需对大坝、溢洪道、隧(涵)洞等挡水及输泄水建筑物进行全面检查、巡查，并保证大坝汛期供电正常；对溢洪道、隧(涵)洞的闸门及启闭设施进行检查或检修，保证闸门启闭正常，确保工程安全度汛。</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rPr>
        <w:t>(3) 为确保水库运行安全，汛期前溢洪道闸门必须全开，水库水位必须控制在防洪限制水位1831.2m以下运行。若本工程为空库度汛的水库时，在汛期来临前还需打开泄洪洞(底涵)闸门，将库区放空，腾出防洪库容，以迎接洪水。</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rPr>
        <w:t>(4) 当水库水位达到正常蓄水位1845.2m，洪水有继续上涨趋势时，管护人员要密切注意水库上游来水情况，并逐级上报及时向</w:t>
      </w:r>
      <w:r>
        <w:rPr>
          <w:rFonts w:hint="eastAsia" w:eastAsia="仿宋_GB2312"/>
          <w:sz w:val="28"/>
          <w:szCs w:val="28"/>
          <w:lang w:eastAsia="zh-CN"/>
        </w:rPr>
        <w:t>姚安</w:t>
      </w:r>
      <w:r>
        <w:rPr>
          <w:rFonts w:hint="eastAsia" w:eastAsia="仿宋_GB2312"/>
          <w:sz w:val="28"/>
          <w:szCs w:val="28"/>
        </w:rPr>
        <w:t>县防汛抗旱指挥部报告水情，按通知做好防洪抢险准备工作。</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rPr>
        <w:t>(5) 当水库水位达到校核洪水位1846.97m，洪水有继续上涨趋势时，县防汛旱指挥部应及时发布洪水预警，并</w:t>
      </w:r>
      <w:r>
        <w:rPr>
          <w:rFonts w:hint="eastAsia" w:eastAsia="仿宋_GB2312"/>
          <w:sz w:val="28"/>
          <w:szCs w:val="28"/>
          <w:lang w:eastAsia="zh-CN"/>
        </w:rPr>
        <w:t>及时</w:t>
      </w:r>
      <w:r>
        <w:rPr>
          <w:rFonts w:hint="eastAsia" w:eastAsia="仿宋_GB2312"/>
          <w:sz w:val="28"/>
          <w:szCs w:val="28"/>
        </w:rPr>
        <w:t>通知</w:t>
      </w:r>
      <w:r>
        <w:rPr>
          <w:rFonts w:hint="eastAsia" w:eastAsia="仿宋_GB2312"/>
          <w:sz w:val="28"/>
          <w:szCs w:val="28"/>
          <w:lang w:eastAsia="zh-CN"/>
        </w:rPr>
        <w:t>适中乡人民政府及三木</w:t>
      </w:r>
      <w:r>
        <w:rPr>
          <w:rFonts w:hint="eastAsia" w:eastAsia="仿宋_GB2312"/>
          <w:sz w:val="28"/>
          <w:szCs w:val="28"/>
        </w:rPr>
        <w:t>村委会，组织防洪抢险和人员撤离至安全区。</w:t>
      </w:r>
    </w:p>
    <w:p>
      <w:pPr>
        <w:adjustRightInd w:val="0"/>
        <w:snapToGrid w:val="0"/>
        <w:spacing w:line="560" w:lineRule="exact"/>
        <w:ind w:firstLine="562" w:firstLineChars="200"/>
        <w:rPr>
          <w:rFonts w:hint="eastAsia" w:eastAsia="仿宋_GB2312"/>
          <w:b/>
          <w:sz w:val="28"/>
          <w:szCs w:val="28"/>
        </w:rPr>
      </w:pPr>
      <w:r>
        <w:rPr>
          <w:rFonts w:hint="eastAsia" w:eastAsia="仿宋_GB2312"/>
          <w:b/>
          <w:sz w:val="28"/>
          <w:szCs w:val="28"/>
        </w:rPr>
        <w:t>3.3 水库兴利调度运行方式</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rPr>
        <w:t>(1) 本地区枯水期季节为每年10月底至次年5月初。</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rPr>
        <w:t>(2) 当水库来水量大于用水量，水库水位超过正常蓄水位1845.2m时，多余水量应由溢洪道或泄洪洞泄洪。</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rPr>
        <w:t>(3) 当水库来水量大于用水量，水库水位在正常蓄水位1845.2m以下时，多余水量应蓄存在水库内。</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rPr>
        <w:t>(4) 当水库来水量小于用水量，水库水位较低，接近死水位1836.00m，水库蓄存水量有限，正常供水可能遭到破坏时，应及时向用水户发出供水告急预警信号，结合雨情水情预报分析，及时采取措施，避免供水系统破坏。</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eastAsia="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eastAsia="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eastAsia="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eastAsia="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eastAsia="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eastAsia="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eastAsia="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eastAsia="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eastAsia="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eastAsia="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eastAsia="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eastAsia="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eastAsia="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eastAsia="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eastAsia="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eastAsia="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eastAsia="方正仿宋简体"/>
          <w:sz w:val="28"/>
          <w:szCs w:val="28"/>
          <w:lang w:val="en-US" w:eastAsia="zh-CN"/>
        </w:rPr>
      </w:pPr>
    </w:p>
    <w:p>
      <w:pPr>
        <w:jc w:val="center"/>
        <w:rPr>
          <w:rFonts w:hint="eastAsia"/>
          <w:b/>
          <w:sz w:val="44"/>
          <w:szCs w:val="44"/>
        </w:rPr>
      </w:pPr>
      <w:r>
        <w:rPr>
          <w:rFonts w:hint="eastAsia" w:eastAsia="宋体"/>
          <w:b/>
          <w:sz w:val="44"/>
          <w:szCs w:val="44"/>
          <w:lang w:eastAsia="zh-CN"/>
        </w:rPr>
        <w:t>姚安</w:t>
      </w:r>
      <w:r>
        <w:rPr>
          <w:rFonts w:hint="eastAsia"/>
          <w:b/>
          <w:sz w:val="44"/>
          <w:szCs w:val="44"/>
        </w:rPr>
        <w:t>县</w:t>
      </w:r>
      <w:r>
        <w:rPr>
          <w:rFonts w:hint="eastAsia" w:eastAsia="宋体"/>
          <w:b/>
          <w:sz w:val="44"/>
          <w:szCs w:val="44"/>
          <w:lang w:eastAsia="zh-CN"/>
        </w:rPr>
        <w:t>适中</w:t>
      </w:r>
      <w:r>
        <w:rPr>
          <w:rFonts w:hint="eastAsia"/>
          <w:b/>
          <w:sz w:val="44"/>
          <w:szCs w:val="44"/>
        </w:rPr>
        <w:t>乡</w:t>
      </w:r>
    </w:p>
    <w:p>
      <w:pPr>
        <w:jc w:val="center"/>
        <w:rPr>
          <w:rFonts w:hint="eastAsia"/>
          <w:b/>
          <w:sz w:val="44"/>
          <w:szCs w:val="44"/>
        </w:rPr>
      </w:pPr>
      <w:r>
        <w:rPr>
          <w:rFonts w:hint="eastAsia" w:eastAsia="宋体"/>
          <w:b/>
          <w:sz w:val="44"/>
          <w:szCs w:val="44"/>
          <w:lang w:eastAsia="zh-CN"/>
        </w:rPr>
        <w:t>落脚闸</w:t>
      </w:r>
      <w:r>
        <w:rPr>
          <w:rFonts w:hint="eastAsia"/>
          <w:b/>
          <w:sz w:val="44"/>
          <w:szCs w:val="44"/>
        </w:rPr>
        <w:t>小</w:t>
      </w:r>
      <w:r>
        <w:rPr>
          <w:rFonts w:hint="eastAsia" w:eastAsia="宋体"/>
          <w:b/>
          <w:sz w:val="44"/>
          <w:szCs w:val="44"/>
          <w:lang w:eastAsia="zh-CN"/>
        </w:rPr>
        <w:t>（二）</w:t>
      </w:r>
      <w:r>
        <w:rPr>
          <w:rFonts w:hint="eastAsia"/>
          <w:b/>
          <w:sz w:val="44"/>
          <w:szCs w:val="44"/>
        </w:rPr>
        <w:t>型水库调度运用方案</w:t>
      </w:r>
    </w:p>
    <w:p>
      <w:pPr>
        <w:jc w:val="center"/>
        <w:rPr>
          <w:rFonts w:hint="eastAsia"/>
          <w:b/>
          <w:sz w:val="44"/>
          <w:szCs w:val="44"/>
        </w:rPr>
      </w:pPr>
    </w:p>
    <w:p>
      <w:pPr>
        <w:spacing w:line="560" w:lineRule="exact"/>
        <w:ind w:firstLine="560" w:firstLineChars="200"/>
        <w:rPr>
          <w:rFonts w:hint="eastAsia" w:ascii="黑体" w:eastAsia="黑体"/>
          <w:sz w:val="28"/>
          <w:szCs w:val="28"/>
        </w:rPr>
      </w:pPr>
      <w:r>
        <w:rPr>
          <w:rFonts w:hint="eastAsia" w:ascii="黑体" w:eastAsia="黑体"/>
          <w:sz w:val="28"/>
          <w:szCs w:val="28"/>
        </w:rPr>
        <w:t>1.工程概况</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lang w:eastAsia="zh-CN"/>
        </w:rPr>
        <w:t>落脚闸</w:t>
      </w:r>
      <w:r>
        <w:rPr>
          <w:rFonts w:eastAsia="仿宋_GB2312"/>
          <w:sz w:val="28"/>
          <w:szCs w:val="28"/>
        </w:rPr>
        <w:t>水库</w:t>
      </w:r>
      <w:r>
        <w:rPr>
          <w:rFonts w:hint="eastAsia" w:eastAsia="仿宋_GB2312"/>
          <w:sz w:val="28"/>
          <w:szCs w:val="28"/>
        </w:rPr>
        <w:t>位于</w:t>
      </w:r>
      <w:r>
        <w:rPr>
          <w:rFonts w:hint="eastAsia" w:eastAsia="仿宋_GB2312"/>
          <w:sz w:val="28"/>
          <w:szCs w:val="28"/>
          <w:lang w:eastAsia="zh-CN"/>
        </w:rPr>
        <w:t>姚安</w:t>
      </w:r>
      <w:r>
        <w:rPr>
          <w:rFonts w:hint="eastAsia" w:eastAsia="仿宋_GB2312"/>
          <w:sz w:val="28"/>
          <w:szCs w:val="28"/>
        </w:rPr>
        <w:t>县</w:t>
      </w:r>
      <w:r>
        <w:rPr>
          <w:rFonts w:hint="eastAsia" w:eastAsia="仿宋_GB2312"/>
          <w:sz w:val="28"/>
          <w:szCs w:val="28"/>
          <w:lang w:eastAsia="zh-CN"/>
        </w:rPr>
        <w:t>适中</w:t>
      </w:r>
      <w:r>
        <w:rPr>
          <w:rFonts w:hint="eastAsia" w:eastAsia="仿宋_GB2312"/>
          <w:sz w:val="28"/>
          <w:szCs w:val="28"/>
        </w:rPr>
        <w:t>乡</w:t>
      </w:r>
      <w:r>
        <w:rPr>
          <w:rFonts w:hint="eastAsia" w:eastAsia="仿宋_GB2312"/>
          <w:sz w:val="28"/>
          <w:szCs w:val="28"/>
          <w:lang w:eastAsia="zh-CN"/>
        </w:rPr>
        <w:t>三木</w:t>
      </w:r>
      <w:r>
        <w:rPr>
          <w:rFonts w:hint="eastAsia" w:eastAsia="仿宋_GB2312"/>
          <w:sz w:val="28"/>
          <w:szCs w:val="28"/>
        </w:rPr>
        <w:t>村委会，属</w:t>
      </w:r>
      <w:r>
        <w:rPr>
          <w:rFonts w:hint="eastAsia" w:eastAsia="仿宋_GB2312"/>
          <w:sz w:val="28"/>
          <w:szCs w:val="28"/>
          <w:lang w:eastAsia="zh-CN"/>
        </w:rPr>
        <w:t>金沙江</w:t>
      </w:r>
      <w:r>
        <w:rPr>
          <w:rFonts w:hint="eastAsia" w:eastAsia="仿宋_GB2312"/>
          <w:sz w:val="28"/>
          <w:szCs w:val="28"/>
        </w:rPr>
        <w:t>水系</w:t>
      </w:r>
      <w:r>
        <w:rPr>
          <w:rFonts w:hint="eastAsia" w:eastAsia="仿宋_GB2312"/>
          <w:sz w:val="28"/>
          <w:szCs w:val="28"/>
          <w:lang w:eastAsia="zh-CN"/>
        </w:rPr>
        <w:t>龙川江</w:t>
      </w:r>
      <w:r>
        <w:rPr>
          <w:rFonts w:hint="eastAsia" w:eastAsia="仿宋_GB2312"/>
          <w:sz w:val="28"/>
          <w:szCs w:val="28"/>
        </w:rPr>
        <w:t>支流</w:t>
      </w:r>
      <w:r>
        <w:rPr>
          <w:rFonts w:hint="eastAsia" w:eastAsia="仿宋_GB2312"/>
          <w:sz w:val="28"/>
          <w:szCs w:val="28"/>
          <w:lang w:eastAsia="zh-CN"/>
        </w:rPr>
        <w:t>石者</w:t>
      </w:r>
      <w:r>
        <w:rPr>
          <w:rFonts w:hint="eastAsia" w:eastAsia="仿宋_GB2312"/>
          <w:sz w:val="28"/>
          <w:szCs w:val="28"/>
        </w:rPr>
        <w:t>河</w:t>
      </w:r>
      <w:r>
        <w:rPr>
          <w:rFonts w:hint="eastAsia" w:eastAsia="仿宋_GB2312"/>
          <w:sz w:val="28"/>
          <w:szCs w:val="28"/>
          <w:lang w:eastAsia="zh-CN"/>
        </w:rPr>
        <w:t>上游河</w:t>
      </w:r>
      <w:r>
        <w:rPr>
          <w:rFonts w:hint="eastAsia" w:eastAsia="仿宋_GB2312"/>
          <w:sz w:val="28"/>
          <w:szCs w:val="28"/>
        </w:rPr>
        <w:t>，水库坝址以上径流面积</w:t>
      </w:r>
      <w:r>
        <w:rPr>
          <w:rFonts w:hint="eastAsia" w:eastAsia="仿宋_GB2312"/>
          <w:sz w:val="28"/>
          <w:szCs w:val="28"/>
          <w:lang w:val="en-US" w:eastAsia="zh-CN"/>
        </w:rPr>
        <w:t>12.96</w:t>
      </w:r>
      <w:r>
        <w:rPr>
          <w:rFonts w:hint="eastAsia" w:eastAsia="仿宋_GB2312"/>
          <w:sz w:val="28"/>
          <w:szCs w:val="28"/>
        </w:rPr>
        <w:t>Km</w:t>
      </w:r>
      <w:r>
        <w:rPr>
          <w:rFonts w:hint="eastAsia" w:eastAsia="仿宋_GB2312"/>
          <w:sz w:val="28"/>
          <w:szCs w:val="28"/>
          <w:vertAlign w:val="superscript"/>
        </w:rPr>
        <w:t>2</w:t>
      </w:r>
      <w:r>
        <w:rPr>
          <w:rFonts w:hint="eastAsia" w:eastAsia="仿宋_GB2312"/>
          <w:sz w:val="28"/>
          <w:szCs w:val="28"/>
        </w:rPr>
        <w:t>，总库容</w:t>
      </w:r>
      <w:r>
        <w:rPr>
          <w:rFonts w:hint="eastAsia" w:eastAsia="仿宋_GB2312"/>
          <w:sz w:val="28"/>
          <w:szCs w:val="28"/>
          <w:lang w:val="en-US" w:eastAsia="zh-CN"/>
        </w:rPr>
        <w:t>23.458</w:t>
      </w:r>
      <w:r>
        <w:rPr>
          <w:rFonts w:hint="eastAsia" w:eastAsia="仿宋_GB2312"/>
          <w:sz w:val="28"/>
          <w:szCs w:val="28"/>
        </w:rPr>
        <w:t>万m</w:t>
      </w:r>
      <w:r>
        <w:rPr>
          <w:rFonts w:hint="eastAsia" w:eastAsia="仿宋_GB2312"/>
          <w:sz w:val="28"/>
          <w:szCs w:val="28"/>
          <w:vertAlign w:val="superscript"/>
        </w:rPr>
        <w:t>3</w:t>
      </w:r>
      <w:r>
        <w:rPr>
          <w:rFonts w:hint="eastAsia" w:eastAsia="仿宋_GB2312"/>
          <w:sz w:val="28"/>
          <w:szCs w:val="28"/>
        </w:rPr>
        <w:t>，是一座以防洪为主，兼顾下游</w:t>
      </w:r>
      <w:r>
        <w:rPr>
          <w:rFonts w:hint="eastAsia" w:eastAsia="仿宋_GB2312"/>
          <w:sz w:val="28"/>
          <w:szCs w:val="28"/>
          <w:lang w:val="en-US" w:eastAsia="zh-CN"/>
        </w:rPr>
        <w:t>400</w:t>
      </w:r>
      <w:r>
        <w:rPr>
          <w:rFonts w:hint="eastAsia" w:eastAsia="仿宋_GB2312"/>
          <w:sz w:val="28"/>
          <w:szCs w:val="28"/>
        </w:rPr>
        <w:t>亩农田灌溉的小(二)型水利工程。水库由大坝、溢洪道、输水隧(涵)洞组成：大坝坝型为均质土坝，坝高</w:t>
      </w:r>
      <w:r>
        <w:rPr>
          <w:rFonts w:hint="eastAsia" w:eastAsia="仿宋_GB2312"/>
          <w:sz w:val="28"/>
          <w:szCs w:val="28"/>
          <w:lang w:val="en-US" w:eastAsia="zh-CN"/>
        </w:rPr>
        <w:t>19.11</w:t>
      </w:r>
      <w:r>
        <w:rPr>
          <w:rFonts w:hint="eastAsia" w:eastAsia="仿宋_GB2312"/>
          <w:sz w:val="28"/>
          <w:szCs w:val="28"/>
        </w:rPr>
        <w:t>m，坝长</w:t>
      </w:r>
      <w:r>
        <w:rPr>
          <w:rFonts w:hint="eastAsia" w:eastAsia="仿宋_GB2312"/>
          <w:sz w:val="28"/>
          <w:szCs w:val="28"/>
          <w:lang w:val="en-US" w:eastAsia="zh-CN"/>
        </w:rPr>
        <w:t>58.36</w:t>
      </w:r>
      <w:r>
        <w:rPr>
          <w:rFonts w:hint="eastAsia" w:eastAsia="仿宋_GB2312"/>
          <w:sz w:val="28"/>
          <w:szCs w:val="28"/>
        </w:rPr>
        <w:t>m，坝顶高程</w:t>
      </w:r>
      <w:r>
        <w:rPr>
          <w:rFonts w:hint="eastAsia" w:eastAsia="仿宋_GB2312"/>
          <w:sz w:val="28"/>
          <w:szCs w:val="28"/>
          <w:lang w:val="en-US" w:eastAsia="zh-CN"/>
        </w:rPr>
        <w:t>1918.3</w:t>
      </w:r>
      <w:r>
        <w:rPr>
          <w:rFonts w:hint="eastAsia" w:eastAsia="仿宋_GB2312"/>
          <w:sz w:val="28"/>
          <w:szCs w:val="28"/>
        </w:rPr>
        <w:t>m；溢洪道进口位于大坝</w:t>
      </w:r>
      <w:r>
        <w:rPr>
          <w:rFonts w:hint="eastAsia" w:eastAsia="仿宋_GB2312"/>
          <w:sz w:val="28"/>
          <w:szCs w:val="28"/>
          <w:lang w:eastAsia="zh-CN"/>
        </w:rPr>
        <w:t>左侧</w:t>
      </w:r>
      <w:r>
        <w:rPr>
          <w:rFonts w:hint="eastAsia" w:eastAsia="仿宋_GB2312"/>
          <w:sz w:val="28"/>
          <w:szCs w:val="28"/>
        </w:rPr>
        <w:t>为设闸开敞式溢洪道，进口闸室段底板高程1915.50m，净宽</w:t>
      </w:r>
      <w:r>
        <w:rPr>
          <w:rFonts w:hint="eastAsia" w:eastAsia="仿宋_GB2312"/>
          <w:sz w:val="28"/>
          <w:szCs w:val="28"/>
          <w:lang w:val="en-US" w:eastAsia="zh-CN"/>
        </w:rPr>
        <w:t>4</w:t>
      </w:r>
      <w:r>
        <w:rPr>
          <w:rFonts w:hint="eastAsia" w:eastAsia="仿宋_GB2312"/>
          <w:sz w:val="28"/>
          <w:szCs w:val="28"/>
        </w:rPr>
        <w:t>m；输水隧(涵)洞位于大坝右侧，为</w:t>
      </w:r>
      <w:r>
        <w:rPr>
          <w:rFonts w:hint="eastAsia" w:eastAsia="仿宋_GB2312"/>
          <w:sz w:val="28"/>
          <w:szCs w:val="28"/>
          <w:lang w:val="en-US" w:eastAsia="zh-CN"/>
        </w:rPr>
        <w:t>1</w:t>
      </w:r>
      <w:r>
        <w:rPr>
          <w:rFonts w:hint="eastAsia" w:eastAsia="仿宋_GB2312"/>
          <w:sz w:val="28"/>
          <w:szCs w:val="28"/>
        </w:rPr>
        <w:t>.8</w:t>
      </w:r>
      <w:r>
        <w:rPr>
          <w:rFonts w:eastAsia="仿宋_GB2312"/>
          <w:sz w:val="28"/>
          <w:szCs w:val="28"/>
        </w:rPr>
        <w:t>×</w:t>
      </w:r>
      <w:r>
        <w:rPr>
          <w:rFonts w:hint="eastAsia" w:eastAsia="仿宋_GB2312"/>
          <w:sz w:val="28"/>
          <w:szCs w:val="28"/>
          <w:lang w:val="en-US" w:eastAsia="zh-CN"/>
        </w:rPr>
        <w:t>2.3</w:t>
      </w:r>
      <w:r>
        <w:rPr>
          <w:rFonts w:hint="eastAsia" w:eastAsia="仿宋_GB2312"/>
          <w:sz w:val="28"/>
          <w:szCs w:val="28"/>
        </w:rPr>
        <w:t>m钢筋砼城门洞，进口闸室段底板高程</w:t>
      </w:r>
      <w:r>
        <w:rPr>
          <w:rFonts w:hint="eastAsia" w:eastAsia="仿宋_GB2312"/>
          <w:sz w:val="28"/>
          <w:szCs w:val="28"/>
          <w:lang w:val="en-US" w:eastAsia="zh-CN"/>
        </w:rPr>
        <w:t>1900.00</w:t>
      </w:r>
      <w:r>
        <w:rPr>
          <w:rFonts w:hint="eastAsia" w:eastAsia="仿宋_GB2312"/>
          <w:sz w:val="28"/>
          <w:szCs w:val="28"/>
        </w:rPr>
        <w:t>m，并设有0.8</w:t>
      </w:r>
      <w:r>
        <w:rPr>
          <w:rFonts w:eastAsia="仿宋_GB2312"/>
          <w:sz w:val="28"/>
          <w:szCs w:val="28"/>
        </w:rPr>
        <w:t>×</w:t>
      </w:r>
      <w:r>
        <w:rPr>
          <w:rFonts w:hint="eastAsia" w:eastAsia="仿宋_GB2312"/>
          <w:sz w:val="28"/>
          <w:szCs w:val="28"/>
        </w:rPr>
        <w:t>0.8m铸铁闸门一道和一台螺杆式启闭机启闭。</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rPr>
        <w:t>水库管理单位为</w:t>
      </w:r>
      <w:r>
        <w:rPr>
          <w:rFonts w:hint="eastAsia" w:eastAsia="仿宋_GB2312"/>
          <w:sz w:val="28"/>
          <w:szCs w:val="28"/>
          <w:lang w:eastAsia="zh-CN"/>
        </w:rPr>
        <w:t>三木村委会</w:t>
      </w:r>
      <w:r>
        <w:rPr>
          <w:rFonts w:hint="eastAsia" w:eastAsia="仿宋_GB2312"/>
          <w:sz w:val="28"/>
          <w:szCs w:val="28"/>
        </w:rPr>
        <w:t>，主管部门为</w:t>
      </w:r>
      <w:r>
        <w:rPr>
          <w:rFonts w:hint="eastAsia" w:eastAsia="仿宋_GB2312"/>
          <w:sz w:val="28"/>
          <w:szCs w:val="28"/>
          <w:lang w:eastAsia="zh-CN"/>
        </w:rPr>
        <w:t>适中乡人民政府</w:t>
      </w:r>
      <w:r>
        <w:rPr>
          <w:rFonts w:hint="eastAsia" w:eastAsia="仿宋_GB2312"/>
          <w:sz w:val="28"/>
          <w:szCs w:val="28"/>
        </w:rPr>
        <w:t>。</w:t>
      </w:r>
    </w:p>
    <w:p>
      <w:pPr>
        <w:spacing w:line="560" w:lineRule="exact"/>
        <w:ind w:firstLine="560" w:firstLineChars="200"/>
        <w:rPr>
          <w:rFonts w:hint="eastAsia" w:ascii="黑体" w:eastAsia="黑体"/>
          <w:sz w:val="28"/>
          <w:szCs w:val="28"/>
        </w:rPr>
      </w:pPr>
      <w:r>
        <w:rPr>
          <w:rFonts w:hint="eastAsia" w:ascii="黑体" w:eastAsia="黑体"/>
          <w:sz w:val="28"/>
          <w:szCs w:val="28"/>
        </w:rPr>
        <w:t>2.水库调度运用主要技术指标</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lang w:eastAsia="zh-CN"/>
        </w:rPr>
        <w:t>落脚闸</w:t>
      </w:r>
      <w:r>
        <w:rPr>
          <w:rFonts w:hint="eastAsia" w:eastAsia="仿宋_GB2312"/>
          <w:sz w:val="28"/>
          <w:szCs w:val="28"/>
        </w:rPr>
        <w:t>水库工程设计批复的防洪标准为20年一遇设计、200年一遇校核。校核洪水位</w:t>
      </w:r>
      <w:r>
        <w:rPr>
          <w:rFonts w:hint="eastAsia" w:eastAsia="仿宋_GB2312"/>
          <w:sz w:val="28"/>
          <w:szCs w:val="28"/>
          <w:lang w:val="en-US" w:eastAsia="zh-CN"/>
        </w:rPr>
        <w:t>1918.38</w:t>
      </w:r>
      <w:r>
        <w:rPr>
          <w:rFonts w:hint="eastAsia" w:eastAsia="仿宋_GB2312"/>
          <w:sz w:val="28"/>
          <w:szCs w:val="28"/>
        </w:rPr>
        <w:t>m，相应库容</w:t>
      </w:r>
      <w:r>
        <w:rPr>
          <w:rFonts w:hint="eastAsia" w:eastAsia="仿宋_GB2312"/>
          <w:sz w:val="28"/>
          <w:szCs w:val="28"/>
          <w:lang w:val="en-US" w:eastAsia="zh-CN"/>
        </w:rPr>
        <w:t>12.12</w:t>
      </w:r>
      <w:r>
        <w:rPr>
          <w:rFonts w:hint="eastAsia" w:eastAsia="仿宋_GB2312"/>
          <w:sz w:val="28"/>
          <w:szCs w:val="28"/>
        </w:rPr>
        <w:t>万m</w:t>
      </w:r>
      <w:r>
        <w:rPr>
          <w:rFonts w:hint="eastAsia" w:eastAsia="仿宋_GB2312"/>
          <w:sz w:val="28"/>
          <w:szCs w:val="28"/>
          <w:vertAlign w:val="superscript"/>
        </w:rPr>
        <w:t>3</w:t>
      </w:r>
      <w:r>
        <w:rPr>
          <w:rFonts w:hint="eastAsia" w:eastAsia="仿宋_GB2312"/>
          <w:sz w:val="28"/>
          <w:szCs w:val="28"/>
        </w:rPr>
        <w:t>；设计洪水位</w:t>
      </w:r>
      <w:r>
        <w:rPr>
          <w:rFonts w:hint="eastAsia" w:eastAsia="仿宋_GB2312"/>
          <w:sz w:val="28"/>
          <w:szCs w:val="28"/>
          <w:lang w:val="en-US" w:eastAsia="zh-CN"/>
        </w:rPr>
        <w:t>1917.84</w:t>
      </w:r>
      <w:r>
        <w:rPr>
          <w:rFonts w:hint="eastAsia" w:eastAsia="仿宋_GB2312"/>
          <w:sz w:val="28"/>
          <w:szCs w:val="28"/>
        </w:rPr>
        <w:t>m，相应库容</w:t>
      </w:r>
      <w:r>
        <w:rPr>
          <w:rFonts w:hint="eastAsia" w:eastAsia="仿宋_GB2312"/>
          <w:sz w:val="28"/>
          <w:szCs w:val="28"/>
          <w:lang w:val="en-US" w:eastAsia="zh-CN"/>
        </w:rPr>
        <w:t>12.12</w:t>
      </w:r>
      <w:r>
        <w:rPr>
          <w:rFonts w:hint="eastAsia" w:eastAsia="仿宋_GB2312"/>
          <w:sz w:val="28"/>
          <w:szCs w:val="28"/>
        </w:rPr>
        <w:t>万m</w:t>
      </w:r>
      <w:r>
        <w:rPr>
          <w:rFonts w:hint="eastAsia" w:eastAsia="仿宋_GB2312"/>
          <w:sz w:val="28"/>
          <w:szCs w:val="28"/>
          <w:vertAlign w:val="superscript"/>
        </w:rPr>
        <w:t>3</w:t>
      </w:r>
      <w:r>
        <w:rPr>
          <w:rFonts w:hint="eastAsia" w:eastAsia="仿宋_GB2312"/>
          <w:sz w:val="28"/>
          <w:szCs w:val="28"/>
        </w:rPr>
        <w:t>；正常蓄水位</w:t>
      </w:r>
      <w:r>
        <w:rPr>
          <w:rFonts w:hint="eastAsia" w:eastAsia="仿宋_GB2312"/>
          <w:sz w:val="28"/>
          <w:szCs w:val="28"/>
          <w:lang w:val="en-US" w:eastAsia="zh-CN"/>
        </w:rPr>
        <w:t>1915.50</w:t>
      </w:r>
      <w:r>
        <w:rPr>
          <w:rFonts w:hint="eastAsia" w:eastAsia="仿宋_GB2312"/>
          <w:sz w:val="28"/>
          <w:szCs w:val="28"/>
        </w:rPr>
        <w:t>m，相应库容</w:t>
      </w:r>
      <w:r>
        <w:rPr>
          <w:rFonts w:hint="eastAsia" w:eastAsia="仿宋_GB2312"/>
          <w:sz w:val="28"/>
          <w:szCs w:val="28"/>
          <w:lang w:val="en-US" w:eastAsia="zh-CN"/>
        </w:rPr>
        <w:t>11.338</w:t>
      </w:r>
      <w:r>
        <w:rPr>
          <w:rFonts w:hint="eastAsia" w:eastAsia="仿宋_GB2312"/>
          <w:sz w:val="28"/>
          <w:szCs w:val="28"/>
        </w:rPr>
        <w:t>万m</w:t>
      </w:r>
      <w:r>
        <w:rPr>
          <w:rFonts w:hint="eastAsia" w:eastAsia="仿宋_GB2312"/>
          <w:sz w:val="28"/>
          <w:szCs w:val="28"/>
          <w:vertAlign w:val="superscript"/>
        </w:rPr>
        <w:t>3</w:t>
      </w:r>
      <w:r>
        <w:rPr>
          <w:rFonts w:hint="eastAsia" w:eastAsia="仿宋_GB2312"/>
          <w:sz w:val="28"/>
          <w:szCs w:val="28"/>
        </w:rPr>
        <w:t>；</w:t>
      </w:r>
      <w:r>
        <w:rPr>
          <w:rFonts w:hint="eastAsia" w:eastAsia="仿宋_GB2312"/>
          <w:sz w:val="28"/>
          <w:szCs w:val="28"/>
          <w:lang w:eastAsia="zh-CN"/>
        </w:rPr>
        <w:t>汛期</w:t>
      </w:r>
      <w:r>
        <w:rPr>
          <w:rFonts w:hint="eastAsia" w:eastAsia="仿宋_GB2312"/>
          <w:sz w:val="28"/>
          <w:szCs w:val="28"/>
        </w:rPr>
        <w:t>限制水位</w:t>
      </w:r>
      <w:r>
        <w:rPr>
          <w:rFonts w:hint="eastAsia" w:eastAsia="仿宋_GB2312"/>
          <w:sz w:val="28"/>
          <w:szCs w:val="28"/>
          <w:lang w:val="en-US" w:eastAsia="zh-CN"/>
        </w:rPr>
        <w:t>1915.50</w:t>
      </w:r>
      <w:r>
        <w:rPr>
          <w:rFonts w:hint="eastAsia" w:eastAsia="仿宋_GB2312"/>
          <w:sz w:val="28"/>
          <w:szCs w:val="28"/>
        </w:rPr>
        <w:t>m；死水位</w:t>
      </w:r>
      <w:r>
        <w:rPr>
          <w:rFonts w:hint="eastAsia" w:eastAsia="仿宋_GB2312"/>
          <w:sz w:val="28"/>
          <w:szCs w:val="28"/>
          <w:lang w:val="en-US" w:eastAsia="zh-CN"/>
        </w:rPr>
        <w:t>1900.00</w:t>
      </w:r>
      <w:r>
        <w:rPr>
          <w:rFonts w:hint="eastAsia" w:eastAsia="仿宋_GB2312"/>
          <w:sz w:val="28"/>
          <w:szCs w:val="28"/>
        </w:rPr>
        <w:t>m，相应库容</w:t>
      </w:r>
      <w:r>
        <w:rPr>
          <w:rFonts w:hint="eastAsia" w:eastAsia="仿宋_GB2312"/>
          <w:sz w:val="28"/>
          <w:szCs w:val="28"/>
          <w:lang w:val="en-US" w:eastAsia="zh-CN"/>
        </w:rPr>
        <w:t>0.8</w:t>
      </w:r>
      <w:r>
        <w:rPr>
          <w:rFonts w:hint="eastAsia" w:eastAsia="仿宋_GB2312"/>
          <w:sz w:val="28"/>
          <w:szCs w:val="28"/>
        </w:rPr>
        <w:t>万m</w:t>
      </w:r>
      <w:r>
        <w:rPr>
          <w:rFonts w:hint="eastAsia" w:eastAsia="仿宋_GB2312"/>
          <w:sz w:val="28"/>
          <w:szCs w:val="28"/>
          <w:vertAlign w:val="superscript"/>
        </w:rPr>
        <w:t>3</w:t>
      </w:r>
      <w:r>
        <w:rPr>
          <w:rFonts w:hint="eastAsia" w:eastAsia="仿宋_GB2312"/>
          <w:sz w:val="28"/>
          <w:szCs w:val="28"/>
        </w:rPr>
        <w:t>。</w:t>
      </w:r>
    </w:p>
    <w:p>
      <w:pPr>
        <w:tabs>
          <w:tab w:val="left" w:pos="5895"/>
        </w:tabs>
        <w:spacing w:line="560" w:lineRule="exact"/>
        <w:ind w:firstLine="560" w:firstLineChars="200"/>
        <w:rPr>
          <w:rFonts w:hint="eastAsia" w:ascii="黑体" w:eastAsia="黑体"/>
          <w:sz w:val="28"/>
          <w:szCs w:val="28"/>
        </w:rPr>
      </w:pPr>
      <w:r>
        <w:rPr>
          <w:rFonts w:hint="eastAsia" w:ascii="黑体" w:eastAsia="黑体"/>
          <w:sz w:val="28"/>
          <w:szCs w:val="28"/>
        </w:rPr>
        <w:t>3.工程调度运用</w:t>
      </w:r>
      <w:r>
        <w:rPr>
          <w:rFonts w:ascii="黑体" w:eastAsia="黑体"/>
          <w:sz w:val="28"/>
          <w:szCs w:val="28"/>
        </w:rPr>
        <w:tab/>
      </w:r>
    </w:p>
    <w:p>
      <w:pPr>
        <w:adjustRightInd w:val="0"/>
        <w:snapToGrid w:val="0"/>
        <w:spacing w:line="560" w:lineRule="exact"/>
        <w:ind w:firstLine="562" w:firstLineChars="200"/>
        <w:rPr>
          <w:rFonts w:hint="eastAsia" w:eastAsia="仿宋_GB2312"/>
          <w:b/>
          <w:sz w:val="28"/>
          <w:szCs w:val="28"/>
        </w:rPr>
      </w:pPr>
      <w:r>
        <w:rPr>
          <w:rFonts w:hint="eastAsia" w:eastAsia="仿宋_GB2312"/>
          <w:b/>
          <w:sz w:val="28"/>
          <w:szCs w:val="28"/>
        </w:rPr>
        <w:t>3.1 工程调度运用的原则</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rPr>
        <w:t>在保证工程安全运行的前提下，结合下游河道安全泄量的实际情况，按照“局部服从整体，兴利服从防洪”的原则来进行调度运用。</w:t>
      </w:r>
    </w:p>
    <w:p>
      <w:pPr>
        <w:adjustRightInd w:val="0"/>
        <w:snapToGrid w:val="0"/>
        <w:spacing w:line="560" w:lineRule="exact"/>
        <w:ind w:firstLine="562" w:firstLineChars="200"/>
        <w:rPr>
          <w:rFonts w:hint="eastAsia" w:eastAsia="仿宋_GB2312"/>
          <w:b/>
          <w:sz w:val="28"/>
          <w:szCs w:val="28"/>
        </w:rPr>
      </w:pPr>
      <w:r>
        <w:rPr>
          <w:rFonts w:hint="eastAsia" w:eastAsia="仿宋_GB2312"/>
          <w:b/>
          <w:sz w:val="28"/>
          <w:szCs w:val="28"/>
        </w:rPr>
        <w:t>3.2 水库防洪调度运行方式</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rPr>
        <w:t>(1) 本地区汛期季节为每年5月初至10月底。</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rPr>
        <w:t>(2) 防洪调度前准备工作。每年汛期前需对大坝、溢洪道、隧(涵)洞等挡水及输泄水建筑物进行全面检查、巡查，并保证大坝汛期供电正常；对溢洪道、隧(涵)洞的闸门及启闭设施进行检查或检修，保证闸门启闭正常，确保工程安全度汛。</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rPr>
        <w:t>(3) 为确保水库运行安全，汛期前溢洪道闸门必须全开，水库水位必须控制在防洪限制水位</w:t>
      </w:r>
      <w:r>
        <w:rPr>
          <w:rFonts w:hint="eastAsia" w:eastAsia="仿宋_GB2312"/>
          <w:sz w:val="28"/>
          <w:szCs w:val="28"/>
          <w:lang w:val="en-US" w:eastAsia="zh-CN"/>
        </w:rPr>
        <w:t>1915.50</w:t>
      </w:r>
      <w:r>
        <w:rPr>
          <w:rFonts w:hint="eastAsia" w:eastAsia="仿宋_GB2312"/>
          <w:sz w:val="28"/>
          <w:szCs w:val="28"/>
        </w:rPr>
        <w:t>m以下运行。若本工程为空库度汛的水库时，在汛期来临前还需打开泄洪洞(底涵)闸门，将库区放空，腾出防洪库容，以迎接洪水。</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rPr>
        <w:t>(4) 当水库水位达到正常蓄水位</w:t>
      </w:r>
      <w:r>
        <w:rPr>
          <w:rFonts w:hint="eastAsia" w:eastAsia="仿宋_GB2312"/>
          <w:sz w:val="28"/>
          <w:szCs w:val="28"/>
          <w:lang w:val="en-US" w:eastAsia="zh-CN"/>
        </w:rPr>
        <w:t>1915.50</w:t>
      </w:r>
      <w:r>
        <w:rPr>
          <w:rFonts w:hint="eastAsia" w:eastAsia="仿宋_GB2312"/>
          <w:sz w:val="28"/>
          <w:szCs w:val="28"/>
        </w:rPr>
        <w:t>m，洪水有继续上涨趋势时，管护人员要密切注意水库上游来水情况，并逐级上报及时向</w:t>
      </w:r>
      <w:r>
        <w:rPr>
          <w:rFonts w:hint="eastAsia" w:eastAsia="仿宋_GB2312"/>
          <w:sz w:val="28"/>
          <w:szCs w:val="28"/>
          <w:lang w:eastAsia="zh-CN"/>
        </w:rPr>
        <w:t>姚安</w:t>
      </w:r>
      <w:r>
        <w:rPr>
          <w:rFonts w:hint="eastAsia" w:eastAsia="仿宋_GB2312"/>
          <w:sz w:val="28"/>
          <w:szCs w:val="28"/>
        </w:rPr>
        <w:t>县防汛抗旱指挥部报告水情，按通知做好防洪抢险准备工作。</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rPr>
        <w:t>(5) 当水库水位达到校核洪水位</w:t>
      </w:r>
      <w:r>
        <w:rPr>
          <w:rFonts w:hint="eastAsia" w:eastAsia="仿宋_GB2312"/>
          <w:sz w:val="28"/>
          <w:szCs w:val="28"/>
          <w:lang w:val="en-US" w:eastAsia="zh-CN"/>
        </w:rPr>
        <w:t>1918.38</w:t>
      </w:r>
      <w:r>
        <w:rPr>
          <w:rFonts w:hint="eastAsia" w:eastAsia="仿宋_GB2312"/>
          <w:sz w:val="28"/>
          <w:szCs w:val="28"/>
        </w:rPr>
        <w:t>m，洪水有继续上涨趋势时，县防汛旱指挥部应及时发布洪水预警，并通知</w:t>
      </w:r>
      <w:r>
        <w:rPr>
          <w:rFonts w:hint="eastAsia" w:eastAsia="仿宋_GB2312"/>
          <w:sz w:val="28"/>
          <w:szCs w:val="28"/>
          <w:lang w:eastAsia="zh-CN"/>
        </w:rPr>
        <w:t>适中乡人民政府及三木</w:t>
      </w:r>
      <w:r>
        <w:rPr>
          <w:rFonts w:hint="eastAsia" w:eastAsia="仿宋_GB2312"/>
          <w:sz w:val="28"/>
          <w:szCs w:val="28"/>
        </w:rPr>
        <w:t>村委会，组织防洪抢险和人员撤离至安全区。</w:t>
      </w:r>
    </w:p>
    <w:p>
      <w:pPr>
        <w:adjustRightInd w:val="0"/>
        <w:snapToGrid w:val="0"/>
        <w:spacing w:line="560" w:lineRule="exact"/>
        <w:ind w:firstLine="562" w:firstLineChars="200"/>
        <w:rPr>
          <w:rFonts w:hint="eastAsia" w:eastAsia="仿宋_GB2312"/>
          <w:b/>
          <w:sz w:val="28"/>
          <w:szCs w:val="28"/>
        </w:rPr>
      </w:pPr>
      <w:r>
        <w:rPr>
          <w:rFonts w:hint="eastAsia" w:eastAsia="仿宋_GB2312"/>
          <w:b/>
          <w:sz w:val="28"/>
          <w:szCs w:val="28"/>
        </w:rPr>
        <w:t>3.3 水库兴利调度运行方式</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rPr>
        <w:t>(1) 本地区枯水期季节为每年10月底至次年5月初。</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rPr>
        <w:t>(2) 当水库来水量大于用水量，水库水位超过正常蓄水位</w:t>
      </w:r>
      <w:r>
        <w:rPr>
          <w:rFonts w:hint="eastAsia" w:eastAsia="仿宋_GB2312"/>
          <w:sz w:val="28"/>
          <w:szCs w:val="28"/>
          <w:lang w:val="en-US" w:eastAsia="zh-CN"/>
        </w:rPr>
        <w:t>1915.50</w:t>
      </w:r>
      <w:r>
        <w:rPr>
          <w:rFonts w:hint="eastAsia" w:eastAsia="仿宋_GB2312"/>
          <w:sz w:val="28"/>
          <w:szCs w:val="28"/>
        </w:rPr>
        <w:t>m时，多余水量应由溢洪道或泄洪洞泄洪。</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rPr>
        <w:t>(3) 当水库来水量大于用水量，水库水位在正常蓄水位</w:t>
      </w:r>
      <w:r>
        <w:rPr>
          <w:rFonts w:hint="eastAsia" w:eastAsia="仿宋_GB2312"/>
          <w:sz w:val="28"/>
          <w:szCs w:val="28"/>
          <w:lang w:val="en-US" w:eastAsia="zh-CN"/>
        </w:rPr>
        <w:t>1915.50</w:t>
      </w:r>
      <w:r>
        <w:rPr>
          <w:rFonts w:hint="eastAsia" w:eastAsia="仿宋_GB2312"/>
          <w:sz w:val="28"/>
          <w:szCs w:val="28"/>
        </w:rPr>
        <w:t>m以下时，多余水量应蓄存在水库内。</w:t>
      </w:r>
    </w:p>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rPr>
        <w:t>(4) 当水库来水量小于用水量，水库水位较低，接近死水位</w:t>
      </w:r>
      <w:r>
        <w:rPr>
          <w:rFonts w:hint="eastAsia" w:eastAsia="仿宋_GB2312"/>
          <w:sz w:val="28"/>
          <w:szCs w:val="28"/>
          <w:lang w:val="en-US" w:eastAsia="zh-CN"/>
        </w:rPr>
        <w:t>1900.00</w:t>
      </w:r>
      <w:r>
        <w:rPr>
          <w:rFonts w:hint="eastAsia" w:eastAsia="仿宋_GB2312"/>
          <w:sz w:val="28"/>
          <w:szCs w:val="28"/>
        </w:rPr>
        <w:t>m，水库蓄存水量有限，正常供水可能遭到破坏时，应及时向用水户发出供水告急预警信号，结合雨情水情预报分析，及时采取措施，避免供水系统破坏。</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sectPr>
      <w:footerReference r:id="rId14" w:type="first"/>
      <w:headerReference r:id="rId11" w:type="default"/>
      <w:footerReference r:id="rId12" w:type="default"/>
      <w:footerReference r:id="rId13" w:type="even"/>
      <w:pgSz w:w="11906" w:h="16838"/>
      <w:pgMar w:top="2098" w:right="1531" w:bottom="1985" w:left="1531" w:header="964" w:footer="158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ind w:left="315" w:leftChars="150" w:right="315" w:rightChars="150"/>
      <w:jc w:val="center"/>
      <w:textAlignment w:val="auto"/>
      <w:rPr>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ind w:left="315" w:leftChars="150" w:right="315" w:rightChars="150"/>
      <w:jc w:val="center"/>
      <w:textAlignment w:val="auto"/>
      <w:rPr>
        <w:rFonts w:hint="eastAsia" w:ascii="宋体" w:hAnsi="宋体" w:eastAsia="宋体" w:cs="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- 25 -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- 25 -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ind w:left="315" w:leftChars="150" w:right="315" w:rightChars="150"/>
      <w:jc w:val="center"/>
      <w:textAlignment w:val="auto"/>
      <w:rPr>
        <w:rFonts w:hint="eastAsia" w:ascii="宋体" w:hAnsi="宋体" w:eastAsia="宋体" w:cs="宋体"/>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- 53 -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- 53 -</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ind w:left="315" w:leftChars="150" w:right="315" w:rightChars="150"/>
      <w:jc w:val="center"/>
      <w:textAlignment w:val="auto"/>
      <w:rPr>
        <w:rFonts w:hint="eastAsia" w:ascii="宋体" w:hAnsi="宋体" w:eastAsia="宋体" w:cs="宋体"/>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- 82 -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- 82 -</w:t>
                    </w:r>
                    <w:r>
                      <w:rPr>
                        <w:rFonts w:hint="eastAsia" w:ascii="宋体" w:hAnsi="宋体" w:eastAsia="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- 142 -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- 142 -</w:t>
                    </w:r>
                    <w:r>
                      <w:rPr>
                        <w:rFonts w:hint="eastAsia" w:ascii="宋体" w:hAnsi="宋体" w:eastAsia="宋体" w:cs="宋体"/>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- 141 -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- 141 -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2AA25"/>
    <w:multiLevelType w:val="singleLevel"/>
    <w:tmpl w:val="ADA2AA25"/>
    <w:lvl w:ilvl="0" w:tentative="0">
      <w:start w:val="1"/>
      <w:numFmt w:val="decimal"/>
      <w:suff w:val="nothing"/>
      <w:lvlText w:val="（%1）"/>
      <w:lvlJc w:val="left"/>
    </w:lvl>
  </w:abstractNum>
  <w:abstractNum w:abstractNumId="1">
    <w:nsid w:val="5DF1078B"/>
    <w:multiLevelType w:val="singleLevel"/>
    <w:tmpl w:val="5DF1078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b76b4e10-af94-4b17-8710-d621aa1f7d84"/>
  </w:docVars>
  <w:rsids>
    <w:rsidRoot w:val="72CC3787"/>
    <w:rsid w:val="0FF71483"/>
    <w:rsid w:val="5503431A"/>
    <w:rsid w:val="56B64481"/>
    <w:rsid w:val="5E8938D3"/>
    <w:rsid w:val="72CC3787"/>
    <w:rsid w:val="78731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qFormat/>
    <w:uiPriority w:val="0"/>
    <w:pPr>
      <w:widowControl w:val="0"/>
      <w:ind w:firstLine="570"/>
      <w:jc w:val="both"/>
    </w:pPr>
    <w:rPr>
      <w:rFonts w:ascii="Times New Roman" w:hAnsi="Times New Roman" w:eastAsia="宋体" w:cs="Times New Roman"/>
      <w:kern w:val="2"/>
      <w:sz w:val="28"/>
      <w:szCs w:val="24"/>
      <w:lang w:val="en-US" w:eastAsia="zh-CN" w:bidi="ar-SA"/>
    </w:rPr>
  </w:style>
  <w:style w:type="paragraph" w:styleId="3">
    <w:name w:val="Body Text Indent 2"/>
    <w:qFormat/>
    <w:uiPriority w:val="0"/>
    <w:pPr>
      <w:widowControl w:val="0"/>
      <w:ind w:firstLine="585"/>
      <w:jc w:val="both"/>
    </w:pPr>
    <w:rPr>
      <w:rFonts w:ascii="Times New Roman" w:hAnsi="Times New Roman" w:eastAsia="宋体" w:cs="Times New Roman"/>
      <w:kern w:val="2"/>
      <w:sz w:val="28"/>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8">
    <w:name w:val="page number"/>
    <w:qFormat/>
    <w:uiPriority w:val="0"/>
  </w:style>
  <w:style w:type="paragraph" w:customStyle="1" w:styleId="9">
    <w:name w:val="WPS Plain"/>
    <w:qFormat/>
    <w:uiPriority w:val="0"/>
    <w:rPr>
      <w:rFonts w:ascii="Times New Roman" w:hAnsi="Times New Roman" w:eastAsia="宋体" w:cs="Times New Roman"/>
      <w:lang w:val="en-US" w:eastAsia="zh-CN" w:bidi="ar-SA"/>
    </w:rPr>
  </w:style>
  <w:style w:type="paragraph" w:customStyle="1" w:styleId="10">
    <w:name w:val="正文文本."/>
    <w:link w:val="11"/>
    <w:qFormat/>
    <w:uiPriority w:val="0"/>
    <w:pPr>
      <w:widowControl w:val="0"/>
      <w:adjustRightInd w:val="0"/>
      <w:snapToGrid w:val="0"/>
      <w:spacing w:line="360" w:lineRule="auto"/>
      <w:ind w:firstLine="480" w:firstLineChars="200"/>
      <w:jc w:val="left"/>
    </w:pPr>
    <w:rPr>
      <w:rFonts w:ascii="Times New Roman" w:hAnsi="Times New Roman" w:eastAsia="宋体" w:cs="Times New Roman"/>
      <w:kern w:val="2"/>
      <w:sz w:val="24"/>
      <w:szCs w:val="24"/>
      <w:lang w:val="en-US" w:eastAsia="zh-CN" w:bidi="ar-SA"/>
    </w:rPr>
  </w:style>
  <w:style w:type="character" w:customStyle="1" w:styleId="11">
    <w:name w:val="正文文本. 字符"/>
    <w:link w:val="10"/>
    <w:qFormat/>
    <w:uiPriority w:val="0"/>
    <w:rPr>
      <w:rFonts w:ascii="Times New Roman" w:hAnsi="Times New Roman" w:eastAsia="宋体" w:cs="Times New Roman"/>
      <w:kern w:val="2"/>
      <w:sz w:val="24"/>
      <w:szCs w:val="24"/>
      <w:lang w:val="en-US" w:eastAsia="zh-CN" w:bidi="ar-SA"/>
    </w:rPr>
  </w:style>
  <w:style w:type="paragraph" w:customStyle="1" w:styleId="12">
    <w:name w:val="表格样式"/>
    <w:qFormat/>
    <w:uiPriority w:val="0"/>
    <w:pPr>
      <w:widowControl w:val="0"/>
      <w:adjustRightInd w:val="0"/>
      <w:snapToGrid w:val="0"/>
      <w:spacing w:line="240" w:lineRule="auto"/>
      <w:ind w:firstLine="0" w:firstLineChars="0"/>
      <w:jc w:val="center"/>
    </w:pPr>
    <w:rPr>
      <w:rFonts w:ascii="Times New Roman" w:hAnsi="Times New Roman" w:eastAsia="宋体" w:cs="Times New Roman"/>
      <w:kern w:val="2"/>
      <w:sz w:val="21"/>
      <w:szCs w:val="24"/>
      <w:lang w:val="en-US" w:eastAsia="zh-CN" w:bidi="ar-SA"/>
    </w:rPr>
  </w:style>
  <w:style w:type="paragraph" w:customStyle="1" w:styleId="13">
    <w:name w:val="1表格"/>
    <w:qFormat/>
    <w:uiPriority w:val="0"/>
    <w:pPr>
      <w:widowControl w:val="0"/>
      <w:adjustRightInd w:val="0"/>
      <w:snapToGrid w:val="0"/>
      <w:spacing w:line="300" w:lineRule="exact"/>
      <w:ind w:firstLine="0" w:firstLineChars="0"/>
      <w:jc w:val="center"/>
    </w:pPr>
    <w:rPr>
      <w:rFonts w:ascii="宋体" w:hAnsi="宋体" w:eastAsia="宋体" w:cs="Times New Roman"/>
      <w:color w:val="000000"/>
      <w:kern w:val="2"/>
      <w:sz w:val="2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122</Pages>
  <Words>51281</Words>
  <Characters>55453</Characters>
  <Lines>0</Lines>
  <Paragraphs>0</Paragraphs>
  <TotalTime>4</TotalTime>
  <ScaleCrop>false</ScaleCrop>
  <LinksUpToDate>false</LinksUpToDate>
  <CharactersWithSpaces>56491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2021-01-05T12:21:00Z</dcterms:created>
  <dc:creator>@.@</dc:creator>
  <cp:lastModifiedBy>Administrator</cp:lastModifiedBy>
  <dcterms:modified xsi:type="dcterms:W3CDTF">2024-10-18T08:26:54Z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7130C34BFDF747719519C1FB5068CF56_12</vt:lpwstr>
  </property>
</Properties>
</file>