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课程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表及行程</w:t>
      </w:r>
      <w:r>
        <w:rPr>
          <w:rFonts w:hint="eastAsia" w:ascii="Times New Roman" w:hAnsi="Times New Roman" w:eastAsia="仿宋" w:cs="仿宋"/>
          <w:sz w:val="32"/>
          <w:szCs w:val="32"/>
        </w:rPr>
        <w:t>安排：</w:t>
      </w:r>
    </w:p>
    <w:tbl>
      <w:tblPr>
        <w:tblStyle w:val="5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855"/>
        <w:gridCol w:w="1845"/>
        <w:gridCol w:w="3431"/>
        <w:gridCol w:w="1628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序号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时间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主要内容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地点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7月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default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14日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default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7月14号9:00-18:00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1.学员报到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2.个人健康情况排查</w:t>
            </w:r>
            <w:r>
              <w:rPr>
                <w:rFonts w:hint="eastAsia" w:cs="方正仿宋简体"/>
                <w:sz w:val="28"/>
                <w:szCs w:val="28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3.食宿安排。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姚州大酒店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default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18:00以后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晚餐、休息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姚州大酒店二楼（廖滢饭店）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7月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default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15日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0-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:00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1.学员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签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到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2.个人健康情况排查。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县政府会务中心二楼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0-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0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  <w:szCs w:val="28"/>
                <w:lang w:bidi="ar"/>
              </w:rPr>
              <w:t>县电子商务进农村工作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  <w:szCs w:val="28"/>
                <w:lang w:eastAsia="zh-CN" w:bidi="ar"/>
              </w:rPr>
              <w:t>领导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  <w:szCs w:val="28"/>
                <w:lang w:bidi="ar"/>
              </w:rPr>
              <w:t>小组领导进行开班讲话。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县政府会务中心二楼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0-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0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1.电子商务相关政策解读；2.电子商务进农村综合示范项目内容解读及好处；3.云南电商发展概况及存在的问题。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县政府会务中心二楼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default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0-1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0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午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餐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、休息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姚州大酒店二楼（廖滢饭店）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default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:30-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17:30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default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1.农产品上行；2.电商精准扶贫措施；3.农村电商发展新思路；4.电商案例分析。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县政府会务中心二楼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default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17:30以后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方正仿宋简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  <w:lang w:val="en-US" w:eastAsia="zh-CN"/>
              </w:rPr>
              <w:t>晚餐、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8"/>
                <w:szCs w:val="28"/>
                <w:lang w:val="en-US" w:eastAsia="zh-CN"/>
              </w:rPr>
              <w:t>学员返程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>姚州大酒店二楼（廖滢饭店）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参会人员回执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920"/>
        <w:gridCol w:w="1005"/>
        <w:gridCol w:w="1305"/>
        <w:gridCol w:w="1560"/>
        <w:gridCol w:w="1572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  <w:t>民族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  <w:t>是否住宿</w:t>
            </w: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Times New Roman" w:hAnsi="Times New Roman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pStyle w:val="2"/>
        <w:numPr>
          <w:ilvl w:val="0"/>
          <w:numId w:val="0"/>
        </w:numPr>
        <w:ind w:leftChars="200"/>
        <w:rPr>
          <w:rFonts w:hint="default" w:ascii="Times New Roman" w:hAnsi="Times New Roman" w:eastAsia="方正仿宋简体" w:cs="Times New Roma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B4"/>
    <w:rsid w:val="006E27CD"/>
    <w:rsid w:val="00C979B4"/>
    <w:rsid w:val="00FF2A4D"/>
    <w:rsid w:val="02B81B96"/>
    <w:rsid w:val="0AB766C5"/>
    <w:rsid w:val="0ACB2C3D"/>
    <w:rsid w:val="0C08351D"/>
    <w:rsid w:val="0C1554D6"/>
    <w:rsid w:val="0C257534"/>
    <w:rsid w:val="0DED2E41"/>
    <w:rsid w:val="0F3F290F"/>
    <w:rsid w:val="12796BAE"/>
    <w:rsid w:val="1481230F"/>
    <w:rsid w:val="15780E49"/>
    <w:rsid w:val="16935D32"/>
    <w:rsid w:val="173F116A"/>
    <w:rsid w:val="17A66CB0"/>
    <w:rsid w:val="1AAC6397"/>
    <w:rsid w:val="1B215278"/>
    <w:rsid w:val="1C331C05"/>
    <w:rsid w:val="1F960351"/>
    <w:rsid w:val="1F98795D"/>
    <w:rsid w:val="20622C12"/>
    <w:rsid w:val="21A50EF3"/>
    <w:rsid w:val="23621CDE"/>
    <w:rsid w:val="24A06C44"/>
    <w:rsid w:val="27A45980"/>
    <w:rsid w:val="27D302A7"/>
    <w:rsid w:val="298477ED"/>
    <w:rsid w:val="2B0B3F7C"/>
    <w:rsid w:val="2B1757C4"/>
    <w:rsid w:val="2E3830A6"/>
    <w:rsid w:val="3141104A"/>
    <w:rsid w:val="332C6203"/>
    <w:rsid w:val="33911510"/>
    <w:rsid w:val="33971674"/>
    <w:rsid w:val="3511714C"/>
    <w:rsid w:val="3842671E"/>
    <w:rsid w:val="39891085"/>
    <w:rsid w:val="3AB23BD4"/>
    <w:rsid w:val="3ABB0020"/>
    <w:rsid w:val="3D4E5036"/>
    <w:rsid w:val="3DAA0D39"/>
    <w:rsid w:val="3F1C63F4"/>
    <w:rsid w:val="406D0315"/>
    <w:rsid w:val="437A5B32"/>
    <w:rsid w:val="45780126"/>
    <w:rsid w:val="4BF91A4F"/>
    <w:rsid w:val="4C735DA1"/>
    <w:rsid w:val="4DFC0EEA"/>
    <w:rsid w:val="53A35FD8"/>
    <w:rsid w:val="54C347F3"/>
    <w:rsid w:val="57B7727F"/>
    <w:rsid w:val="596849A2"/>
    <w:rsid w:val="5AE5227D"/>
    <w:rsid w:val="5FB56D93"/>
    <w:rsid w:val="696030AE"/>
    <w:rsid w:val="69FC7C15"/>
    <w:rsid w:val="6C7A2B03"/>
    <w:rsid w:val="702848B1"/>
    <w:rsid w:val="718C3425"/>
    <w:rsid w:val="71C00309"/>
    <w:rsid w:val="78572B09"/>
    <w:rsid w:val="7C996E53"/>
    <w:rsid w:val="7E63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560" w:lineRule="exact"/>
      <w:ind w:firstLine="200" w:firstLineChars="200"/>
    </w:pPr>
    <w:rPr>
      <w:rFonts w:ascii="Times New Roman" w:hAnsi="Times New Roman" w:eastAsia="方正仿宋简体"/>
      <w:kern w:val="0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734</Words>
  <Characters>844</Characters>
  <Lines>49</Lines>
  <Paragraphs>13</Paragraphs>
  <TotalTime>10</TotalTime>
  <ScaleCrop>false</ScaleCrop>
  <LinksUpToDate>false</LinksUpToDate>
  <CharactersWithSpaces>935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Administrator</cp:lastModifiedBy>
  <dcterms:modified xsi:type="dcterms:W3CDTF">2020-07-14T07:25:27Z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