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trike w:val="0"/>
          <w:dstrike w:val="0"/>
          <w:color w:val="auto"/>
          <w:sz w:val="40"/>
          <w:szCs w:val="40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trike w:val="0"/>
          <w:dstrike w:val="0"/>
          <w:color w:val="auto"/>
          <w:sz w:val="40"/>
          <w:szCs w:val="40"/>
          <w:lang w:eastAsia="zh-CN"/>
        </w:rPr>
        <w:t>乡镇设立广播电视站和机关、部队、团体、企业事业单位设立有线广播电视站审批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trike w:val="0"/>
          <w:dstrike w:val="0"/>
          <w:color w:val="auto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trike w:val="0"/>
          <w:dstrike w:val="0"/>
          <w:color w:val="auto"/>
          <w:sz w:val="40"/>
          <w:szCs w:val="40"/>
          <w:lang w:val="en-US" w:eastAsia="zh-CN"/>
        </w:rPr>
        <w:t>000132115000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ascii="Times New Roman" w:hAnsi="Times New Roman" w:eastAsia="黑体"/>
          <w:b w:val="0"/>
          <w:bCs w:val="0"/>
          <w:strike w:val="0"/>
          <w:dstrike w:val="0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一、基本要素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/>
        </w:rPr>
        <w:t>行政许可事项名称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及编码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2"/>
        <w:rPr>
          <w:rFonts w:hint="eastAsia" w:ascii="方正仿宋_GBK" w:hAnsi="方正仿宋_GBK" w:eastAsia="方正仿宋_GBK" w:cs="方正仿宋_GBK"/>
          <w:strike w:val="0"/>
          <w:dstrike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trike w:val="0"/>
          <w:dstrike w:val="0"/>
          <w:sz w:val="28"/>
          <w:szCs w:val="28"/>
          <w:lang w:val="en-US"/>
        </w:rPr>
        <w:t>乡镇设立广播电视站和机关、部队、团体、企业事业单位设立有线广播电视站审批</w:t>
      </w:r>
      <w:r>
        <w:rPr>
          <w:rFonts w:hint="eastAsia" w:ascii="方正仿宋_GBK" w:hAnsi="方正仿宋_GBK" w:eastAsia="方正仿宋_GBK" w:cs="方正仿宋_GBK"/>
          <w:strike w:val="0"/>
          <w:dstrike w:val="0"/>
          <w:sz w:val="28"/>
          <w:szCs w:val="28"/>
          <w:lang w:val="en-US" w:eastAsia="zh-CN"/>
        </w:rPr>
        <w:t>【</w:t>
      </w:r>
      <w:r>
        <w:rPr>
          <w:rFonts w:hint="eastAsia" w:ascii="方正仿宋_GBK" w:hAnsi="方正仿宋_GBK" w:eastAsia="方正仿宋_GBK" w:cs="方正仿宋_GBK"/>
          <w:strike w:val="0"/>
          <w:dstrike w:val="0"/>
          <w:sz w:val="28"/>
          <w:szCs w:val="28"/>
          <w:lang w:val="en-US"/>
        </w:rPr>
        <w:t>000132115000</w:t>
      </w:r>
      <w:r>
        <w:rPr>
          <w:rFonts w:hint="eastAsia" w:ascii="方正仿宋_GBK" w:hAnsi="方正仿宋_GBK" w:eastAsia="方正仿宋_GBK" w:cs="方正仿宋_GBK"/>
          <w:strike w:val="0"/>
          <w:dstrike w:val="0"/>
          <w:sz w:val="28"/>
          <w:szCs w:val="28"/>
          <w:lang w:val="en-US" w:eastAsia="zh-CN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行政许可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事项子项名称及编码</w:t>
      </w:r>
    </w:p>
    <w:p>
      <w:pPr>
        <w:spacing w:line="360" w:lineRule="auto"/>
        <w:ind w:firstLine="560" w:firstLineChars="200"/>
        <w:rPr>
          <w:rFonts w:hint="default" w:ascii="方正仿宋_GBK" w:hAnsi="方正仿宋_GBK" w:eastAsia="方正仿宋_GBK" w:cs="方正仿宋_GBK"/>
          <w:strike w:val="0"/>
          <w:dstrike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trike w:val="0"/>
          <w:dstrike w:val="0"/>
          <w:sz w:val="28"/>
          <w:szCs w:val="28"/>
          <w:lang w:val="en-US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3.行政许可事项业务办理事项名称及编码</w:t>
      </w:r>
    </w:p>
    <w:p>
      <w:pPr>
        <w:spacing w:line="360" w:lineRule="auto"/>
        <w:ind w:firstLine="560" w:firstLineChars="200"/>
        <w:rPr>
          <w:rFonts w:hint="eastAsia" w:ascii="方正仿宋_GBK" w:hAnsi="方正仿宋_GBK" w:eastAsia="方正仿宋_GBK" w:cs="方正仿宋_GBK"/>
          <w:strike w:val="0"/>
          <w:dstrike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trike w:val="0"/>
          <w:dstrike w:val="0"/>
          <w:sz w:val="28"/>
          <w:szCs w:val="28"/>
          <w:lang w:val="en-US" w:eastAsia="zh-CN"/>
        </w:rPr>
        <w:t>1.乡镇设立广播电视站和机关、部队、团体、企业事业单位设立有线广播电视站审批（00013211500001）（审核通过）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4.设定依据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2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（1）《广播电视管理条例》第十五条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2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（2）《广播电视站审批管理暂行规定》（国家广播电影电视总局令第32号）第三条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5.实施依据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2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（1）《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广播电视站审批管理暂行规定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》（国家广播电影电视总局令第32号）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2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（2）《广播电视管理条例》（国务院令第228号）第十五条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6.监管依据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2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（1）《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广播电视站审批管理暂行规定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》（国家广播电影电视总局令第32号）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2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（2）《广播电视管理条例》（国务院令第228号）第十五条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7.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实施机关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eastAsia" w:ascii="Times New Roman" w:hAnsi="Times New Roman" w:eastAsia="仿宋GB2312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州广播电视局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（由设区的市级、县级广电部门初审）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8.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审批层级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省级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9.行使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层级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省级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，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设区的市级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，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县级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10.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是否由审批机关受理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否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11.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受理层级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省级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，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设区的市级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，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县级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12.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是否存在初审环节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是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highlight w:val="yellow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highlight w:val="none"/>
          <w:lang w:val="en-US" w:eastAsia="zh-CN"/>
        </w:rPr>
        <w:t>13.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highlight w:val="none"/>
          <w:lang w:val="en-US" w:eastAsia="zh-CN"/>
        </w:rPr>
        <w:t>初审层级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highlight w:val="none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省级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，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设区的市级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，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县级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14.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对应政务服务事项国家级基本目录名称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乡镇设立广播电视站和机关、部队、团体、企业事业单位设立有线广播电视站审批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15.要素统一情况：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部分要素全国统一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default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二、行政许可事项类型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资格型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三、行政许可条件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1.准予行政许可的条件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（1）符合国家和本辖区广播电视事业和产业建设发展规划；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（2）有符合国家规定的广播电视专业人员；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（3）有符合国家规定的广播电视技术设备；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（4）有必要的基本建设资金和稳定的资金保障；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（5）有必要的场所；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（6）省级广播电视行政部门规定的其他条件。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规定行政许可条件的依据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（1）《广播电视站审批管理暂行规定》（国家广播电影电视总局令第32号）第三条市辖区、乡镇以及企事业单位、大专院校可申请设立广播电视站。每个申请单位只能设立一个广播电视站，并只能在广播电视行政部门核定的区域范围内播出广播电视节目。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（2）《广播电视站审批管理暂行规定》第四条设立广播电视站，应当具备下列条件：（一）符合国家和本辖区广播电视事业和产业建设发展规划；（二）有符合国家规定的广播电视专业人员；（三）有符合国家规定的广播电视技术设备；（四）有必要的基本建设资金和稳定的资金保障；（五）有必要的场所；（六）省级广播电视行政部门规定的其他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default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highlight w:val="none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highlight w:val="none"/>
          <w:lang w:val="en-US" w:eastAsia="zh-CN"/>
        </w:rPr>
        <w:t>行政许可服务对象类型</w:t>
      </w: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highlight w:val="none"/>
          <w:lang w:val="en-US" w:eastAsia="zh-CN"/>
        </w:rPr>
        <w:t>与改革举措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sz w:val="28"/>
          <w:szCs w:val="28"/>
          <w:highlight w:val="none"/>
          <w:lang w:val="en-US" w:eastAsia="zh-CN"/>
        </w:rPr>
        <w:t>1.服务对象类型：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企业法人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，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事业单位法人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，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社会组织法人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，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行政机关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，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其他组织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sz w:val="28"/>
          <w:szCs w:val="28"/>
          <w:highlight w:val="none"/>
          <w:lang w:val="en-US" w:eastAsia="zh-CN"/>
        </w:rPr>
        <w:t>2.是否为涉企许可事项：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否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sz w:val="28"/>
          <w:szCs w:val="28"/>
          <w:highlight w:val="none"/>
          <w:lang w:val="en-US" w:eastAsia="zh-CN"/>
        </w:rPr>
        <w:t>3.涉企经营许可事项名称：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sz w:val="28"/>
          <w:szCs w:val="28"/>
          <w:highlight w:val="none"/>
          <w:lang w:val="en-US" w:eastAsia="zh-CN"/>
        </w:rPr>
        <w:t>4.许可证件名称：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sz w:val="28"/>
          <w:szCs w:val="28"/>
          <w:highlight w:val="none"/>
          <w:lang w:val="en-US" w:eastAsia="zh-CN"/>
        </w:rPr>
        <w:t>5.改革方式：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sz w:val="28"/>
          <w:szCs w:val="28"/>
          <w:highlight w:val="none"/>
          <w:lang w:val="en-US" w:eastAsia="zh-CN"/>
        </w:rPr>
        <w:t>6.具体改革举措：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rPr>
          <w:rFonts w:hint="eastAsia" w:ascii="Times New Roman" w:hAnsi="Times New Roman" w:eastAsia="仿宋GB2312" w:cs="Times New Roman"/>
          <w:b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sz w:val="28"/>
          <w:szCs w:val="28"/>
          <w:highlight w:val="none"/>
          <w:lang w:val="en-US" w:eastAsia="zh-CN"/>
        </w:rPr>
        <w:t>7.加强事中事后监管措施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1.建立健全日常监测监管工作机制和应急预案，做到能够及时发现违规问题和处理突发事件。按要求做好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“双随机、一公开”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监管，强化清单化、制度化、规范化和公开透明，强化结果运用，提高监管效能。同时，对于群众举报或领导批转来的各类违规问题，或在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报刊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、网站、微信、微博等媒体上发现的违规线索，立即核查并督办整改。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2.各级广电行政部门根据自身实际实施的监管措施。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五、申请材料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1.申请材料名称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（1）主申请书（一式一份）；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（2）广播电视节目转播技术方案、覆盖范围以及自办广播业务或电视业务的主要内容（一式一份）；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（3）人员、资金、场地、设备的相关材料（一式一份）；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（4）省级广播电视行政部门要求提交的其他文件（一式一份）。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规定申请材料的依据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（1）《广播电视站审批管理暂行规定》（国家广播电影电视总局令第32号）第五条申请设立广播电视站，须由申请单位向当地县级以上广播电视行政部门提出申请，逐级审核同意后，报省级广播电视行政部门审批。申请设立广播电视站，应提交以下材料：（一）申请书；（二）广播电视节目转播技术方案、覆盖范围以及自办广播业务或电视业务的主要内容；（三）人员、资金、场地、设备的相关证明文件；（四）省级广播电视行政部门要求提交的其他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六、中介服务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1.有无法定中介服务事项：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spacing w:line="600" w:lineRule="exact"/>
        <w:ind w:firstLine="562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中介服务事项名称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设定中介服务事项的依据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4.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提供中介服务的机构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5.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中介服务事项的收费性质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七、审批程序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1.办理行政许可的程序环节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（1）申请人申请；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（2）审批机构受理/不予受理；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（3）审批机构审查；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（4）决定核发许可证/不予核发许可证。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2.规定行政许可程序的依据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（1）《广播电视站审批管理暂行规定》（国家广播电影电视总局令第32号）全文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是否需要现场勘验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否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4.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是否需要组织听证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否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5.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是否需要招标、拍卖、挂牌交易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否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6.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是否需要检验、检测、检疫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否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7.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是否需要鉴定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否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8.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是否需要专家评审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否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9.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是否需要向社会公示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否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10.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是否实行告知承诺办理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否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11.审批机关是否委托服务机构开展技术性服务：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八、受理和审批时限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1.承诺受理时限：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5个工作日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strike w:val="0"/>
          <w:dstrike w:val="0"/>
          <w:sz w:val="28"/>
          <w:szCs w:val="28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2.法定审批时限：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20个工作日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3.规定法定审批时限依据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仿宋GB2312" w:cs="Times New Roman"/>
          <w:sz w:val="32"/>
          <w:szCs w:val="32"/>
          <w:lang w:val="en-US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（1）《广播电视站审批管理暂行规定》（国家广播电影电视总局令第32号）第六条县级以上各级广播电视行政部门应按照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《中华人民共和国行政许可法》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规定的期限，履行受理、审核职责。申请人符合法定条件的，由省级广播电视行政部门作出准予行政许可书面决定；依法作出不予行政许可决定的，应当书面通知申请人并说明理由。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4.承诺审批时限：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5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个工作日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九、收费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1.办理行政许可是否收费：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方正仿宋_GBK" w:hAnsi="方正仿宋_GBK" w:eastAsia="方正仿宋_GBK" w:cs="方正仿宋_GBK"/>
          <w:b/>
          <w:bCs/>
          <w:strike w:val="0"/>
          <w:dstrike w:val="0"/>
          <w:color w:val="FF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2.收费项目的名称、收费项目的标准、设定收费项目的依据、规定收费标准的依据：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十、行政许可证件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default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1.审批结果类型：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证照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2.审批结果名称：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广播电视站许可证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3.审批结果的有效期限：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暂由地方规定有无行政许可证件的有效期限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4.规定审批结果有效期限的依据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hint="eastAsia" w:ascii="Times New Roman" w:hAnsi="Times New Roman" w:eastAsia="仿宋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（1）《广播电视站审批管理暂行规定》（国家广播电影电视总局令第32号）第六条县级以上各级广播电视行政部门应按照《中华人民共和国行政许可法》规定的期限，履行受理、审核职责。申请人符合法定条件的，由省级广播电视行政部门作出准予行政许可书面决定；依法作出不予行政许可决定的，应当书面通知申请人并说明理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outlineLvl w:val="9"/>
        <w:rPr>
          <w:rFonts w:hint="default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5.是否需要办理审批结果变更手续：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6.办理审批结果变更手续的要求：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7.是否需要办理审批结果延续手续：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8.办理审批结果延续手续的要求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hint="eastAsia" w:ascii="Times New Roman" w:hAnsi="Times New Roman" w:eastAsia="仿宋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在有效期届满前六个月向所在省级广电行政部门申请延续。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9.审批结果的有效地域范围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2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本省（自治区、直辖市）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10.规定审批结果有效地域范围的依据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（1）《广播电视管理条例》第十五条乡、镇设立广播电视站的，由所在地县级以上人民政府广播电视行政部门负责审核，并按照国务院广播电视行政部门的有关规定审批。机关、部队、团体、企业事业单位设立有线广播电视站的，按照国务院有关规定审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十一、行政许可数量限制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1.有无行政许可数量限制：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2.公布数量限制的方式：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3.公布数量限制的周期：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4.在数量限制条件下实施行政许可的方式：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jc w:val="left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5.规定在数量限制条件下实施行政许可方式的依据：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十二、行政许可后年检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1.有无年检要求：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2.设定年检要求的依据：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3.年检周期：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4.年检是否要求报送材料：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5.年检报送材料名称：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6.年检是否收费：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7.年检收费项目的名称、年检收费项目的标准、设定年检收费项目的依据、规定年检项目收费标准的依据：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8.通过年检的证明或者标志：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default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十三、行政许可后年报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有无年报要求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年报报送材料名称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设定年报要求的依据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4.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年报周期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default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highlight w:val="none"/>
          <w:lang w:val="en-US" w:eastAsia="zh-CN"/>
        </w:rPr>
        <w:t>十四、监管主体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县级及以上广播电视行政部门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highlight w:val="none"/>
          <w:lang w:val="en-US" w:eastAsia="zh-CN"/>
        </w:rPr>
        <w:t>十五、备注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default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GB2312">
    <w:altName w:val="仿宋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jYzY3MjdiMmE2Yzg2YmZhYjUxZDcyYWY5NzAzMjQifQ=="/>
    <w:docVar w:name="KSO_WPS_MARK_KEY" w:val="2078f91b-a848-45fb-8812-c5ebecddaf0c"/>
  </w:docVars>
  <w:rsids>
    <w:rsidRoot w:val="00000000"/>
    <w:rsid w:val="11E50FBD"/>
    <w:rsid w:val="3C9E786D"/>
    <w:rsid w:val="546B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2930</Words>
  <Characters>3065</Characters>
  <Lines>0</Lines>
  <Paragraphs>0</Paragraphs>
  <TotalTime>2</TotalTime>
  <ScaleCrop>false</ScaleCrop>
  <LinksUpToDate>false</LinksUpToDate>
  <CharactersWithSpaces>3065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2024-01-02T09:17:00Z</dcterms:created>
  <dc:creator>dell</dc:creator>
  <cp:lastModifiedBy>Administrator</cp:lastModifiedBy>
  <dcterms:modified xsi:type="dcterms:W3CDTF">2024-04-29T01:55:30Z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B7B1B3A4AD8B4E0CA3424D7399F1B816_12</vt:lpwstr>
  </property>
</Properties>
</file>