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320" w:firstLineChars="3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前场镇单点性地质灾害应急预案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实做好前场镇地质灾害隐患点的临灾应急工作，最大限度地避免或减轻地质灾害造成的损失，维护群众生命财产安全和社会稳定；坚持以人为本、预防为主、群测群防、分级分部门分工负责和依靠科学、因地制宜的原则，根据《地质灾害防治条例》（国务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394号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）和《姚安县人民政府突发公共事件总体应急预案》规定，制定本预案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庄科村委会三道箐地质灾害点应急预案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  <w:b w:val="0"/>
          <w:bCs/>
          <w:color w:val="auto"/>
          <w:sz w:val="32"/>
          <w:szCs w:val="32"/>
        </w:rPr>
        <w:t>组织机构和职责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镇党委、政府组建地质灾害应急抢险救灾指挥部，设立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庄科村委会三道箐地质灾害应急抢险救灾指挥部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指 挥 长: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陈玉龙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党委书记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副指挥长: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杨永超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镇人民政府镇长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组  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建华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hanging="2240" w:hanging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柳思琪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国土资源所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负责人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卫生院院长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刘发升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镇社会事务办主任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李安平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财政所所长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赵建强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派出所所长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张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瑞   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社会治安综合治理办公室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叶庭新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庄科村委会书记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李柏峰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村务监督委员会主任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彭正友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监测人员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应急抢险救灾指挥部的主要职责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统一领导和指挥本次地质灾害应急抢险救灾工作；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收集和汇总灾情,按照灾害类型及时向上一级人民政府和有关部门报告,并提出紧急应对措施；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0" w:firstLineChars="25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指挥有关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单位及人员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立即到达指定岗位,采取紧急抢救措施；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0" w:firstLineChars="25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根据险情，适时启动应急预案。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个工作组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现场指挥组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杨永超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副组长：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周建华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周丽梅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柳思琪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国土资源所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负责人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孟时银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国土资源所工作人员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镇党政办主任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张  瑞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社会治安综合治理办公室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李正云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镇林业和草原服务中心工作人员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叶庭新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庄科村委会书记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李柏峰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庄科村委会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村监督委员会主任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彭正友   监测人员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工作职责：主要负责受灾现场的组织指挥调度，负责灾区群众的疏散安置和吃、穿、住等工作；负责调配民兵支援灾区的救灾应急工作。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灾情上报统计组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周丽梅   镇党委副书记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李如雪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经济发展办主任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唐慧敏   镇财政所工作人员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李  梅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 庄科村委会副书记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李向棋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庄科村委会副主任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工作职责：主要负责指挥部灾情的调查、分析、统计和上报工作。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周福兴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周兆寿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pacing w:val="-11"/>
          <w:sz w:val="32"/>
          <w:szCs w:val="32"/>
          <w:lang w:val="en-US" w:eastAsia="zh-CN"/>
        </w:rPr>
        <w:t>社会治安综合治理办公室工作人员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李安平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李荣祥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镇党政办公室工作人员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周明宏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  <w:lang w:val="en-US" w:eastAsia="zh-CN"/>
        </w:rPr>
        <w:t>镇国土和村镇规划建设服务中心主任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工作职责：主要负责指挥部上级来往人员的接待、资金筹集、物资采购等后勤保障工作。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治安保卫组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普开国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赵建强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鲁正雄   前场司法所所长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工作人员从司法所、派出所和综治办抽调。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工作职责：负责维护灾区社会治安，负责灾区救灾物资的安全，负责维护社会稳定。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防疫组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、物资接待组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侯文建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邓亚玲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刘发升   镇社会事务办主任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防疫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工作人员从卫生院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抽调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工作职责：负责组织医疗、防疫队伍进入灾区；做好灾区疫病的预防控制、转运和治疗工作；确保灾区饮水和食品卫生安全；收集上报灾区疫情监测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和人员伤亡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物资接待组工作人员从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镇社会事务办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抽调。工作职责：负责制定救灾标准，做好救灾物资尤其是群众急需物资的组织、储备、调发、管理外地支援物资的分发和转运工作。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（四）应急预报信息发布</w:t>
      </w:r>
    </w:p>
    <w:p>
      <w:pPr>
        <w:keepNext w:val="0"/>
        <w:keepLines w:val="0"/>
        <w:pageBreakBefore w:val="0"/>
        <w:widowControl w:val="0"/>
        <w:tabs>
          <w:tab w:val="left" w:pos="1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三道箐地质灾害预警信号发布人为彭正友，预警信号为手摇报警器，当滑坡、泥石流等灾害发生且情况紧急时，预警信号发布人彭正友立即发出预警信号，受威胁农户听见预警信号后迅速通过安全避灾路线撤离到安全地点，撤离时必须遵循先撤离人员，后转移财产的原则进行撤离和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（五）避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灾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撤离路线及临时安置地点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避灾撤离路线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根据三道箐隐患点受威胁农户居住的实际情况，由叶庭新带领叶丽琼户、陈红光户、陈大春户沿门前公路撤离到水井汪。由彭正友带领陈吉秀户、陈有新户从住房左右两边撤离到水井汪。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临时安置地点：水井汪。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  <w:t>二、新民村委会新村地质灾害点应急预案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（一）、组织机构和职责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镇党委、政府组建地质灾害应急抢险救灾指挥部，设立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村委会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新村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地质灾害应急抢险救灾指挥部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指 挥 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：陈玉龙   镇党委书记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副指挥长：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杨永超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组  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周建华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hanging="2240" w:hanging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　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柳思琪 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国土资源所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16" w:leftChars="903" w:hanging="320" w:hangingChars="1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卫生院院长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　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刘发升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镇社会事务办主任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李安平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财政所所长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赵建强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派出所所长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镇水务服务中心主任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李寿华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新民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村委会书记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李文全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新民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村委会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李登楼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监测人员  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李建武    监测人员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应急抢险救灾指挥部的主要职责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统一领导和指挥本次地质灾害应急抢险救灾工作；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收集和汇总灾情,按照灾害类型及时向上一级人民政府和有关部门报告,并提出紧急应对措施；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0" w:firstLineChars="25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指挥有关站所立即到达指定岗位,采取紧急抢救措施；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0" w:firstLineChars="25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根据险情，适时启动应急预案。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（三）五个工作组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现场指挥组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杨永超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副组长：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周建华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柳思琪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国土资源所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负责人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镇党政办主任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孟时银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国土资源所工作人员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张家新   镇农业农村服务中心主任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张华安   镇农业农村服务中心副主任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关  键   镇水务服务中心工作人员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李寿华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新民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村委会书记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李文全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新民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村委会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副书记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李登楼   监测人员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李建武   监测人员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工作职责：主要负责受灾现场的组织指挥调度，负责灾区群众的疏散安置和吃、穿、住等工作；负责调配民兵支援灾区的救灾应急工作。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灾情上报统计组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周建华   镇人民政府副镇长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李如雪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杨丽勤   </w:t>
      </w:r>
      <w:r>
        <w:rPr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  <w:lang w:val="en-US" w:eastAsia="zh-CN"/>
        </w:rPr>
        <w:t>国土和村镇规划建设服务中心工作人员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周  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新民村委会副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周继军   新民村委会村务监督委员会主任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工作职责：主要负责指挥部灾情的调查、分析、统计和上报工作。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周福兴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镇人大主席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周兆寿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社会治安综合治理办公室工作人员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李安平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李荣祥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镇党政办公室工作人员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周明宏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国土和村镇规划建设服务中心主任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工作职责：主要负责指挥部上级来往人员的接待、资金筹集、物资采购等后勤保障工作。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治安保卫组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普开国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赵建强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鲁正雄   前场司法所所长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工作人员从司法所、派出所和综治办抽调。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工作职责：负责维护灾区社会治安，负责灾区救灾物资的安全，负责维护社会稳定。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防疫组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、物资接待组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侯文建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邓亚玲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刘发升   镇社会事务办主任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防疫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工作人员从卫生院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抽调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工作职责：负责组织医疗、防疫队伍进入灾区；做好灾区疫病的预防控制、转运和治疗工作；确保灾区饮水和食品卫生安全；收集上报灾区疫情监测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和人员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物资接待组工作人员从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镇社会事务办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抽调。工作职责：负责制定救灾标准，做好救灾物资尤其是群众急需物资的组织、储备、调发、管理外地支援物资的分发和转运工作。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（四）应急预报信息发布</w:t>
      </w:r>
    </w:p>
    <w:p>
      <w:pPr>
        <w:keepNext w:val="0"/>
        <w:keepLines w:val="0"/>
        <w:pageBreakBefore w:val="0"/>
        <w:widowControl w:val="0"/>
        <w:tabs>
          <w:tab w:val="left" w:pos="1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新民村委会新村地质灾害预警信号发布人为李登楼，预警信号为手摇报警器，当滑坡、泥石流等灾害发生且情况紧急时，预警信号发布人李登楼立即发出预警信号，受威胁农户听见预警信号后迅速通过安全避灾路线撤离到安全地点，撤离时必须遵循先撤离人员，后转移财产的原则进行撤离和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（五）避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灾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撤离路线及临时安置地点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避灾撤离路线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根据新民村委会新村隐患点受威胁农户居住的实际情况，分成五组进行撤离。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第一组：李常发户、李连兴户、李洪兴户、李登山户由李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寿华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负责，从村庄道路往西撤离到进村路口空地避让。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第二组：李登泽户、李文发户、李正松户、李良书户、李兴华户、李常寿户由李登泽负责，从村庄道路往西撤离到进村路口空地避让。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第三组：李正才户、李发兴户、李正兴户、李建华户由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周继军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负责，从村庄道路撤离到小组活动室避让。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第四组：李洪生户、李顺安户、李正旺户、李文祥户由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李文全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负责，从村庄道路撤离到小组活动室避让。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第五组：李文生户、李发祥户、李登楼户由李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登楼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负责，从村庄道路撤离到小组活动室避让。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临时安置地点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定避灾地点为：李常发户、李连兴户、李洪兴户、李登山户、李登泽户、李文发户、李正松户、李良书户、李兴华户、李常寿户在进村路口空地避让，李正才户、李发兴户、李正兴户、李建华户、李洪生户、李顺安户、李正旺户、李文祥户、李文生户、李发祥户、李登楼户在小组活动室避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 xml:space="preserve"> 三、新街社区居委会空心树地质灾害隐患点应急预案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（一）组织机构和职责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镇党委、政府组建地质灾害应急抢险救灾指挥部，设立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新街社区居委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空心树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地质灾害应急抢险救灾指挥部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指 挥 长: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陈玉龙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党委书记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副指挥长: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杨永超   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组    员：周建华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普  煜   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党政办主任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hanging="2240" w:hanging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　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柳思琪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国土资源所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hanging="2240" w:hanging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　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卫生院院长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刘发升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李安平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赵建强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派出所所长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张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瑞   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社会治安综合治理办公室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代树成   新街社区居委会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书记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杞正海   </w:t>
      </w:r>
      <w:r>
        <w:rPr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  <w:lang w:val="en-US" w:eastAsia="zh-CN"/>
        </w:rPr>
        <w:t>新街社区党委副书记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周绍林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监测人员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周绍祥   监测人员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（二）应急抢险救灾指挥部的主要职责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统一领导和指挥本次地质灾害应急抢险救灾工作；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收集和汇总灾情,按照灾害类型及时向上一级人民政府和有关部门报告,并提出紧急应对措施；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0" w:firstLineChars="25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指挥有关站所立即到达指定岗位,采取紧急抢救措施；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0" w:firstLineChars="25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根据险情，适时启动应急预案。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（三）五个工作组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现场指挥组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杨永超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副组长：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周建华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福兴   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柳思琪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国土资源所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负责人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镇党政办主任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孟时银   前场国土资源所工作人员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周明宏 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镇国土和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村镇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规划建设服务中心主任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漆  奥   镇党政办工作人员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施浩楠   镇党委宣传员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代树成   新街社区党委书记主任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杞正海   新街社区党委副书记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周绍林   监测人员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周绍祥   监测人员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工作职责：主要负责受灾现场的组织指挥调度，负责灾区群众的疏散安置和吃、穿、住等工作；负责调配民兵支援灾区的救灾应急工作。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灾情上报统计组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周福兴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李如雪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罗仕萍   镇社会事务办工作人员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周丽仙   镇扶贫办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方  欣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党政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张  燕   镇林业和草原服务中心工作人员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李寿芳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新街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居委会副主任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周吕萍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新街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居委会副主任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张绍芹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新街社区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居务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监督委员会主任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工作职责：主要负责指挥部灾情的调查、分析、统计和上报工作。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周福兴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周兆寿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社会治安综合治理办公室工作人员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李安平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李荣祥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镇党政办工作人员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周明宏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国土和村镇规划建设服务中心主任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工作职责：主要负责指挥部上级来往人员的接待、资金筹集、物资采购等后勤保障工作。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治安保卫组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普开国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赵建强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鲁正雄   前场司法所所长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工作人员从司法所、派出所和综治办抽调。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工作职责：负责维护灾区社会治安，负责灾区救灾物资的安全，负责维护社会稳定。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防疫组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、物资接待组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侯文建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邓亚玲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刘发升   镇社会事务办主任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防疫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工作人员从卫生院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抽调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工作职责：负责组织医疗、防疫队伍进入灾区；做好灾区疫病的预防控制、转运和治疗工作；确保灾区饮水和食品卫生安全；收集上报灾区疫情监测信息。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物资接待组工作人员从民政所抽调，工作职责：负责制定救灾标准，做好救灾物资尤其是群众急需物资的组织、储备、调发、管理外地支援物资的分发和转运工作。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（四）应急预报信息发布</w:t>
      </w:r>
    </w:p>
    <w:p>
      <w:pPr>
        <w:keepNext w:val="0"/>
        <w:keepLines w:val="0"/>
        <w:pageBreakBefore w:val="0"/>
        <w:widowControl w:val="0"/>
        <w:tabs>
          <w:tab w:val="left" w:pos="1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空心树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地质灾害预警信号发布人为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周绍祥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，预警信号为手摇报警器，当滑坡、泥石流等灾害发生且情况紧急时，预警信号发布人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周绍祥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立即发出预警信号，受威胁农户听见预警信号后迅速通过安全避灾路线撤离到安全地点，撤离时必须遵循先撤离人员，后转移财产的原则进行撤离和转移。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（五）避让撤离路线及临时安置地点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避灾撤离路线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空心树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隐患点受威胁农户居住的实际情况，由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周绍祥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带领周建梅户、沿门前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路撤离到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光巴线公路边。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临时安置地点：光巴线公路边。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庄科村委会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道箐地质灾害点应急预案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（一）组织机构和职责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镇党委、政府组建地质灾害应急抢险救灾指挥部，设立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庄科村委会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道箐地质灾害应急抢险救灾指挥部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指 挥 长: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陈玉龙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党委书记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副指挥长: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杨永超   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成  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周丽梅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周建华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普  煜   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hanging="2240" w:hanging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柳思琪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国土资源所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15" w:leftChars="1055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卫生院院长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　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刘发升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李安平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赵建强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张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瑞   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社会治安综合治理办公室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叶庭新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庄科村委会书记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李柏峰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村务监督委员会主任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　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蒋有才   监测人员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刘建兰   监测人员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（二）应急抢险救灾指挥部的主要职责: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统一领导和指挥本次地质灾害应急抢险救灾工作；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收集和汇总灾情,按照灾害类型及时向上一级人民政府和有关部门报告,并提出紧急应对措施；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0" w:firstLineChars="25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指挥有关站所立即到达指定岗位,采取紧急抢救措施；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0" w:firstLineChars="25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根据险情，适时启动应急预案。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（三）五个工作组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现场指挥组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杨永超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副组长：周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建华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周丽梅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镇党委副书记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柳思琪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国土资源所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负责人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孟时银   前场国土资源所工作人员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张  瑞   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社会治安综合治理办公室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李正云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镇林业和草原服务中心工作人员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叶庭新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庄科村委会书记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李柏峰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庄科村委会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村务监督委员会主任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蒋有才   监测人员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刘建兰   监测人员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工作职责：主要负责受灾现场的组织指挥调度，负责灾区群众的疏散安置和吃、穿、住等工作；负责调配民兵支援灾区的救灾应急工作。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灾情上报统计组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周丽梅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党委副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李如雪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经济办主任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唐慧敏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镇财政所工作人员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李  梅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 庄科村委会副书记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李向棋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庄科村委会副主任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工作职责：主要负责指挥部灾情的调查、分析、统计和上报工作。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周福兴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周兆寿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社会治安综合治理办公室工作人员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李安平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李荣祥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镇党镇办工作人员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周明宏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国土和村镇规划建设服务中心主任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工作职责：主要负责指挥部上级来往人员的接待、资金筹集、物资采购等后勤保障工作。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治安保卫组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普开国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赵建强   前场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鲁正雄   前场司法所所长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工作人员从司法所、派出所和综治办抽调。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工作职责：负责维护灾区社会治安，负责灾区救灾物资的安全，负责维护社会稳定。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防疫组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、物资接待组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侯文建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邓亚玲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组  员：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前场卫生院院长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刘发升   镇社会事务办主任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防疫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工作人员从卫生院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抽调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工作职责：负责组织医疗、防疫队伍进入灾区；做好灾区疫病的预防控制、转运和治疗工作；确保灾区饮水和食品卫生安全；收集上报灾区疫情监测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和人员伤亡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物资接待组工作人员从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镇社会事务办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抽调。工作职责：负责制定救灾标准，做好救灾物资尤其是群众急需物资的组织、储备、调发、管理外地支援物资的分发和转运工作。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（四）应急预报信息发布</w:t>
      </w:r>
    </w:p>
    <w:p>
      <w:pPr>
        <w:keepNext w:val="0"/>
        <w:keepLines w:val="0"/>
        <w:pageBreakBefore w:val="0"/>
        <w:widowControl w:val="0"/>
        <w:tabs>
          <w:tab w:val="left" w:pos="1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道箐地质灾害预警信号发布人为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蒋有才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，预警信号为手摇报警器，当滑坡、泥石流等灾害发生且情况紧急时，预警信号发布人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蒋有才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立即发出预警信号，受威胁农户听见预警信号后迅速通过安全避灾路线撤离到安全地点，撤离时必须遵循先撤离人员，后转移财产的原则进行撤离和转移。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（五）避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灾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撤离路线及临时安置地点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避灾撤离路线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道箐隐患点受威胁农户居住的实际情况，由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蒋有才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带领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蒋学明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户、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李学春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户、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张学友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户沿门前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道路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撤离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至四道箐公路边集体空地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03" w:firstLineChars="251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临时安置点：四道箐公路边集体空地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1B06"/>
    <w:rsid w:val="02FD263E"/>
    <w:rsid w:val="0DBE79DD"/>
    <w:rsid w:val="347115F3"/>
    <w:rsid w:val="36A94BFD"/>
    <w:rsid w:val="39DB2122"/>
    <w:rsid w:val="426F2990"/>
    <w:rsid w:val="46D52362"/>
    <w:rsid w:val="525D1013"/>
    <w:rsid w:val="547E578B"/>
    <w:rsid w:val="59EC37FB"/>
    <w:rsid w:val="63260C8E"/>
    <w:rsid w:val="715D312F"/>
    <w:rsid w:val="71D232AB"/>
    <w:rsid w:val="75060D53"/>
    <w:rsid w:val="762C3E78"/>
    <w:rsid w:val="76D51B06"/>
    <w:rsid w:val="7C5764E8"/>
    <w:rsid w:val="7C634B9F"/>
    <w:rsid w:val="7F9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2021-05-17T02:46:00Z</dcterms:created>
  <dc:creator>Administrator</dc:creator>
  <cp:lastModifiedBy>Administrator</cp:lastModifiedBy>
  <dcterms:modified xsi:type="dcterms:W3CDTF">2021-05-19T09:35:17Z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B8336F0C2C2C47DF8096CCEEB072F7F1</vt:lpwstr>
  </property>
</Properties>
</file>