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N/>
        <w:bidi w:val="0"/>
        <w:spacing w:line="578" w:lineRule="exact"/>
        <w:rPr>
          <w:rFonts w:hint="eastAsia" w:ascii="Times New Roman" w:hAnsi="Times New Roman" w:eastAsia="方正黑体简体" w:cs="Times New Roman"/>
          <w:sz w:val="30"/>
          <w:szCs w:val="30"/>
          <w:lang w:eastAsia="zh-CN"/>
        </w:rPr>
      </w:pPr>
      <w:r>
        <w:rPr>
          <w:rFonts w:hint="default" w:ascii="Times New Roman" w:hAnsi="Times New Roman" w:eastAsia="方正黑体简体" w:cs="Times New Roman"/>
          <w:sz w:val="32"/>
          <w:szCs w:val="32"/>
        </w:rPr>
        <w:t>附件3</w:t>
      </w:r>
      <w:r>
        <w:rPr>
          <w:rFonts w:hint="eastAsia" w:ascii="Times New Roman" w:hAnsi="Times New Roman" w:eastAsia="方正黑体简体" w:cs="Times New Roman"/>
          <w:sz w:val="32"/>
          <w:szCs w:val="32"/>
          <w:lang w:eastAsia="zh-CN"/>
        </w:rPr>
        <w:t>：</w:t>
      </w:r>
    </w:p>
    <w:p>
      <w:pPr>
        <w:keepNext w:val="0"/>
        <w:keepLines w:val="0"/>
        <w:pageBreakBefore w:val="0"/>
        <w:kinsoku/>
        <w:wordWrap/>
        <w:topLinePunct w:val="0"/>
        <w:autoSpaceDN/>
        <w:bidi w:val="0"/>
        <w:snapToGrid w:val="0"/>
        <w:spacing w:line="578" w:lineRule="exact"/>
        <w:jc w:val="center"/>
        <w:rPr>
          <w:rStyle w:val="9"/>
          <w:rFonts w:hint="default" w:ascii="Times New Roman" w:hAnsi="Times New Roman" w:eastAsia="方正小标宋简体" w:cs="Times New Roman"/>
          <w:bCs/>
          <w:sz w:val="44"/>
          <w:szCs w:val="44"/>
        </w:rPr>
      </w:pPr>
      <w:r>
        <w:rPr>
          <w:rStyle w:val="9"/>
          <w:rFonts w:hint="default" w:ascii="Times New Roman" w:hAnsi="Times New Roman" w:eastAsia="方正小标宋简体" w:cs="Times New Roman"/>
          <w:bCs/>
          <w:sz w:val="44"/>
          <w:szCs w:val="44"/>
        </w:rPr>
        <w:t>公共厕所全达标行动</w:t>
      </w:r>
    </w:p>
    <w:p>
      <w:pPr>
        <w:keepNext w:val="0"/>
        <w:keepLines w:val="0"/>
        <w:pageBreakBefore w:val="0"/>
        <w:kinsoku/>
        <w:wordWrap/>
        <w:topLinePunct w:val="0"/>
        <w:autoSpaceDN/>
        <w:bidi w:val="0"/>
        <w:snapToGrid w:val="0"/>
        <w:spacing w:line="578" w:lineRule="exact"/>
        <w:jc w:val="center"/>
        <w:rPr>
          <w:rStyle w:val="9"/>
          <w:rFonts w:hint="default" w:ascii="Times New Roman" w:hAnsi="Times New Roman" w:eastAsia="方正楷体简体" w:cs="Times New Roman"/>
          <w:bCs/>
          <w:sz w:val="32"/>
          <w:szCs w:val="32"/>
        </w:rPr>
      </w:pPr>
      <w:r>
        <w:rPr>
          <w:rStyle w:val="9"/>
          <w:rFonts w:hint="default" w:ascii="Times New Roman" w:hAnsi="Times New Roman" w:eastAsia="方正楷体简体" w:cs="Times New Roman"/>
          <w:sz w:val="32"/>
          <w:szCs w:val="32"/>
        </w:rPr>
        <w:t>——大河口乡推进爱国卫生专项行动二</w:t>
      </w:r>
    </w:p>
    <w:p>
      <w:pPr>
        <w:pStyle w:val="10"/>
        <w:keepNext w:val="0"/>
        <w:keepLines w:val="0"/>
        <w:pageBreakBefore w:val="0"/>
        <w:kinsoku/>
        <w:wordWrap/>
        <w:topLinePunct w:val="0"/>
        <w:autoSpaceDN/>
        <w:bidi w:val="0"/>
        <w:adjustRightInd w:val="0"/>
        <w:snapToGrid w:val="0"/>
        <w:spacing w:line="578" w:lineRule="exact"/>
        <w:ind w:firstLine="640" w:firstLineChars="200"/>
        <w:rPr>
          <w:rFonts w:hint="default" w:ascii="Times New Roman" w:hAnsi="Times New Roman" w:eastAsia="方正仿宋_GBK" w:cs="Times New Roman"/>
          <w:sz w:val="32"/>
          <w:szCs w:val="32"/>
        </w:rPr>
      </w:pPr>
    </w:p>
    <w:p>
      <w:pPr>
        <w:pStyle w:val="10"/>
        <w:keepNext w:val="0"/>
        <w:keepLines w:val="0"/>
        <w:pageBreakBefore w:val="0"/>
        <w:kinsoku/>
        <w:wordWrap/>
        <w:topLinePunct w:val="0"/>
        <w:autoSpaceDN/>
        <w:bidi w:val="0"/>
        <w:adjustRightInd w:val="0"/>
        <w:snapToGrid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为贯彻落实习近平总书记关于新时代爱国卫生运动重要指示批示精神</w:t>
      </w:r>
      <w:r>
        <w:rPr>
          <w:rFonts w:hint="default" w:ascii="Times New Roman" w:hAnsi="Times New Roman" w:eastAsia="方正仿宋简体" w:cs="Times New Roman"/>
          <w:sz w:val="32"/>
          <w:szCs w:val="32"/>
          <w:lang w:eastAsia="zh-CN"/>
        </w:rPr>
        <w:t>以及</w:t>
      </w:r>
      <w:r>
        <w:rPr>
          <w:rFonts w:hint="default" w:ascii="Times New Roman" w:hAnsi="Times New Roman" w:eastAsia="方正仿宋简体" w:cs="Times New Roman"/>
          <w:sz w:val="32"/>
          <w:szCs w:val="32"/>
          <w:lang w:val="en-US" w:eastAsia="zh-CN"/>
        </w:rPr>
        <w:t>2020年7月16日阮成发省长在云南省推进爱国卫生专项行动电视电话会议讲话精神</w:t>
      </w:r>
      <w:r>
        <w:rPr>
          <w:rFonts w:hint="default" w:ascii="Times New Roman" w:hAnsi="Times New Roman" w:eastAsia="方正仿宋简体" w:cs="Times New Roman"/>
          <w:sz w:val="32"/>
          <w:szCs w:val="32"/>
        </w:rPr>
        <w:t>，结合疫情防控常态化工作要求，推进全</w:t>
      </w:r>
      <w:r>
        <w:rPr>
          <w:rFonts w:hint="default" w:ascii="Times New Roman" w:hAnsi="Times New Roman" w:eastAsia="方正仿宋简体" w:cs="Times New Roman"/>
          <w:sz w:val="32"/>
          <w:szCs w:val="32"/>
          <w:lang w:eastAsia="zh-CN"/>
        </w:rPr>
        <w:t>乡</w:t>
      </w:r>
      <w:r>
        <w:rPr>
          <w:rFonts w:hint="default" w:ascii="Times New Roman" w:hAnsi="Times New Roman" w:eastAsia="方正仿宋简体" w:cs="Times New Roman"/>
          <w:sz w:val="32"/>
          <w:szCs w:val="32"/>
        </w:rPr>
        <w:t>公共厕所全达标，着力提升环境卫生水平，助推美丽</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份建设，开展本行动。</w:t>
      </w:r>
    </w:p>
    <w:p>
      <w:pPr>
        <w:keepNext w:val="0"/>
        <w:keepLines w:val="0"/>
        <w:pageBreakBefore w:val="0"/>
        <w:widowControl/>
        <w:kinsoku/>
        <w:wordWrap/>
        <w:topLinePunct w:val="0"/>
        <w:autoSpaceDN/>
        <w:bidi w:val="0"/>
        <w:adjustRightInd w:val="0"/>
        <w:snapToGrid w:val="0"/>
        <w:spacing w:line="578" w:lineRule="exact"/>
        <w:ind w:firstLine="640" w:firstLineChars="200"/>
        <w:textAlignment w:val="baseline"/>
        <w:rPr>
          <w:rStyle w:val="9"/>
          <w:rFonts w:hint="default" w:ascii="Times New Roman" w:hAnsi="Times New Roman" w:eastAsia="方正黑体简体" w:cs="Times New Roman"/>
          <w:bCs/>
          <w:sz w:val="32"/>
          <w:szCs w:val="32"/>
        </w:rPr>
      </w:pPr>
      <w:r>
        <w:rPr>
          <w:rStyle w:val="9"/>
          <w:rFonts w:hint="default" w:ascii="Times New Roman" w:hAnsi="Times New Roman" w:eastAsia="方正黑体简体" w:cs="Times New Roman"/>
          <w:bCs/>
          <w:sz w:val="32"/>
          <w:szCs w:val="32"/>
        </w:rPr>
        <w:t>一、行动目标</w:t>
      </w:r>
    </w:p>
    <w:p>
      <w:pPr>
        <w:pStyle w:val="10"/>
        <w:keepNext w:val="0"/>
        <w:keepLines w:val="0"/>
        <w:pageBreakBefore w:val="0"/>
        <w:kinsoku/>
        <w:wordWrap/>
        <w:topLinePunct w:val="0"/>
        <w:autoSpaceDN/>
        <w:bidi w:val="0"/>
        <w:adjustRightInd w:val="0"/>
        <w:snapToGrid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持续推进</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厕所革命</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，全面贯彻落实</w:t>
      </w:r>
      <w:r>
        <w:rPr>
          <w:rFonts w:hint="default" w:ascii="Times New Roman" w:hAnsi="Times New Roman" w:eastAsia="方正仿宋简体" w:cs="Times New Roman"/>
          <w:sz w:val="32"/>
          <w:szCs w:val="32"/>
          <w:lang w:eastAsia="zh-CN"/>
        </w:rPr>
        <w:t>各级党委政府</w:t>
      </w:r>
      <w:r>
        <w:rPr>
          <w:rFonts w:hint="default" w:ascii="Times New Roman" w:hAnsi="Times New Roman" w:eastAsia="方正仿宋简体" w:cs="Times New Roman"/>
          <w:sz w:val="32"/>
          <w:szCs w:val="32"/>
        </w:rPr>
        <w:t>关于</w:t>
      </w:r>
      <w:r>
        <w:rPr>
          <w:rFonts w:hint="default" w:ascii="Times New Roman" w:hAnsi="Times New Roman" w:eastAsia="方正仿宋简体" w:cs="Times New Roman"/>
          <w:sz w:val="32"/>
          <w:szCs w:val="32"/>
          <w:lang w:val="en-US" w:eastAsia="zh-CN"/>
        </w:rPr>
        <w:t>推进</w:t>
      </w:r>
      <w:r>
        <w:rPr>
          <w:rFonts w:hint="default" w:ascii="Times New Roman" w:hAnsi="Times New Roman" w:eastAsia="方正仿宋简体" w:cs="Times New Roman"/>
          <w:sz w:val="32"/>
          <w:szCs w:val="32"/>
        </w:rPr>
        <w:t>爱国卫生</w:t>
      </w:r>
      <w:r>
        <w:rPr>
          <w:rFonts w:hint="default" w:ascii="Times New Roman" w:hAnsi="Times New Roman" w:eastAsia="方正仿宋简体" w:cs="Times New Roman"/>
          <w:sz w:val="32"/>
          <w:szCs w:val="32"/>
          <w:lang w:val="en-US" w:eastAsia="zh-CN"/>
        </w:rPr>
        <w:t>专项行动</w:t>
      </w:r>
      <w:r>
        <w:rPr>
          <w:rFonts w:hint="default" w:ascii="Times New Roman" w:hAnsi="Times New Roman" w:eastAsia="方正仿宋简体" w:cs="Times New Roman"/>
          <w:sz w:val="32"/>
          <w:szCs w:val="32"/>
        </w:rPr>
        <w:t>的决策部署，开展公共厕所全达标行动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学校厕所建设达标、公共厕所管理达标、农村</w:t>
      </w:r>
      <w:r>
        <w:rPr>
          <w:rFonts w:hint="default" w:ascii="Times New Roman" w:hAnsi="Times New Roman" w:eastAsia="方正仿宋简体" w:cs="Times New Roman"/>
          <w:sz w:val="32"/>
          <w:szCs w:val="32"/>
          <w:lang w:val="en-US" w:eastAsia="zh-CN"/>
        </w:rPr>
        <w:t>公厕</w:t>
      </w:r>
      <w:r>
        <w:rPr>
          <w:rFonts w:hint="default" w:ascii="Times New Roman" w:hAnsi="Times New Roman" w:eastAsia="方正仿宋简体" w:cs="Times New Roman"/>
          <w:sz w:val="32"/>
          <w:szCs w:val="32"/>
        </w:rPr>
        <w:t>提质达标</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巩固提升</w:t>
      </w:r>
      <w:r>
        <w:rPr>
          <w:rFonts w:hint="default" w:ascii="Times New Roman" w:hAnsi="Times New Roman" w:eastAsia="方正仿宋简体" w:cs="Times New Roman"/>
          <w:sz w:val="32"/>
          <w:szCs w:val="32"/>
          <w:lang w:eastAsia="zh-CN"/>
        </w:rPr>
        <w:t>城乡</w:t>
      </w:r>
      <w:r>
        <w:rPr>
          <w:rFonts w:hint="default" w:ascii="Times New Roman" w:hAnsi="Times New Roman" w:eastAsia="方正仿宋简体" w:cs="Times New Roman"/>
          <w:sz w:val="32"/>
          <w:szCs w:val="32"/>
        </w:rPr>
        <w:t>建成区旱厕消除成果，完善管理监督机制，加强公共厕所运行维护管理，确保公共厕所干净、卫生，达到</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三无三有</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无粪便、无臭味、地面无水渍，有手纸、有洗手液、有香薰</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标准或</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四净三无两通一明</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地面净、墙面净、厕位净、周边净，无溢流、无蚊蝇、无臭味，水通、电通，灯明</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标准，切实提升公共厕所品质形象。</w:t>
      </w:r>
    </w:p>
    <w:p>
      <w:pPr>
        <w:keepNext w:val="0"/>
        <w:keepLines w:val="0"/>
        <w:pageBreakBefore w:val="0"/>
        <w:widowControl/>
        <w:kinsoku/>
        <w:wordWrap/>
        <w:topLinePunct w:val="0"/>
        <w:autoSpaceDN/>
        <w:bidi w:val="0"/>
        <w:adjustRightInd w:val="0"/>
        <w:snapToGrid w:val="0"/>
        <w:spacing w:line="578" w:lineRule="exact"/>
        <w:ind w:firstLine="640" w:firstLineChars="200"/>
        <w:textAlignment w:val="baseline"/>
        <w:rPr>
          <w:rStyle w:val="9"/>
          <w:rFonts w:hint="default" w:ascii="Times New Roman" w:hAnsi="Times New Roman" w:eastAsia="方正黑体简体" w:cs="Times New Roman"/>
          <w:bCs/>
          <w:sz w:val="32"/>
          <w:szCs w:val="32"/>
        </w:rPr>
      </w:pPr>
      <w:r>
        <w:rPr>
          <w:rStyle w:val="9"/>
          <w:rFonts w:hint="default" w:ascii="Times New Roman" w:hAnsi="Times New Roman" w:eastAsia="方正黑体简体" w:cs="Times New Roman"/>
          <w:bCs/>
          <w:sz w:val="32"/>
          <w:szCs w:val="32"/>
        </w:rPr>
        <w:t>二、重点任务</w:t>
      </w:r>
    </w:p>
    <w:p>
      <w:pPr>
        <w:keepNext w:val="0"/>
        <w:keepLines w:val="0"/>
        <w:pageBreakBefore w:val="0"/>
        <w:kinsoku/>
        <w:wordWrap/>
        <w:overflowPunct w:val="0"/>
        <w:topLinePunct w:val="0"/>
        <w:autoSpaceDN/>
        <w:bidi w:val="0"/>
        <w:snapToGrid w:val="0"/>
        <w:spacing w:line="578" w:lineRule="exact"/>
        <w:ind w:firstLine="640"/>
        <w:rPr>
          <w:rStyle w:val="9"/>
          <w:rFonts w:hint="default" w:ascii="Times New Roman" w:hAnsi="Times New Roman" w:eastAsia="方正仿宋简体" w:cs="Times New Roman"/>
          <w:sz w:val="32"/>
          <w:szCs w:val="32"/>
        </w:rPr>
      </w:pPr>
      <w:r>
        <w:rPr>
          <w:rStyle w:val="9"/>
          <w:rFonts w:hint="default" w:ascii="Times New Roman" w:hAnsi="Times New Roman" w:eastAsia="方正楷体简体" w:cs="Times New Roman"/>
          <w:sz w:val="32"/>
          <w:szCs w:val="32"/>
        </w:rPr>
        <w:t>（一）学校厕所建设达标。</w:t>
      </w:r>
      <w:r>
        <w:rPr>
          <w:rFonts w:hint="default" w:ascii="Times New Roman" w:hAnsi="Times New Roman" w:eastAsia="方正仿宋简体" w:cs="Times New Roman"/>
          <w:sz w:val="32"/>
          <w:szCs w:val="32"/>
          <w:lang w:val="zh-TW" w:eastAsia="zh-TW" w:bidi="zh-TW"/>
        </w:rPr>
        <w:t>全面消除学校旱厕，大力推进学校卫生厕所标准化建设，改造提升所</w:t>
      </w:r>
      <w:r>
        <w:rPr>
          <w:rFonts w:hint="default" w:ascii="Times New Roman" w:hAnsi="Times New Roman" w:eastAsia="方正仿宋简体" w:cs="Times New Roman"/>
          <w:sz w:val="32"/>
          <w:szCs w:val="32"/>
          <w:lang w:val="zh-TW" w:bidi="zh-TW"/>
        </w:rPr>
        <w:t>有</w:t>
      </w:r>
      <w:r>
        <w:rPr>
          <w:rFonts w:hint="default" w:ascii="Times New Roman" w:hAnsi="Times New Roman" w:eastAsia="方正仿宋简体" w:cs="Times New Roman"/>
          <w:sz w:val="32"/>
          <w:szCs w:val="32"/>
          <w:lang w:val="zh-TW" w:eastAsia="zh-TW" w:bidi="zh-TW"/>
        </w:rPr>
        <w:t>学校旱厕。完善洗手设施，建立完备的管理制度，落实厕所保洁、消毒、运行维护措施，达到</w:t>
      </w:r>
      <w:r>
        <w:rPr>
          <w:rFonts w:hint="default" w:ascii="Times New Roman" w:hAnsi="Times New Roman" w:eastAsia="方正仿宋简体" w:cs="Times New Roman"/>
          <w:sz w:val="32"/>
          <w:szCs w:val="32"/>
          <w:lang w:val="zh-TW" w:bidi="zh-TW"/>
        </w:rPr>
        <w:t>“</w:t>
      </w:r>
      <w:r>
        <w:rPr>
          <w:rFonts w:hint="default" w:ascii="Times New Roman" w:hAnsi="Times New Roman" w:eastAsia="方正仿宋简体" w:cs="Times New Roman"/>
          <w:sz w:val="32"/>
          <w:szCs w:val="32"/>
          <w:lang w:val="zh-TW" w:eastAsia="zh-TW" w:bidi="zh-TW"/>
        </w:rPr>
        <w:t>四净三无两通一明</w:t>
      </w:r>
      <w:r>
        <w:rPr>
          <w:rFonts w:hint="default" w:ascii="Times New Roman" w:hAnsi="Times New Roman" w:eastAsia="方正仿宋简体" w:cs="Times New Roman"/>
          <w:sz w:val="32"/>
          <w:szCs w:val="32"/>
          <w:lang w:val="zh-TW" w:bidi="zh-TW"/>
        </w:rPr>
        <w:t>”</w:t>
      </w:r>
      <w:r>
        <w:rPr>
          <w:rFonts w:hint="default" w:ascii="Times New Roman" w:hAnsi="Times New Roman" w:eastAsia="方正仿宋简体" w:cs="Times New Roman"/>
          <w:sz w:val="32"/>
          <w:szCs w:val="32"/>
          <w:lang w:val="zh-TW" w:eastAsia="zh-TW" w:bidi="zh-TW"/>
        </w:rPr>
        <w:t>标准。</w:t>
      </w:r>
      <w:r>
        <w:rPr>
          <w:rStyle w:val="9"/>
          <w:rFonts w:hint="default" w:ascii="Times New Roman" w:hAnsi="Times New Roman" w:eastAsia="方正仿宋简体" w:cs="Times New Roman"/>
          <w:sz w:val="32"/>
          <w:szCs w:val="32"/>
        </w:rPr>
        <w:t>（乡中心小学牵头；各小学及村委会具体落实）</w:t>
      </w:r>
    </w:p>
    <w:p>
      <w:pPr>
        <w:keepNext w:val="0"/>
        <w:keepLines w:val="0"/>
        <w:pageBreakBefore w:val="0"/>
        <w:widowControl/>
        <w:kinsoku/>
        <w:wordWrap/>
        <w:topLinePunct w:val="0"/>
        <w:autoSpaceDN/>
        <w:bidi w:val="0"/>
        <w:adjustRightInd w:val="0"/>
        <w:snapToGrid w:val="0"/>
        <w:spacing w:line="578" w:lineRule="exact"/>
        <w:ind w:firstLine="640"/>
        <w:textAlignment w:val="baseline"/>
        <w:rPr>
          <w:rStyle w:val="9"/>
          <w:rFonts w:hint="default" w:ascii="Times New Roman" w:hAnsi="Times New Roman" w:eastAsia="方正仿宋简体" w:cs="Times New Roman"/>
          <w:sz w:val="32"/>
          <w:szCs w:val="32"/>
        </w:rPr>
      </w:pPr>
      <w:r>
        <w:rPr>
          <w:rStyle w:val="9"/>
          <w:rFonts w:hint="default" w:ascii="Times New Roman" w:hAnsi="Times New Roman" w:eastAsia="方正楷体简体" w:cs="Times New Roman"/>
          <w:sz w:val="32"/>
          <w:szCs w:val="32"/>
        </w:rPr>
        <w:t>（二）公共厕所管理达标。</w:t>
      </w:r>
      <w:r>
        <w:rPr>
          <w:rFonts w:hint="default" w:ascii="Times New Roman" w:hAnsi="Times New Roman" w:eastAsia="方正仿宋简体" w:cs="Times New Roman"/>
          <w:sz w:val="32"/>
          <w:szCs w:val="32"/>
          <w:lang w:val="zh-TW" w:eastAsia="zh-TW" w:bidi="zh-TW"/>
        </w:rPr>
        <w:t>巩固提升城乡建成区旱厕消除成果，新</w:t>
      </w:r>
      <w:r>
        <w:rPr>
          <w:rFonts w:hint="default" w:ascii="Times New Roman" w:hAnsi="Times New Roman" w:eastAsia="方正仿宋简体" w:cs="Times New Roman"/>
          <w:sz w:val="32"/>
          <w:szCs w:val="32"/>
          <w:lang w:val="zh-TW" w:bidi="zh-TW"/>
        </w:rPr>
        <w:t>（</w:t>
      </w:r>
      <w:r>
        <w:rPr>
          <w:rFonts w:hint="default" w:ascii="Times New Roman" w:hAnsi="Times New Roman" w:eastAsia="方正仿宋简体" w:cs="Times New Roman"/>
          <w:sz w:val="32"/>
          <w:szCs w:val="32"/>
          <w:lang w:val="zh-TW" w:eastAsia="zh-TW" w:bidi="zh-TW"/>
        </w:rPr>
        <w:t>改</w:t>
      </w:r>
      <w:r>
        <w:rPr>
          <w:rFonts w:hint="default" w:ascii="Times New Roman" w:hAnsi="Times New Roman" w:eastAsia="方正仿宋简体" w:cs="Times New Roman"/>
          <w:sz w:val="32"/>
          <w:szCs w:val="32"/>
          <w:lang w:val="zh-TW" w:bidi="zh-TW"/>
        </w:rPr>
        <w:t>）</w:t>
      </w:r>
      <w:r>
        <w:rPr>
          <w:rFonts w:hint="default" w:ascii="Times New Roman" w:hAnsi="Times New Roman" w:eastAsia="方正仿宋简体" w:cs="Times New Roman"/>
          <w:sz w:val="32"/>
          <w:szCs w:val="32"/>
          <w:lang w:val="zh-TW" w:eastAsia="zh-TW" w:bidi="zh-TW"/>
        </w:rPr>
        <w:t>建</w:t>
      </w:r>
      <w:r>
        <w:rPr>
          <w:rFonts w:hint="default" w:ascii="Times New Roman" w:hAnsi="Times New Roman" w:eastAsia="方正仿宋简体" w:cs="Times New Roman"/>
          <w:sz w:val="32"/>
          <w:szCs w:val="32"/>
          <w:lang w:val="zh-TW" w:bidi="zh-TW"/>
        </w:rPr>
        <w:t>的集乡</w:t>
      </w:r>
      <w:r>
        <w:rPr>
          <w:rFonts w:hint="default" w:ascii="Times New Roman" w:hAnsi="Times New Roman" w:eastAsia="方正仿宋简体" w:cs="Times New Roman"/>
          <w:sz w:val="32"/>
          <w:szCs w:val="32"/>
          <w:lang w:val="zh-TW" w:eastAsia="zh-TW" w:bidi="zh-TW"/>
        </w:rPr>
        <w:t>公厕达到二类标准。完善管理制度，加强公共厕所运行维护管理，全面落实厕所粪便、尾水无害化消毒处理，完善洗手设施，达到</w:t>
      </w:r>
      <w:r>
        <w:rPr>
          <w:rFonts w:hint="default" w:ascii="Times New Roman" w:hAnsi="Times New Roman" w:eastAsia="方正仿宋简体" w:cs="Times New Roman"/>
          <w:sz w:val="32"/>
          <w:szCs w:val="32"/>
          <w:lang w:val="zh-TW" w:bidi="zh-TW"/>
        </w:rPr>
        <w:t>“</w:t>
      </w:r>
      <w:r>
        <w:rPr>
          <w:rFonts w:hint="default" w:ascii="Times New Roman" w:hAnsi="Times New Roman" w:eastAsia="方正仿宋简体" w:cs="Times New Roman"/>
          <w:sz w:val="32"/>
          <w:szCs w:val="32"/>
          <w:lang w:val="zh-TW" w:eastAsia="zh-TW" w:bidi="zh-TW"/>
        </w:rPr>
        <w:t>三无三有</w:t>
      </w:r>
      <w:r>
        <w:rPr>
          <w:rFonts w:hint="default" w:ascii="Times New Roman" w:hAnsi="Times New Roman" w:eastAsia="方正仿宋简体" w:cs="Times New Roman"/>
          <w:sz w:val="32"/>
          <w:szCs w:val="32"/>
          <w:lang w:val="zh-TW" w:bidi="zh-TW"/>
        </w:rPr>
        <w:t>”</w:t>
      </w:r>
      <w:r>
        <w:rPr>
          <w:rFonts w:hint="default" w:ascii="Times New Roman" w:hAnsi="Times New Roman" w:eastAsia="方正仿宋简体" w:cs="Times New Roman"/>
          <w:sz w:val="32"/>
          <w:szCs w:val="32"/>
          <w:lang w:val="zh-TW" w:eastAsia="zh-TW" w:bidi="zh-TW"/>
        </w:rPr>
        <w:t>标准；加强</w:t>
      </w:r>
      <w:r>
        <w:rPr>
          <w:rFonts w:hint="default" w:ascii="Times New Roman" w:hAnsi="Times New Roman" w:eastAsia="方正仿宋简体" w:cs="Times New Roman"/>
          <w:sz w:val="32"/>
          <w:szCs w:val="32"/>
          <w:lang w:val="zh-TW" w:bidi="zh-TW"/>
        </w:rPr>
        <w:t>集镇</w:t>
      </w:r>
      <w:r>
        <w:rPr>
          <w:rFonts w:hint="default" w:ascii="Times New Roman" w:hAnsi="Times New Roman" w:eastAsia="方正仿宋简体" w:cs="Times New Roman"/>
          <w:sz w:val="32"/>
          <w:szCs w:val="32"/>
          <w:lang w:val="zh-TW" w:eastAsia="zh-TW" w:bidi="zh-TW"/>
        </w:rPr>
        <w:t>公共厕所运行维护管理，达到</w:t>
      </w:r>
      <w:r>
        <w:rPr>
          <w:rFonts w:hint="default" w:ascii="Times New Roman" w:hAnsi="Times New Roman" w:eastAsia="方正仿宋简体" w:cs="Times New Roman"/>
          <w:sz w:val="32"/>
          <w:szCs w:val="32"/>
          <w:lang w:val="zh-TW" w:bidi="zh-TW"/>
        </w:rPr>
        <w:t>“</w:t>
      </w:r>
      <w:r>
        <w:rPr>
          <w:rFonts w:hint="default" w:ascii="Times New Roman" w:hAnsi="Times New Roman" w:eastAsia="方正仿宋简体" w:cs="Times New Roman"/>
          <w:sz w:val="32"/>
          <w:szCs w:val="32"/>
          <w:lang w:val="zh-TW" w:eastAsia="zh-TW" w:bidi="zh-TW"/>
        </w:rPr>
        <w:t>四净三无两通一明</w:t>
      </w:r>
      <w:r>
        <w:rPr>
          <w:rFonts w:hint="default" w:ascii="Times New Roman" w:hAnsi="Times New Roman" w:eastAsia="方正仿宋简体" w:cs="Times New Roman"/>
          <w:sz w:val="32"/>
          <w:szCs w:val="32"/>
          <w:lang w:val="zh-TW" w:bidi="zh-TW"/>
        </w:rPr>
        <w:t>”</w:t>
      </w:r>
      <w:r>
        <w:rPr>
          <w:rFonts w:hint="default" w:ascii="Times New Roman" w:hAnsi="Times New Roman" w:eastAsia="方正仿宋简体" w:cs="Times New Roman"/>
          <w:sz w:val="32"/>
          <w:szCs w:val="32"/>
          <w:lang w:val="zh-TW" w:eastAsia="zh-TW" w:bidi="zh-TW"/>
        </w:rPr>
        <w:t>标准。</w:t>
      </w:r>
      <w:r>
        <w:rPr>
          <w:rStyle w:val="9"/>
          <w:rFonts w:hint="default" w:ascii="Times New Roman" w:hAnsi="Times New Roman" w:eastAsia="方正仿宋简体" w:cs="Times New Roman"/>
          <w:sz w:val="32"/>
          <w:szCs w:val="32"/>
        </w:rPr>
        <w:t>（乡国土和村乡规划服务中心负责；各涉及单位具体落实）</w:t>
      </w:r>
    </w:p>
    <w:p>
      <w:pPr>
        <w:keepNext w:val="0"/>
        <w:keepLines w:val="0"/>
        <w:pageBreakBefore w:val="0"/>
        <w:widowControl/>
        <w:kinsoku/>
        <w:wordWrap/>
        <w:topLinePunct w:val="0"/>
        <w:autoSpaceDN/>
        <w:bidi w:val="0"/>
        <w:adjustRightInd w:val="0"/>
        <w:snapToGrid w:val="0"/>
        <w:spacing w:line="578" w:lineRule="exact"/>
        <w:ind w:firstLine="640"/>
        <w:textAlignment w:val="baseline"/>
        <w:rPr>
          <w:rStyle w:val="9"/>
          <w:rFonts w:hint="default" w:ascii="Times New Roman" w:hAnsi="Times New Roman" w:eastAsia="方正仿宋简体" w:cs="Times New Roman"/>
          <w:sz w:val="32"/>
          <w:szCs w:val="32"/>
        </w:rPr>
      </w:pPr>
      <w:r>
        <w:rPr>
          <w:rStyle w:val="9"/>
          <w:rFonts w:hint="default" w:ascii="Times New Roman" w:hAnsi="Times New Roman" w:eastAsia="方正楷体简体" w:cs="Times New Roman"/>
          <w:sz w:val="32"/>
          <w:szCs w:val="32"/>
        </w:rPr>
        <w:t>（三）农村公厕提质达标。</w:t>
      </w:r>
      <w:r>
        <w:rPr>
          <w:rFonts w:hint="default" w:ascii="Times New Roman" w:hAnsi="Times New Roman" w:eastAsia="方正仿宋简体" w:cs="Times New Roman"/>
          <w:sz w:val="32"/>
          <w:szCs w:val="32"/>
          <w:lang w:val="zh-TW" w:eastAsia="zh-TW" w:bidi="zh-TW"/>
        </w:rPr>
        <w:t>坚持</w:t>
      </w:r>
      <w:r>
        <w:rPr>
          <w:rFonts w:hint="default" w:ascii="Times New Roman" w:hAnsi="Times New Roman" w:eastAsia="方正仿宋简体" w:cs="Times New Roman"/>
          <w:sz w:val="32"/>
          <w:szCs w:val="32"/>
          <w:lang w:val="zh-TW" w:bidi="zh-TW"/>
        </w:rPr>
        <w:t>“</w:t>
      </w:r>
      <w:r>
        <w:rPr>
          <w:rFonts w:hint="default" w:ascii="Times New Roman" w:hAnsi="Times New Roman" w:eastAsia="方正仿宋简体" w:cs="Times New Roman"/>
          <w:sz w:val="32"/>
          <w:szCs w:val="32"/>
          <w:lang w:val="zh-TW" w:eastAsia="zh-TW" w:bidi="zh-TW"/>
        </w:rPr>
        <w:t>因地制宜、先易后难、分类指导</w:t>
      </w:r>
      <w:r>
        <w:rPr>
          <w:rFonts w:hint="default" w:ascii="Times New Roman" w:hAnsi="Times New Roman" w:eastAsia="方正仿宋简体" w:cs="Times New Roman"/>
          <w:sz w:val="32"/>
          <w:szCs w:val="32"/>
          <w:lang w:val="zh-TW" w:bidi="zh-TW"/>
        </w:rPr>
        <w:t>”</w:t>
      </w:r>
      <w:r>
        <w:rPr>
          <w:rFonts w:hint="default" w:ascii="Times New Roman" w:hAnsi="Times New Roman" w:eastAsia="方正仿宋简体" w:cs="Times New Roman"/>
          <w:sz w:val="32"/>
          <w:szCs w:val="32"/>
          <w:lang w:val="zh-TW" w:eastAsia="zh-TW" w:bidi="zh-TW"/>
        </w:rPr>
        <w:t>的原则，充分考虑地域环境、民族风俗等情况，积极稳妥推进农村公厕建设改造，选择适宜的技术和改厕模式，探索多种形式的厕所粪污处理资源化利用模式，新</w:t>
      </w:r>
      <w:r>
        <w:rPr>
          <w:rFonts w:hint="default" w:ascii="Times New Roman" w:hAnsi="Times New Roman" w:eastAsia="方正仿宋简体" w:cs="Times New Roman"/>
          <w:sz w:val="32"/>
          <w:szCs w:val="32"/>
          <w:lang w:val="zh-TW" w:bidi="zh-TW"/>
        </w:rPr>
        <w:t>（</w:t>
      </w:r>
      <w:r>
        <w:rPr>
          <w:rFonts w:hint="default" w:ascii="Times New Roman" w:hAnsi="Times New Roman" w:eastAsia="方正仿宋简体" w:cs="Times New Roman"/>
          <w:sz w:val="32"/>
          <w:szCs w:val="32"/>
          <w:lang w:val="zh-TW" w:eastAsia="zh-TW" w:bidi="zh-TW"/>
        </w:rPr>
        <w:t>改</w:t>
      </w:r>
      <w:r>
        <w:rPr>
          <w:rFonts w:hint="default" w:ascii="Times New Roman" w:hAnsi="Times New Roman" w:eastAsia="方正仿宋简体" w:cs="Times New Roman"/>
          <w:sz w:val="32"/>
          <w:szCs w:val="32"/>
          <w:lang w:val="zh-TW" w:bidi="zh-TW"/>
        </w:rPr>
        <w:t>）</w:t>
      </w:r>
      <w:r>
        <w:rPr>
          <w:rFonts w:hint="default" w:ascii="Times New Roman" w:hAnsi="Times New Roman" w:eastAsia="方正仿宋简体" w:cs="Times New Roman"/>
          <w:sz w:val="32"/>
          <w:szCs w:val="32"/>
          <w:lang w:val="zh-TW" w:eastAsia="zh-TW" w:bidi="zh-TW"/>
        </w:rPr>
        <w:t>建农村无害化卫生公共厕所，确保行政村村委会所在地1座以上无害化卫生公共厕所全覆盖。将农村公厕保洁、设施设备管理维护纳入村规民约，达到干净、卫生标准。</w:t>
      </w:r>
      <w:r>
        <w:rPr>
          <w:rStyle w:val="9"/>
          <w:rFonts w:hint="default" w:ascii="Times New Roman" w:hAnsi="Times New Roman" w:eastAsia="方正仿宋简体" w:cs="Times New Roman"/>
          <w:sz w:val="32"/>
          <w:szCs w:val="32"/>
        </w:rPr>
        <w:t>（乡农业农村服务中心牵头；各村委会具体落实）</w:t>
      </w:r>
    </w:p>
    <w:p>
      <w:pPr>
        <w:keepNext w:val="0"/>
        <w:keepLines w:val="0"/>
        <w:pageBreakBefore w:val="0"/>
        <w:widowControl/>
        <w:kinsoku/>
        <w:wordWrap/>
        <w:topLinePunct w:val="0"/>
        <w:autoSpaceDN/>
        <w:bidi w:val="0"/>
        <w:adjustRightInd w:val="0"/>
        <w:snapToGrid w:val="0"/>
        <w:spacing w:line="578" w:lineRule="exact"/>
        <w:ind w:firstLine="640" w:firstLineChars="200"/>
        <w:textAlignment w:val="baseline"/>
        <w:rPr>
          <w:rStyle w:val="9"/>
          <w:rFonts w:hint="default" w:ascii="Times New Roman" w:hAnsi="Times New Roman" w:eastAsia="方正黑体简体" w:cs="Times New Roman"/>
          <w:bCs/>
          <w:sz w:val="32"/>
          <w:szCs w:val="32"/>
        </w:rPr>
      </w:pPr>
      <w:r>
        <w:rPr>
          <w:rStyle w:val="9"/>
          <w:rFonts w:hint="default" w:ascii="Times New Roman" w:hAnsi="Times New Roman" w:eastAsia="方正黑体简体" w:cs="Times New Roman"/>
          <w:bCs/>
          <w:sz w:val="32"/>
          <w:szCs w:val="32"/>
        </w:rPr>
        <w:t>三、方法步骤</w:t>
      </w:r>
    </w:p>
    <w:p>
      <w:pPr>
        <w:keepNext w:val="0"/>
        <w:keepLines w:val="0"/>
        <w:pageBreakBefore w:val="0"/>
        <w:widowControl/>
        <w:kinsoku/>
        <w:wordWrap/>
        <w:topLinePunct w:val="0"/>
        <w:autoSpaceDN/>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lang w:val="zh-TW" w:eastAsia="zh-TW" w:bidi="zh-TW"/>
        </w:rPr>
      </w:pPr>
      <w:r>
        <w:rPr>
          <w:rStyle w:val="9"/>
          <w:rFonts w:hint="default" w:ascii="Times New Roman" w:hAnsi="Times New Roman" w:eastAsia="方正楷体简体" w:cs="Times New Roman"/>
          <w:sz w:val="32"/>
          <w:szCs w:val="32"/>
        </w:rPr>
        <w:t>（一）动员部署阶段（2020年7月）。</w:t>
      </w:r>
      <w:r>
        <w:rPr>
          <w:rFonts w:hint="default" w:ascii="Times New Roman" w:hAnsi="Times New Roman" w:eastAsia="方正仿宋简体" w:cs="Times New Roman"/>
          <w:sz w:val="32"/>
          <w:szCs w:val="32"/>
          <w:lang w:val="zh-TW" w:eastAsia="zh-TW" w:bidi="zh-TW"/>
        </w:rPr>
        <w:t>各牵头单位按照</w:t>
      </w:r>
      <w:r>
        <w:rPr>
          <w:rFonts w:hint="default" w:ascii="Times New Roman" w:hAnsi="Times New Roman" w:eastAsia="方正仿宋简体" w:cs="Times New Roman"/>
          <w:sz w:val="32"/>
          <w:szCs w:val="32"/>
          <w:lang w:val="zh-TW" w:bidi="zh-TW"/>
        </w:rPr>
        <w:t>《</w:t>
      </w:r>
      <w:r>
        <w:rPr>
          <w:rFonts w:hint="default" w:ascii="Times New Roman" w:hAnsi="Times New Roman" w:eastAsia="方正仿宋简体" w:cs="Times New Roman"/>
          <w:sz w:val="32"/>
          <w:szCs w:val="32"/>
          <w:lang w:val="zh-TW" w:eastAsia="zh-TW" w:bidi="zh-TW"/>
        </w:rPr>
        <w:t>公共厕所全达标行动</w:t>
      </w:r>
      <w:r>
        <w:rPr>
          <w:rFonts w:hint="default" w:ascii="Times New Roman" w:hAnsi="Times New Roman" w:eastAsia="方正仿宋简体" w:cs="Times New Roman"/>
          <w:sz w:val="32"/>
          <w:szCs w:val="32"/>
          <w:lang w:val="zh-TW" w:bidi="zh-TW"/>
        </w:rPr>
        <w:t>》</w:t>
      </w:r>
      <w:r>
        <w:rPr>
          <w:rFonts w:hint="default" w:ascii="Times New Roman" w:hAnsi="Times New Roman" w:eastAsia="方正仿宋简体" w:cs="Times New Roman"/>
          <w:sz w:val="32"/>
          <w:szCs w:val="32"/>
          <w:lang w:val="zh-TW" w:eastAsia="zh-TW" w:bidi="zh-TW"/>
        </w:rPr>
        <w:t>，分别制定工作计划，明确重点、细化任务，全面动员部署，提高政治站位，统一思想认识，切实将思想、行动统一到</w:t>
      </w:r>
      <w:r>
        <w:rPr>
          <w:rFonts w:hint="default" w:ascii="Times New Roman" w:hAnsi="Times New Roman" w:eastAsia="方正仿宋简体" w:cs="Times New Roman"/>
          <w:sz w:val="32"/>
          <w:szCs w:val="32"/>
          <w:lang w:val="zh-TW" w:bidi="zh-TW"/>
        </w:rPr>
        <w:t>各级党委</w:t>
      </w:r>
      <w:r>
        <w:rPr>
          <w:rFonts w:hint="default" w:ascii="Times New Roman" w:hAnsi="Times New Roman" w:eastAsia="方正仿宋简体" w:cs="Times New Roman"/>
          <w:sz w:val="32"/>
          <w:szCs w:val="32"/>
          <w:lang w:val="zh-TW" w:eastAsia="zh-TW" w:bidi="zh-TW"/>
        </w:rPr>
        <w:t>政府决策部署上来。</w:t>
      </w:r>
    </w:p>
    <w:p>
      <w:pPr>
        <w:keepNext w:val="0"/>
        <w:keepLines w:val="0"/>
        <w:pageBreakBefore w:val="0"/>
        <w:widowControl/>
        <w:kinsoku/>
        <w:wordWrap/>
        <w:topLinePunct w:val="0"/>
        <w:autoSpaceDN/>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lang w:val="zh-TW" w:eastAsia="zh-TW" w:bidi="zh-TW"/>
        </w:rPr>
      </w:pPr>
      <w:r>
        <w:rPr>
          <w:rStyle w:val="9"/>
          <w:rFonts w:hint="default" w:ascii="Times New Roman" w:hAnsi="Times New Roman" w:eastAsia="方正楷体简体" w:cs="Times New Roman"/>
          <w:sz w:val="32"/>
          <w:szCs w:val="32"/>
        </w:rPr>
        <w:t>（二）集中整治阶段（2020年8—12月）。</w:t>
      </w:r>
      <w:r>
        <w:rPr>
          <w:rFonts w:hint="default" w:ascii="Times New Roman" w:hAnsi="Times New Roman" w:eastAsia="方正仿宋简体" w:cs="Times New Roman"/>
          <w:sz w:val="32"/>
          <w:szCs w:val="32"/>
          <w:lang w:val="zh-TW" w:eastAsia="zh-TW" w:bidi="zh-TW"/>
        </w:rPr>
        <w:t>各地遵循</w:t>
      </w:r>
      <w:r>
        <w:rPr>
          <w:rFonts w:hint="default" w:ascii="Times New Roman" w:hAnsi="Times New Roman" w:eastAsia="方正仿宋简体" w:cs="Times New Roman"/>
          <w:sz w:val="32"/>
          <w:szCs w:val="32"/>
          <w:lang w:val="zh-TW" w:bidi="zh-TW"/>
        </w:rPr>
        <w:t>“</w:t>
      </w:r>
      <w:r>
        <w:rPr>
          <w:rFonts w:hint="default" w:ascii="Times New Roman" w:hAnsi="Times New Roman" w:eastAsia="方正仿宋简体" w:cs="Times New Roman"/>
          <w:sz w:val="32"/>
          <w:szCs w:val="32"/>
          <w:lang w:val="zh-TW" w:eastAsia="zh-TW" w:bidi="zh-TW"/>
        </w:rPr>
        <w:t>统一标准、统筹推进、分类施策、重在实效</w:t>
      </w:r>
      <w:r>
        <w:rPr>
          <w:rFonts w:hint="default" w:ascii="Times New Roman" w:hAnsi="Times New Roman" w:eastAsia="方正仿宋简体" w:cs="Times New Roman"/>
          <w:sz w:val="32"/>
          <w:szCs w:val="32"/>
          <w:lang w:val="zh-TW" w:bidi="zh-TW"/>
        </w:rPr>
        <w:t>”</w:t>
      </w:r>
      <w:r>
        <w:rPr>
          <w:rFonts w:hint="default" w:ascii="Times New Roman" w:hAnsi="Times New Roman" w:eastAsia="方正仿宋简体" w:cs="Times New Roman"/>
          <w:sz w:val="32"/>
          <w:szCs w:val="32"/>
          <w:lang w:val="zh-TW" w:eastAsia="zh-TW" w:bidi="zh-TW"/>
        </w:rPr>
        <w:t>的原则，严格按照工作计划，加快建设进度，加强运行维护管理，确保达标行动取得明显成效。</w:t>
      </w:r>
    </w:p>
    <w:p>
      <w:pPr>
        <w:keepNext w:val="0"/>
        <w:keepLines w:val="0"/>
        <w:pageBreakBefore w:val="0"/>
        <w:widowControl/>
        <w:kinsoku/>
        <w:wordWrap/>
        <w:topLinePunct w:val="0"/>
        <w:autoSpaceDN/>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lang w:val="zh-TW" w:eastAsia="zh-TW" w:bidi="zh-TW"/>
        </w:rPr>
      </w:pPr>
      <w:r>
        <w:rPr>
          <w:rStyle w:val="9"/>
          <w:rFonts w:hint="default" w:ascii="Times New Roman" w:hAnsi="Times New Roman" w:eastAsia="方正楷体简体" w:cs="Times New Roman"/>
          <w:sz w:val="32"/>
          <w:szCs w:val="32"/>
        </w:rPr>
        <w:t>（三）巩固提升阶段（2021年1—12月）。</w:t>
      </w:r>
      <w:r>
        <w:rPr>
          <w:rFonts w:hint="default" w:ascii="Times New Roman" w:hAnsi="Times New Roman" w:eastAsia="方正仿宋简体" w:cs="Times New Roman"/>
          <w:sz w:val="32"/>
          <w:szCs w:val="32"/>
          <w:lang w:bidi="zh-TW"/>
        </w:rPr>
        <w:t>1</w:t>
      </w:r>
      <w:r>
        <w:rPr>
          <w:rFonts w:hint="default" w:ascii="Times New Roman" w:hAnsi="Times New Roman" w:eastAsia="方正仿宋简体" w:cs="Times New Roman"/>
          <w:sz w:val="32"/>
          <w:szCs w:val="32"/>
          <w:lang w:val="zh-TW" w:bidi="zh-TW"/>
        </w:rPr>
        <w:t>—</w:t>
      </w:r>
      <w:r>
        <w:rPr>
          <w:rFonts w:hint="default" w:ascii="Times New Roman" w:hAnsi="Times New Roman" w:eastAsia="方正仿宋简体" w:cs="Times New Roman"/>
          <w:sz w:val="32"/>
          <w:szCs w:val="32"/>
          <w:lang w:bidi="zh-TW"/>
        </w:rPr>
        <w:t>6</w:t>
      </w:r>
      <w:r>
        <w:rPr>
          <w:rFonts w:hint="default" w:ascii="Times New Roman" w:hAnsi="Times New Roman" w:eastAsia="方正仿宋简体" w:cs="Times New Roman"/>
          <w:sz w:val="32"/>
          <w:szCs w:val="32"/>
          <w:lang w:val="zh-TW" w:eastAsia="zh-TW" w:bidi="zh-TW"/>
        </w:rPr>
        <w:t>月，</w:t>
      </w:r>
      <w:r>
        <w:rPr>
          <w:rStyle w:val="9"/>
          <w:rFonts w:hint="default" w:ascii="Times New Roman" w:hAnsi="Times New Roman" w:eastAsia="方正仿宋简体" w:cs="Times New Roman"/>
          <w:sz w:val="32"/>
          <w:szCs w:val="32"/>
        </w:rPr>
        <w:t>各村委会具体落实</w:t>
      </w:r>
      <w:r>
        <w:rPr>
          <w:rFonts w:hint="default" w:ascii="Times New Roman" w:hAnsi="Times New Roman" w:eastAsia="方正仿宋简体" w:cs="Times New Roman"/>
          <w:sz w:val="32"/>
          <w:szCs w:val="32"/>
          <w:lang w:val="zh-TW" w:bidi="zh-TW"/>
        </w:rPr>
        <w:t>并</w:t>
      </w:r>
      <w:r>
        <w:rPr>
          <w:rFonts w:hint="default" w:ascii="Times New Roman" w:hAnsi="Times New Roman" w:eastAsia="方正仿宋简体" w:cs="Times New Roman"/>
          <w:sz w:val="32"/>
          <w:szCs w:val="32"/>
          <w:lang w:val="zh-TW" w:eastAsia="zh-TW" w:bidi="zh-TW"/>
        </w:rPr>
        <w:t>全面开展自检自查，发现问题、解决问题，巩固和转化达标行动成果，总结经验、查缺补漏，完善制度机制，实现精细化管理；</w:t>
      </w:r>
      <w:r>
        <w:rPr>
          <w:rFonts w:hint="default" w:ascii="Times New Roman" w:hAnsi="Times New Roman" w:eastAsia="方正仿宋简体" w:cs="Times New Roman"/>
          <w:sz w:val="32"/>
          <w:szCs w:val="32"/>
          <w:lang w:bidi="zh-TW"/>
        </w:rPr>
        <w:t>7—12</w:t>
      </w:r>
      <w:r>
        <w:rPr>
          <w:rFonts w:hint="default" w:ascii="Times New Roman" w:hAnsi="Times New Roman" w:eastAsia="方正仿宋简体" w:cs="Times New Roman"/>
          <w:sz w:val="32"/>
          <w:szCs w:val="32"/>
          <w:lang w:val="zh-TW" w:eastAsia="zh-TW" w:bidi="zh-TW"/>
        </w:rPr>
        <w:t>月，各牵头单位按照职能职责，对本系统负责的建设任务完成、管理达标情况进行全面检查验收，形成总结报告。</w:t>
      </w:r>
    </w:p>
    <w:p>
      <w:pPr>
        <w:keepNext w:val="0"/>
        <w:keepLines w:val="0"/>
        <w:pageBreakBefore w:val="0"/>
        <w:widowControl/>
        <w:kinsoku/>
        <w:wordWrap/>
        <w:topLinePunct w:val="0"/>
        <w:autoSpaceDN/>
        <w:bidi w:val="0"/>
        <w:adjustRightInd w:val="0"/>
        <w:snapToGrid w:val="0"/>
        <w:spacing w:line="578" w:lineRule="exact"/>
        <w:ind w:firstLine="640" w:firstLineChars="200"/>
        <w:textAlignment w:val="baseline"/>
        <w:rPr>
          <w:rStyle w:val="9"/>
          <w:rFonts w:hint="default" w:ascii="Times New Roman" w:hAnsi="Times New Roman" w:eastAsia="方正黑体简体" w:cs="Times New Roman"/>
          <w:bCs/>
          <w:sz w:val="32"/>
          <w:szCs w:val="32"/>
        </w:rPr>
      </w:pPr>
      <w:r>
        <w:rPr>
          <w:rStyle w:val="9"/>
          <w:rFonts w:hint="default" w:ascii="Times New Roman" w:hAnsi="Times New Roman" w:eastAsia="方正黑体简体" w:cs="Times New Roman"/>
          <w:bCs/>
          <w:sz w:val="32"/>
          <w:szCs w:val="32"/>
        </w:rPr>
        <w:t>四、保障措施</w:t>
      </w:r>
    </w:p>
    <w:p>
      <w:pPr>
        <w:keepNext w:val="0"/>
        <w:keepLines w:val="0"/>
        <w:pageBreakBefore w:val="0"/>
        <w:widowControl/>
        <w:kinsoku/>
        <w:wordWrap/>
        <w:topLinePunct w:val="0"/>
        <w:autoSpaceDN/>
        <w:bidi w:val="0"/>
        <w:adjustRightInd w:val="0"/>
        <w:snapToGrid w:val="0"/>
        <w:spacing w:line="578" w:lineRule="exact"/>
        <w:ind w:firstLine="640" w:firstLineChars="200"/>
        <w:textAlignment w:val="baseline"/>
        <w:rPr>
          <w:rFonts w:hint="default" w:ascii="Times New Roman" w:hAnsi="Times New Roman" w:eastAsia="方正仿宋简体" w:cs="Times New Roman"/>
          <w:sz w:val="32"/>
          <w:szCs w:val="32"/>
          <w:lang w:val="zh-TW" w:eastAsia="zh-TW" w:bidi="zh-TW"/>
        </w:rPr>
      </w:pPr>
      <w:r>
        <w:rPr>
          <w:rStyle w:val="9"/>
          <w:rFonts w:hint="default" w:ascii="Times New Roman" w:hAnsi="Times New Roman" w:eastAsia="方正楷体简体" w:cs="Times New Roman"/>
          <w:sz w:val="32"/>
          <w:szCs w:val="32"/>
        </w:rPr>
        <w:t>（一）加强组织领导。</w:t>
      </w:r>
      <w:r>
        <w:rPr>
          <w:rStyle w:val="9"/>
          <w:rFonts w:hint="default" w:ascii="Times New Roman" w:hAnsi="Times New Roman" w:eastAsia="方正仿宋简体" w:cs="Times New Roman"/>
          <w:sz w:val="32"/>
          <w:szCs w:val="32"/>
        </w:rPr>
        <w:t>各村委会</w:t>
      </w:r>
      <w:r>
        <w:rPr>
          <w:rFonts w:hint="default" w:ascii="Times New Roman" w:hAnsi="Times New Roman" w:eastAsia="方正仿宋简体" w:cs="Times New Roman"/>
          <w:sz w:val="32"/>
          <w:szCs w:val="32"/>
          <w:lang w:val="zh-TW" w:eastAsia="zh-TW" w:bidi="zh-TW"/>
        </w:rPr>
        <w:t>要高度重视，加强组织领导，定期分析研究公共厕所全达标行动工作，采取有效措施，有力有序推进各项工作落实落地。</w:t>
      </w:r>
    </w:p>
    <w:p>
      <w:pPr>
        <w:keepNext w:val="0"/>
        <w:keepLines w:val="0"/>
        <w:pageBreakBefore w:val="0"/>
        <w:kinsoku/>
        <w:wordWrap/>
        <w:topLinePunct w:val="0"/>
        <w:autoSpaceDN/>
        <w:bidi w:val="0"/>
        <w:snapToGrid w:val="0"/>
        <w:spacing w:line="578" w:lineRule="exact"/>
        <w:ind w:firstLine="640" w:firstLineChars="200"/>
        <w:rPr>
          <w:rFonts w:hint="default" w:ascii="Times New Roman" w:hAnsi="Times New Roman" w:eastAsia="方正仿宋简体" w:cs="Times New Roman"/>
          <w:sz w:val="32"/>
          <w:szCs w:val="32"/>
          <w:lang w:val="zh-TW" w:eastAsia="zh-TW" w:bidi="zh-TW"/>
        </w:rPr>
      </w:pPr>
      <w:r>
        <w:rPr>
          <w:rStyle w:val="9"/>
          <w:rFonts w:hint="default" w:ascii="Times New Roman" w:hAnsi="Times New Roman" w:eastAsia="方正楷体简体" w:cs="Times New Roman"/>
          <w:sz w:val="32"/>
          <w:szCs w:val="32"/>
        </w:rPr>
        <w:t>（二）</w:t>
      </w:r>
      <w:r>
        <w:rPr>
          <w:rFonts w:hint="default" w:ascii="Times New Roman" w:hAnsi="Times New Roman" w:eastAsia="方正楷体简体" w:cs="Times New Roman"/>
          <w:bCs/>
          <w:sz w:val="32"/>
          <w:szCs w:val="32"/>
        </w:rPr>
        <w:t>压实各级责任。</w:t>
      </w:r>
      <w:r>
        <w:rPr>
          <w:rFonts w:hint="default" w:ascii="Times New Roman" w:hAnsi="Times New Roman" w:eastAsia="方正仿宋简体" w:cs="Times New Roman"/>
          <w:sz w:val="32"/>
          <w:szCs w:val="32"/>
          <w:lang w:val="zh-TW" w:eastAsia="zh-TW" w:bidi="zh-TW"/>
        </w:rPr>
        <w:t>牵头单位负责统筹指导，</w:t>
      </w:r>
      <w:r>
        <w:rPr>
          <w:rStyle w:val="9"/>
          <w:rFonts w:hint="default" w:ascii="Times New Roman" w:hAnsi="Times New Roman" w:eastAsia="方正仿宋简体" w:cs="Times New Roman"/>
          <w:sz w:val="32"/>
          <w:szCs w:val="32"/>
        </w:rPr>
        <w:t>各村委会具体落实</w:t>
      </w:r>
      <w:r>
        <w:rPr>
          <w:rFonts w:hint="default" w:ascii="Times New Roman" w:hAnsi="Times New Roman" w:eastAsia="方正仿宋简体" w:cs="Times New Roman"/>
          <w:sz w:val="32"/>
          <w:szCs w:val="32"/>
          <w:lang w:val="zh-TW" w:eastAsia="zh-TW" w:bidi="zh-TW"/>
        </w:rPr>
        <w:t>负责组织推进，制定工作实施方案，分解任务，压实责任，抓紧抓实抓细</w:t>
      </w:r>
      <w:r>
        <w:rPr>
          <w:rFonts w:hint="default" w:ascii="Times New Roman" w:hAnsi="Times New Roman" w:eastAsia="方正仿宋简体" w:cs="Times New Roman"/>
          <w:sz w:val="32"/>
          <w:szCs w:val="32"/>
          <w:lang w:bidi="zh-TW"/>
        </w:rPr>
        <w:t>公共厕所全</w:t>
      </w:r>
      <w:r>
        <w:rPr>
          <w:rFonts w:hint="default" w:ascii="Times New Roman" w:hAnsi="Times New Roman" w:eastAsia="方正仿宋简体" w:cs="Times New Roman"/>
          <w:sz w:val="32"/>
          <w:szCs w:val="32"/>
          <w:lang w:val="zh-TW" w:eastAsia="zh-TW" w:bidi="zh-TW"/>
        </w:rPr>
        <w:t>达标行动工作，高标准完成目标任务，实现公共厕所精细化、标准化管理。</w:t>
      </w:r>
    </w:p>
    <w:p>
      <w:pPr>
        <w:pStyle w:val="10"/>
        <w:keepNext w:val="0"/>
        <w:keepLines w:val="0"/>
        <w:pageBreakBefore w:val="0"/>
        <w:kinsoku/>
        <w:wordWrap/>
        <w:topLinePunct w:val="0"/>
        <w:autoSpaceDN/>
        <w:bidi w:val="0"/>
        <w:adjustRightInd w:val="0"/>
        <w:snapToGrid w:val="0"/>
        <w:spacing w:line="578" w:lineRule="exact"/>
        <w:ind w:firstLine="640" w:firstLineChars="200"/>
        <w:rPr>
          <w:rFonts w:hint="default" w:ascii="Times New Roman" w:hAnsi="Times New Roman" w:eastAsia="方正仿宋简体" w:cs="Times New Roman"/>
          <w:sz w:val="32"/>
          <w:szCs w:val="32"/>
        </w:rPr>
      </w:pPr>
      <w:r>
        <w:rPr>
          <w:rStyle w:val="9"/>
          <w:rFonts w:hint="default" w:ascii="Times New Roman" w:hAnsi="Times New Roman" w:eastAsia="方正楷体简体" w:cs="Times New Roman"/>
          <w:sz w:val="32"/>
          <w:szCs w:val="32"/>
          <w:lang w:eastAsia="zh-CN"/>
        </w:rPr>
        <w:t>（</w:t>
      </w:r>
      <w:r>
        <w:rPr>
          <w:rStyle w:val="9"/>
          <w:rFonts w:hint="default" w:ascii="Times New Roman" w:hAnsi="Times New Roman" w:eastAsia="方正楷体简体" w:cs="Times New Roman"/>
          <w:sz w:val="32"/>
          <w:szCs w:val="32"/>
        </w:rPr>
        <w:t>三</w:t>
      </w:r>
      <w:r>
        <w:rPr>
          <w:rStyle w:val="9"/>
          <w:rFonts w:hint="default" w:ascii="Times New Roman" w:hAnsi="Times New Roman" w:eastAsia="方正楷体简体" w:cs="Times New Roman"/>
          <w:sz w:val="32"/>
          <w:szCs w:val="32"/>
          <w:lang w:eastAsia="zh-CN"/>
        </w:rPr>
        <w:t>）</w:t>
      </w:r>
      <w:r>
        <w:rPr>
          <w:rStyle w:val="9"/>
          <w:rFonts w:hint="default" w:ascii="Times New Roman" w:hAnsi="Times New Roman" w:eastAsia="方正楷体简体" w:cs="Times New Roman"/>
          <w:sz w:val="32"/>
          <w:szCs w:val="32"/>
        </w:rPr>
        <w:t>密切协同配合。</w:t>
      </w:r>
      <w:r>
        <w:rPr>
          <w:rFonts w:hint="default" w:ascii="Times New Roman" w:hAnsi="Times New Roman" w:eastAsia="方正仿宋简体" w:cs="Times New Roman"/>
          <w:sz w:val="32"/>
          <w:szCs w:val="32"/>
          <w:lang w:val="en-US" w:eastAsia="zh-CN"/>
        </w:rPr>
        <w:t>各有关单位要</w:t>
      </w:r>
      <w:r>
        <w:rPr>
          <w:rFonts w:hint="default" w:ascii="Times New Roman" w:hAnsi="Times New Roman" w:eastAsia="方正仿宋简体" w:cs="Times New Roman"/>
          <w:sz w:val="32"/>
          <w:szCs w:val="32"/>
        </w:rPr>
        <w:t>根据任务分工，主动配合、密切协同，扎实推动</w:t>
      </w:r>
      <w:r>
        <w:rPr>
          <w:rFonts w:hint="default" w:ascii="Times New Roman" w:hAnsi="Times New Roman" w:eastAsia="方正仿宋简体" w:cs="Times New Roman"/>
          <w:sz w:val="32"/>
          <w:szCs w:val="32"/>
          <w:lang w:val="en-US" w:eastAsia="zh-CN"/>
        </w:rPr>
        <w:t>公共</w:t>
      </w:r>
      <w:r>
        <w:rPr>
          <w:rFonts w:hint="default" w:ascii="Times New Roman" w:hAnsi="Times New Roman" w:eastAsia="方正仿宋简体" w:cs="Times New Roman"/>
          <w:sz w:val="32"/>
          <w:szCs w:val="32"/>
        </w:rPr>
        <w:t>厕所</w:t>
      </w:r>
      <w:r>
        <w:rPr>
          <w:rFonts w:hint="default" w:ascii="Times New Roman" w:hAnsi="Times New Roman" w:eastAsia="方正仿宋简体" w:cs="Times New Roman"/>
          <w:sz w:val="32"/>
          <w:szCs w:val="32"/>
          <w:lang w:val="en-US" w:eastAsia="zh-CN"/>
        </w:rPr>
        <w:t>全</w:t>
      </w:r>
      <w:r>
        <w:rPr>
          <w:rFonts w:hint="default" w:ascii="Times New Roman" w:hAnsi="Times New Roman" w:eastAsia="方正仿宋简体" w:cs="Times New Roman"/>
          <w:sz w:val="32"/>
          <w:szCs w:val="32"/>
        </w:rPr>
        <w:t>达标行动工作。充分发挥联席会议机制、联络员机制、信息报送制度、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四个一</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机制</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季度调研、季度通报、季度会商、季度约谈</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等制度机制的作用，确保公共厕所全达标行动圆满收官。</w:t>
      </w:r>
    </w:p>
    <w:p>
      <w:pPr>
        <w:pStyle w:val="10"/>
        <w:keepNext w:val="0"/>
        <w:keepLines w:val="0"/>
        <w:pageBreakBefore w:val="0"/>
        <w:kinsoku/>
        <w:wordWrap/>
        <w:topLinePunct w:val="0"/>
        <w:autoSpaceDN/>
        <w:bidi w:val="0"/>
        <w:adjustRightInd w:val="0"/>
        <w:snapToGrid w:val="0"/>
        <w:spacing w:line="578" w:lineRule="exact"/>
        <w:ind w:firstLine="640" w:firstLineChars="200"/>
        <w:rPr>
          <w:rFonts w:hint="default" w:ascii="Times New Roman" w:hAnsi="Times New Roman" w:eastAsia="方正仿宋简体" w:cs="Times New Roman"/>
          <w:sz w:val="32"/>
          <w:szCs w:val="32"/>
        </w:rPr>
      </w:pPr>
    </w:p>
    <w:p>
      <w:pPr>
        <w:pStyle w:val="10"/>
        <w:keepNext w:val="0"/>
        <w:keepLines w:val="0"/>
        <w:pageBreakBefore w:val="0"/>
        <w:kinsoku/>
        <w:wordWrap/>
        <w:topLinePunct w:val="0"/>
        <w:autoSpaceDN/>
        <w:bidi w:val="0"/>
        <w:adjustRightInd w:val="0"/>
        <w:snapToGrid w:val="0"/>
        <w:spacing w:line="578"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附表：公共厕所全达标行动任务清单</w:t>
      </w:r>
    </w:p>
    <w:p>
      <w:pPr>
        <w:pStyle w:val="4"/>
        <w:keepNext w:val="0"/>
        <w:keepLines w:val="0"/>
        <w:pageBreakBefore w:val="0"/>
        <w:kinsoku/>
        <w:wordWrap/>
        <w:topLinePunct w:val="0"/>
        <w:autoSpaceDN/>
        <w:bidi w:val="0"/>
        <w:spacing w:before="0" w:beforeAutospacing="0" w:after="0" w:afterAutospacing="0" w:line="578" w:lineRule="exact"/>
        <w:rPr>
          <w:rFonts w:hint="default" w:ascii="Times New Roman" w:hAnsi="Times New Roman" w:eastAsia="方正仿宋简体" w:cs="Times New Roman"/>
          <w:sz w:val="32"/>
          <w:szCs w:val="32"/>
        </w:rPr>
      </w:pPr>
    </w:p>
    <w:p>
      <w:pPr>
        <w:keepNext w:val="0"/>
        <w:keepLines w:val="0"/>
        <w:pageBreakBefore w:val="0"/>
        <w:kinsoku/>
        <w:wordWrap/>
        <w:topLinePunct w:val="0"/>
        <w:autoSpaceDN/>
        <w:bidi w:val="0"/>
        <w:spacing w:line="578" w:lineRule="exact"/>
        <w:rPr>
          <w:rFonts w:hint="default" w:ascii="Times New Roman" w:hAnsi="Times New Roman" w:eastAsia="方正仿宋简体" w:cs="Times New Roman"/>
          <w:sz w:val="32"/>
          <w:szCs w:val="32"/>
        </w:rPr>
        <w:sectPr>
          <w:footerReference r:id="rId3" w:type="default"/>
          <w:pgSz w:w="11906" w:h="16838"/>
          <w:pgMar w:top="2211" w:right="1531" w:bottom="1871" w:left="1531" w:header="1701" w:footer="1701" w:gutter="0"/>
          <w:pgNumType w:fmt="numberInDash"/>
          <w:cols w:space="720" w:num="1"/>
          <w:docGrid w:type="lines" w:linePitch="436" w:charSpace="0"/>
        </w:sectPr>
      </w:pPr>
    </w:p>
    <w:p>
      <w:pPr>
        <w:pStyle w:val="5"/>
        <w:keepNext w:val="0"/>
        <w:keepLines w:val="0"/>
        <w:pageBreakBefore w:val="0"/>
        <w:kinsoku/>
        <w:wordWrap/>
        <w:topLinePunct w:val="0"/>
        <w:autoSpaceDN/>
        <w:bidi w:val="0"/>
        <w:spacing w:line="578" w:lineRule="exact"/>
        <w:ind w:left="4800" w:hanging="4800" w:hangingChars="1500"/>
        <w:jc w:val="left"/>
        <w:rPr>
          <w:rStyle w:val="9"/>
          <w:rFonts w:hint="default" w:ascii="Times New Roman" w:hAnsi="Times New Roman" w:eastAsia="方正黑体_GBK" w:cs="Times New Roman"/>
          <w:bCs/>
          <w:sz w:val="32"/>
          <w:szCs w:val="32"/>
        </w:rPr>
      </w:pPr>
      <w:r>
        <w:rPr>
          <w:rStyle w:val="9"/>
          <w:rFonts w:hint="default" w:ascii="Times New Roman" w:hAnsi="Times New Roman" w:eastAsia="方正黑体_GBK" w:cs="Times New Roman"/>
          <w:bCs/>
          <w:sz w:val="32"/>
          <w:szCs w:val="32"/>
        </w:rPr>
        <w:t>附表</w:t>
      </w:r>
    </w:p>
    <w:p>
      <w:pPr>
        <w:pStyle w:val="5"/>
        <w:keepNext w:val="0"/>
        <w:keepLines w:val="0"/>
        <w:pageBreakBefore w:val="0"/>
        <w:kinsoku/>
        <w:wordWrap/>
        <w:topLinePunct w:val="0"/>
        <w:autoSpaceDN/>
        <w:bidi w:val="0"/>
        <w:spacing w:line="578" w:lineRule="exact"/>
        <w:ind w:left="6600" w:hanging="6600" w:hangingChars="1500"/>
        <w:jc w:val="center"/>
        <w:rPr>
          <w:rStyle w:val="9"/>
          <w:rFonts w:hint="default" w:ascii="Times New Roman" w:hAnsi="Times New Roman" w:eastAsia="方正小标宋简体" w:cs="Times New Roman"/>
          <w:bCs/>
          <w:sz w:val="40"/>
          <w:szCs w:val="40"/>
        </w:rPr>
      </w:pPr>
      <w:r>
        <w:rPr>
          <w:rStyle w:val="9"/>
          <w:rFonts w:hint="default" w:ascii="Times New Roman" w:hAnsi="Times New Roman" w:eastAsia="方正小标宋简体" w:cs="Times New Roman"/>
          <w:bCs/>
          <w:sz w:val="44"/>
          <w:szCs w:val="44"/>
        </w:rPr>
        <w:t>公共厕所全达标行动任务清单</w:t>
      </w:r>
    </w:p>
    <w:tbl>
      <w:tblPr>
        <w:tblStyle w:val="7"/>
        <w:tblW w:w="13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5"/>
        <w:gridCol w:w="7606"/>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tblHeader/>
          <w:jc w:val="center"/>
        </w:trPr>
        <w:tc>
          <w:tcPr>
            <w:tcW w:w="905" w:type="dxa"/>
            <w:tcMar>
              <w:top w:w="15" w:type="dxa"/>
              <w:left w:w="15" w:type="dxa"/>
              <w:right w:w="15" w:type="dxa"/>
            </w:tcMar>
            <w:vAlign w:val="center"/>
          </w:tcPr>
          <w:p>
            <w:pPr>
              <w:keepNext w:val="0"/>
              <w:keepLines w:val="0"/>
              <w:pageBreakBefore w:val="0"/>
              <w:widowControl/>
              <w:kinsoku/>
              <w:wordWrap/>
              <w:topLinePunct w:val="0"/>
              <w:autoSpaceDN/>
              <w:bidi w:val="0"/>
              <w:spacing w:line="578" w:lineRule="exact"/>
              <w:jc w:val="center"/>
              <w:textAlignment w:val="center"/>
              <w:rPr>
                <w:rFonts w:hint="default" w:ascii="Times New Roman" w:hAnsi="Times New Roman" w:eastAsia="方正黑体_GBK" w:cs="Times New Roman"/>
                <w:bCs/>
                <w:sz w:val="30"/>
                <w:szCs w:val="30"/>
              </w:rPr>
            </w:pPr>
            <w:r>
              <w:rPr>
                <w:rFonts w:hint="default" w:ascii="Times New Roman" w:hAnsi="Times New Roman" w:eastAsia="方正黑体_GBK" w:cs="Times New Roman"/>
                <w:bCs/>
                <w:kern w:val="0"/>
                <w:sz w:val="30"/>
                <w:szCs w:val="30"/>
              </w:rPr>
              <w:t>序号</w:t>
            </w:r>
          </w:p>
        </w:tc>
        <w:tc>
          <w:tcPr>
            <w:tcW w:w="7606" w:type="dxa"/>
            <w:tcMar>
              <w:top w:w="15" w:type="dxa"/>
              <w:left w:w="15" w:type="dxa"/>
              <w:right w:w="15" w:type="dxa"/>
            </w:tcMar>
            <w:vAlign w:val="center"/>
          </w:tcPr>
          <w:p>
            <w:pPr>
              <w:keepNext w:val="0"/>
              <w:keepLines w:val="0"/>
              <w:pageBreakBefore w:val="0"/>
              <w:widowControl/>
              <w:kinsoku/>
              <w:wordWrap/>
              <w:topLinePunct w:val="0"/>
              <w:autoSpaceDN/>
              <w:bidi w:val="0"/>
              <w:spacing w:line="578" w:lineRule="exact"/>
              <w:jc w:val="center"/>
              <w:textAlignment w:val="center"/>
              <w:rPr>
                <w:rFonts w:hint="default" w:ascii="Times New Roman" w:hAnsi="Times New Roman" w:eastAsia="方正黑体_GBK" w:cs="Times New Roman"/>
                <w:bCs/>
                <w:sz w:val="30"/>
                <w:szCs w:val="30"/>
              </w:rPr>
            </w:pPr>
            <w:r>
              <w:rPr>
                <w:rFonts w:hint="default" w:ascii="Times New Roman" w:hAnsi="Times New Roman" w:eastAsia="方正黑体_GBK" w:cs="Times New Roman"/>
                <w:bCs/>
                <w:kern w:val="0"/>
                <w:sz w:val="30"/>
                <w:szCs w:val="30"/>
              </w:rPr>
              <w:t>目标任务</w:t>
            </w:r>
          </w:p>
        </w:tc>
        <w:tc>
          <w:tcPr>
            <w:tcW w:w="5435" w:type="dxa"/>
            <w:tcMar>
              <w:top w:w="15" w:type="dxa"/>
              <w:left w:w="15" w:type="dxa"/>
              <w:right w:w="15" w:type="dxa"/>
            </w:tcMar>
            <w:vAlign w:val="center"/>
          </w:tcPr>
          <w:p>
            <w:pPr>
              <w:keepNext w:val="0"/>
              <w:keepLines w:val="0"/>
              <w:pageBreakBefore w:val="0"/>
              <w:widowControl/>
              <w:kinsoku/>
              <w:wordWrap/>
              <w:topLinePunct w:val="0"/>
              <w:autoSpaceDN/>
              <w:bidi w:val="0"/>
              <w:spacing w:line="578" w:lineRule="exact"/>
              <w:jc w:val="center"/>
              <w:textAlignment w:val="center"/>
              <w:rPr>
                <w:rFonts w:hint="default" w:ascii="Times New Roman" w:hAnsi="Times New Roman" w:eastAsia="方正黑体_GBK" w:cs="Times New Roman"/>
                <w:bCs/>
                <w:sz w:val="30"/>
                <w:szCs w:val="30"/>
              </w:rPr>
            </w:pPr>
            <w:r>
              <w:rPr>
                <w:rFonts w:hint="default" w:ascii="Times New Roman" w:hAnsi="Times New Roman" w:eastAsia="方正黑体_GBK" w:cs="Times New Roman"/>
                <w:bCs/>
                <w:kern w:val="0"/>
                <w:sz w:val="30"/>
                <w:szCs w:val="30"/>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3" w:hRule="atLeast"/>
          <w:jc w:val="center"/>
        </w:trPr>
        <w:tc>
          <w:tcPr>
            <w:tcW w:w="905" w:type="dxa"/>
            <w:tcMar>
              <w:top w:w="15" w:type="dxa"/>
              <w:left w:w="15" w:type="dxa"/>
              <w:right w:w="15" w:type="dxa"/>
            </w:tcMar>
            <w:vAlign w:val="center"/>
          </w:tcPr>
          <w:p>
            <w:pPr>
              <w:keepNext w:val="0"/>
              <w:keepLines w:val="0"/>
              <w:pageBreakBefore w:val="0"/>
              <w:widowControl/>
              <w:kinsoku/>
              <w:wordWrap/>
              <w:topLinePunct w:val="0"/>
              <w:autoSpaceDN/>
              <w:bidi w:val="0"/>
              <w:spacing w:line="578" w:lineRule="exact"/>
              <w:jc w:val="center"/>
              <w:textAlignment w:val="center"/>
              <w:rPr>
                <w:rFonts w:hint="default" w:ascii="Times New Roman" w:hAnsi="Times New Roman" w:cs="Times New Roman"/>
                <w:sz w:val="30"/>
                <w:szCs w:val="30"/>
              </w:rPr>
            </w:pPr>
            <w:r>
              <w:rPr>
                <w:rFonts w:hint="default" w:ascii="Times New Roman" w:hAnsi="Times New Roman" w:eastAsia="方正仿宋_GBK" w:cs="Times New Roman"/>
                <w:kern w:val="0"/>
                <w:sz w:val="30"/>
                <w:szCs w:val="30"/>
              </w:rPr>
              <w:t>1</w:t>
            </w:r>
          </w:p>
        </w:tc>
        <w:tc>
          <w:tcPr>
            <w:tcW w:w="7606" w:type="dxa"/>
            <w:tcMar>
              <w:top w:w="15" w:type="dxa"/>
              <w:left w:w="15" w:type="dxa"/>
              <w:right w:w="15" w:type="dxa"/>
            </w:tcMar>
            <w:vAlign w:val="center"/>
          </w:tcPr>
          <w:p>
            <w:pPr>
              <w:keepNext w:val="0"/>
              <w:keepLines w:val="0"/>
              <w:pageBreakBefore w:val="0"/>
              <w:widowControl/>
              <w:kinsoku/>
              <w:wordWrap/>
              <w:topLinePunct w:val="0"/>
              <w:autoSpaceDN/>
              <w:bidi w:val="0"/>
              <w:spacing w:line="578" w:lineRule="exact"/>
              <w:jc w:val="left"/>
              <w:textAlignment w:val="center"/>
              <w:rPr>
                <w:rFonts w:hint="default" w:ascii="Times New Roman" w:hAnsi="Times New Roman" w:cs="Times New Roman"/>
                <w:sz w:val="30"/>
                <w:szCs w:val="30"/>
              </w:rPr>
            </w:pPr>
            <w:r>
              <w:rPr>
                <w:rFonts w:hint="default" w:ascii="Times New Roman" w:hAnsi="Times New Roman" w:eastAsia="方正仿宋_GBK" w:cs="Times New Roman"/>
                <w:kern w:val="0"/>
                <w:sz w:val="30"/>
                <w:szCs w:val="30"/>
              </w:rPr>
              <w:t>全面消除学校旱厕，完成学校旱厕改造任务，建立完备的长效管理监督机制，达到“四净三无两通一明”标准</w:t>
            </w:r>
          </w:p>
        </w:tc>
        <w:tc>
          <w:tcPr>
            <w:tcW w:w="5435" w:type="dxa"/>
            <w:tcMar>
              <w:top w:w="15" w:type="dxa"/>
              <w:left w:w="15" w:type="dxa"/>
              <w:right w:w="15" w:type="dxa"/>
            </w:tcMar>
            <w:vAlign w:val="center"/>
          </w:tcPr>
          <w:p>
            <w:pPr>
              <w:keepNext w:val="0"/>
              <w:keepLines w:val="0"/>
              <w:pageBreakBefore w:val="0"/>
              <w:widowControl/>
              <w:kinsoku/>
              <w:wordWrap/>
              <w:topLinePunct w:val="0"/>
              <w:autoSpaceDN/>
              <w:bidi w:val="0"/>
              <w:spacing w:line="578" w:lineRule="exact"/>
              <w:jc w:val="left"/>
              <w:textAlignment w:val="center"/>
              <w:rPr>
                <w:rFonts w:hint="default" w:ascii="Times New Roman" w:hAnsi="Times New Roman" w:cs="Times New Roman"/>
                <w:sz w:val="30"/>
                <w:szCs w:val="30"/>
              </w:rPr>
            </w:pPr>
            <w:r>
              <w:rPr>
                <w:rFonts w:hint="default" w:ascii="Times New Roman" w:hAnsi="Times New Roman" w:eastAsia="方正仿宋_GBK" w:cs="Times New Roman"/>
                <w:kern w:val="0"/>
                <w:sz w:val="30"/>
                <w:szCs w:val="30"/>
              </w:rPr>
              <w:t>乡中心小学负责落实。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6" w:hRule="atLeast"/>
          <w:jc w:val="center"/>
        </w:trPr>
        <w:tc>
          <w:tcPr>
            <w:tcW w:w="905" w:type="dxa"/>
            <w:tcMar>
              <w:top w:w="15" w:type="dxa"/>
              <w:left w:w="15" w:type="dxa"/>
              <w:right w:w="15" w:type="dxa"/>
            </w:tcMar>
            <w:vAlign w:val="center"/>
          </w:tcPr>
          <w:p>
            <w:pPr>
              <w:keepNext w:val="0"/>
              <w:keepLines w:val="0"/>
              <w:pageBreakBefore w:val="0"/>
              <w:widowControl/>
              <w:kinsoku/>
              <w:wordWrap/>
              <w:topLinePunct w:val="0"/>
              <w:autoSpaceDN/>
              <w:bidi w:val="0"/>
              <w:spacing w:line="578" w:lineRule="exact"/>
              <w:jc w:val="center"/>
              <w:textAlignment w:val="center"/>
              <w:rPr>
                <w:rFonts w:hint="default" w:ascii="Times New Roman" w:hAnsi="Times New Roman" w:cs="Times New Roman"/>
                <w:sz w:val="30"/>
                <w:szCs w:val="30"/>
              </w:rPr>
            </w:pPr>
            <w:r>
              <w:rPr>
                <w:rFonts w:hint="default" w:ascii="Times New Roman" w:hAnsi="Times New Roman" w:eastAsia="方正仿宋_GBK" w:cs="Times New Roman"/>
                <w:kern w:val="0"/>
                <w:sz w:val="30"/>
                <w:szCs w:val="30"/>
              </w:rPr>
              <w:t>2</w:t>
            </w:r>
          </w:p>
        </w:tc>
        <w:tc>
          <w:tcPr>
            <w:tcW w:w="7606" w:type="dxa"/>
            <w:tcMar>
              <w:top w:w="15" w:type="dxa"/>
              <w:left w:w="15" w:type="dxa"/>
              <w:right w:w="15" w:type="dxa"/>
            </w:tcMar>
            <w:vAlign w:val="center"/>
          </w:tcPr>
          <w:p>
            <w:pPr>
              <w:keepNext w:val="0"/>
              <w:keepLines w:val="0"/>
              <w:pageBreakBefore w:val="0"/>
              <w:widowControl/>
              <w:kinsoku/>
              <w:wordWrap/>
              <w:topLinePunct w:val="0"/>
              <w:autoSpaceDN/>
              <w:bidi w:val="0"/>
              <w:spacing w:line="578" w:lineRule="exact"/>
              <w:jc w:val="left"/>
              <w:textAlignment w:val="center"/>
              <w:rPr>
                <w:rFonts w:hint="default" w:ascii="Times New Roman" w:hAnsi="Times New Roman" w:cs="Times New Roman"/>
                <w:sz w:val="30"/>
                <w:szCs w:val="30"/>
              </w:rPr>
            </w:pPr>
            <w:r>
              <w:rPr>
                <w:rFonts w:hint="default" w:ascii="Times New Roman" w:hAnsi="Times New Roman" w:eastAsia="方正仿宋_GBK" w:cs="Times New Roman"/>
                <w:sz w:val="30"/>
                <w:szCs w:val="30"/>
              </w:rPr>
              <w:t>巩固提升集镇建成区旱厕消除成果，新（改）建的集乡公厕达到二类标准，</w:t>
            </w:r>
            <w:r>
              <w:rPr>
                <w:rFonts w:hint="default" w:ascii="Times New Roman" w:hAnsi="Times New Roman" w:eastAsia="方正仿宋_GBK" w:cs="Times New Roman"/>
                <w:kern w:val="0"/>
                <w:sz w:val="30"/>
                <w:szCs w:val="30"/>
              </w:rPr>
              <w:t>建立完备的长效管理监督机制，加强公厕运行维护管理，达到“三无三有”标准或“四净三无两通一明”标准</w:t>
            </w:r>
          </w:p>
        </w:tc>
        <w:tc>
          <w:tcPr>
            <w:tcW w:w="5435" w:type="dxa"/>
            <w:tcMar>
              <w:top w:w="15" w:type="dxa"/>
              <w:left w:w="15" w:type="dxa"/>
              <w:right w:w="15" w:type="dxa"/>
            </w:tcMar>
            <w:vAlign w:val="center"/>
          </w:tcPr>
          <w:p>
            <w:pPr>
              <w:keepNext w:val="0"/>
              <w:keepLines w:val="0"/>
              <w:pageBreakBefore w:val="0"/>
              <w:widowControl/>
              <w:kinsoku/>
              <w:wordWrap/>
              <w:topLinePunct w:val="0"/>
              <w:autoSpaceDN/>
              <w:bidi w:val="0"/>
              <w:spacing w:line="578" w:lineRule="exact"/>
              <w:jc w:val="left"/>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kern w:val="0"/>
                <w:sz w:val="30"/>
                <w:szCs w:val="30"/>
              </w:rPr>
              <w:t>乡国土和村乡规划服务中心负责；各</w:t>
            </w:r>
            <w:r>
              <w:rPr>
                <w:rStyle w:val="9"/>
                <w:rFonts w:hint="default" w:ascii="Times New Roman" w:hAnsi="Times New Roman" w:eastAsia="方正仿宋_GBK" w:cs="Times New Roman"/>
                <w:sz w:val="32"/>
                <w:szCs w:val="32"/>
              </w:rPr>
              <w:t>涉及单位</w:t>
            </w:r>
            <w:r>
              <w:rPr>
                <w:rFonts w:hint="default" w:ascii="Times New Roman" w:hAnsi="Times New Roman" w:eastAsia="方正仿宋_GBK" w:cs="Times New Roman"/>
                <w:kern w:val="0"/>
                <w:sz w:val="30"/>
                <w:szCs w:val="30"/>
              </w:rPr>
              <w:t>具体落实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4" w:hRule="atLeast"/>
          <w:jc w:val="center"/>
        </w:trPr>
        <w:tc>
          <w:tcPr>
            <w:tcW w:w="905" w:type="dxa"/>
            <w:tcMar>
              <w:top w:w="15" w:type="dxa"/>
              <w:left w:w="15" w:type="dxa"/>
              <w:right w:w="15" w:type="dxa"/>
            </w:tcMar>
            <w:vAlign w:val="center"/>
          </w:tcPr>
          <w:p>
            <w:pPr>
              <w:keepNext w:val="0"/>
              <w:keepLines w:val="0"/>
              <w:pageBreakBefore w:val="0"/>
              <w:widowControl/>
              <w:kinsoku/>
              <w:wordWrap/>
              <w:topLinePunct w:val="0"/>
              <w:autoSpaceDN/>
              <w:bidi w:val="0"/>
              <w:spacing w:line="578" w:lineRule="exact"/>
              <w:jc w:val="center"/>
              <w:textAlignment w:val="center"/>
              <w:rPr>
                <w:rFonts w:hint="default" w:ascii="Times New Roman" w:hAnsi="Times New Roman" w:cs="Times New Roman"/>
                <w:sz w:val="30"/>
                <w:szCs w:val="30"/>
              </w:rPr>
            </w:pPr>
            <w:r>
              <w:rPr>
                <w:rFonts w:hint="default" w:ascii="Times New Roman" w:hAnsi="Times New Roman" w:eastAsia="方正仿宋_GBK" w:cs="Times New Roman"/>
                <w:kern w:val="0"/>
                <w:sz w:val="30"/>
                <w:szCs w:val="30"/>
              </w:rPr>
              <w:t>3</w:t>
            </w:r>
          </w:p>
        </w:tc>
        <w:tc>
          <w:tcPr>
            <w:tcW w:w="7606" w:type="dxa"/>
            <w:tcMar>
              <w:top w:w="15" w:type="dxa"/>
              <w:left w:w="15" w:type="dxa"/>
              <w:right w:w="15" w:type="dxa"/>
            </w:tcMar>
            <w:vAlign w:val="center"/>
          </w:tcPr>
          <w:p>
            <w:pPr>
              <w:keepNext w:val="0"/>
              <w:keepLines w:val="0"/>
              <w:pageBreakBefore w:val="0"/>
              <w:widowControl/>
              <w:kinsoku/>
              <w:wordWrap/>
              <w:topLinePunct w:val="0"/>
              <w:autoSpaceDN/>
              <w:bidi w:val="0"/>
              <w:spacing w:line="578" w:lineRule="exact"/>
              <w:jc w:val="left"/>
              <w:textAlignment w:val="center"/>
              <w:rPr>
                <w:rFonts w:hint="default" w:ascii="Times New Roman" w:hAnsi="Times New Roman" w:cs="Times New Roman"/>
                <w:sz w:val="30"/>
                <w:szCs w:val="30"/>
              </w:rPr>
            </w:pPr>
            <w:r>
              <w:rPr>
                <w:rFonts w:hint="default" w:ascii="Times New Roman" w:hAnsi="Times New Roman" w:eastAsia="方正仿宋_GBK" w:cs="Times New Roman"/>
                <w:kern w:val="0"/>
                <w:sz w:val="30"/>
                <w:szCs w:val="30"/>
              </w:rPr>
              <w:t>新（改）建农村无害化卫生公共厕所，确保行政村村委会所在地1座以上无害化卫生公共厕所全覆盖，达到干净、卫生标准</w:t>
            </w:r>
          </w:p>
        </w:tc>
        <w:tc>
          <w:tcPr>
            <w:tcW w:w="5435" w:type="dxa"/>
            <w:tcMar>
              <w:top w:w="15" w:type="dxa"/>
              <w:left w:w="15" w:type="dxa"/>
              <w:right w:w="15" w:type="dxa"/>
            </w:tcMar>
            <w:vAlign w:val="center"/>
          </w:tcPr>
          <w:p>
            <w:pPr>
              <w:keepNext w:val="0"/>
              <w:keepLines w:val="0"/>
              <w:pageBreakBefore w:val="0"/>
              <w:widowControl/>
              <w:kinsoku/>
              <w:wordWrap/>
              <w:topLinePunct w:val="0"/>
              <w:autoSpaceDN/>
              <w:bidi w:val="0"/>
              <w:spacing w:line="578" w:lineRule="exact"/>
              <w:jc w:val="left"/>
              <w:textAlignment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kern w:val="0"/>
                <w:sz w:val="30"/>
                <w:szCs w:val="30"/>
              </w:rPr>
              <w:t>乡农业农村服务中心牵头；</w:t>
            </w:r>
            <w:r>
              <w:rPr>
                <w:rStyle w:val="9"/>
                <w:rFonts w:hint="default" w:ascii="Times New Roman" w:hAnsi="Times New Roman" w:eastAsia="方正仿宋_GBK" w:cs="Times New Roman"/>
                <w:sz w:val="32"/>
                <w:szCs w:val="32"/>
              </w:rPr>
              <w:t>各村（社区）委会具体落实</w:t>
            </w:r>
          </w:p>
        </w:tc>
      </w:tr>
    </w:tbl>
    <w:p>
      <w:pPr>
        <w:pStyle w:val="5"/>
        <w:keepNext w:val="0"/>
        <w:keepLines w:val="0"/>
        <w:pageBreakBefore w:val="0"/>
        <w:kinsoku/>
        <w:wordWrap/>
        <w:topLinePunct w:val="0"/>
        <w:autoSpaceDN/>
        <w:bidi w:val="0"/>
        <w:spacing w:line="578" w:lineRule="exact"/>
        <w:ind w:firstLine="0" w:firstLineChars="0"/>
        <w:rPr>
          <w:rFonts w:hint="default" w:ascii="Times New Roman" w:hAnsi="Times New Roman" w:cs="Times New Roman"/>
          <w:sz w:val="30"/>
          <w:szCs w:val="30"/>
        </w:rPr>
        <w:sectPr>
          <w:footerReference r:id="rId4" w:type="default"/>
          <w:pgSz w:w="16838" w:h="11906" w:orient="landscape"/>
          <w:pgMar w:top="2211" w:right="1531" w:bottom="1871" w:left="1531" w:header="851" w:footer="1701" w:gutter="0"/>
          <w:pgNumType w:fmt="numberInDash"/>
          <w:cols w:space="720" w:num="1"/>
          <w:docGrid w:type="lines" w:linePitch="319"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Segoe Print"/>
    <w:panose1 w:val="00000000000000000000"/>
    <w:charset w:val="4D"/>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方正黑体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eastAsia="方正仿宋_GBK"/>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- 19 -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49"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ioTpdzwEAAHwDAAAOAAAAAAAAAAEAIAAAAB4BAABkcnMv&#10;ZTJvRG9jLnhtbFBLBQYAAAAABgAGAFkBAABf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- 19 -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eastAsia="方正仿宋_GBK"/>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- 23 -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50"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mg9rLAQAAfAMAAA4AAAAAAAAAAQAgAAAAHgEAAGRycy9lMm9E&#10;b2MueG1sUEsFBgAAAAAGAAYAWQEAAFsFA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- 23 -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303F9"/>
    <w:rsid w:val="40D3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9"/>
    <w:pPr>
      <w:widowControl/>
      <w:spacing w:before="100" w:beforeAutospacing="1" w:after="100" w:afterAutospacing="1"/>
      <w:jc w:val="left"/>
      <w:outlineLvl w:val="0"/>
    </w:pPr>
    <w:rPr>
      <w:rFonts w:ascii="??" w:hAnsi="??" w:cs="??"/>
      <w:b/>
      <w:bCs/>
      <w:kern w:val="36"/>
      <w:sz w:val="48"/>
      <w:szCs w:val="4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adjustRightInd w:val="0"/>
      <w:snapToGrid w:val="0"/>
      <w:spacing w:after="120"/>
    </w:pPr>
    <w:rPr>
      <w:rFonts w:ascii="Times New Roman" w:hAnsi="Times New Roman" w:eastAsia="Times New Roman"/>
      <w:sz w:val="28"/>
    </w:rPr>
  </w:style>
  <w:style w:type="paragraph" w:styleId="3">
    <w:name w:val="toc 5"/>
    <w:basedOn w:val="1"/>
    <w:next w:val="1"/>
    <w:qFormat/>
    <w:uiPriority w:val="99"/>
    <w:pPr>
      <w:ind w:left="1680"/>
    </w:pPr>
  </w:style>
  <w:style w:type="paragraph" w:styleId="5">
    <w:name w:val="Normal Indent"/>
    <w:basedOn w:val="1"/>
    <w:next w:val="1"/>
    <w:qFormat/>
    <w:uiPriority w:val="99"/>
    <w:pPr>
      <w:ind w:firstLine="200" w:firstLineChars="200"/>
    </w:pPr>
    <w:rPr>
      <w:rFonts w:ascii="??" w:hAnsi="??"/>
      <w:sz w:val="28"/>
    </w:rPr>
  </w:style>
  <w:style w:type="paragraph" w:styleId="6">
    <w:name w:val="footer"/>
    <w:basedOn w:val="1"/>
    <w:qFormat/>
    <w:uiPriority w:val="99"/>
    <w:pPr>
      <w:tabs>
        <w:tab w:val="center" w:pos="4153"/>
        <w:tab w:val="right" w:pos="8306"/>
      </w:tabs>
      <w:snapToGrid w:val="0"/>
      <w:jc w:val="left"/>
    </w:pPr>
    <w:rPr>
      <w:sz w:val="18"/>
    </w:rPr>
  </w:style>
  <w:style w:type="character" w:customStyle="1" w:styleId="9">
    <w:name w:val="NormalCharacter"/>
    <w:qFormat/>
    <w:uiPriority w:val="99"/>
  </w:style>
  <w:style w:type="paragraph" w:customStyle="1" w:styleId="10">
    <w:name w:val="Body text|1"/>
    <w:basedOn w:val="1"/>
    <w:qFormat/>
    <w:uiPriority w:val="99"/>
    <w:pPr>
      <w:spacing w:line="449" w:lineRule="auto"/>
      <w:ind w:firstLine="400"/>
    </w:pPr>
    <w:rPr>
      <w:rFonts w:ascii="MingLiU" w:hAnsi="MingLiU" w:eastAsia="MingLiU" w:cs="MingLiU"/>
      <w:sz w:val="20"/>
      <w:szCs w:val="20"/>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2020-09-06T13:01:00Z</dcterms:created>
  <dc:creator></dc:creator>
  <cp:lastModifiedBy></cp:lastModifiedBy>
  <dcterms:modified xsi:type="dcterms:W3CDTF">2020-09-06T13:02:32Z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