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大河口乡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烟叶生产收购考核工作</w:t>
      </w:r>
    </w:p>
    <w:p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经费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兑现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>
      <w:pPr>
        <w:spacing w:line="579" w:lineRule="exact"/>
        <w:rPr>
          <w:rFonts w:hint="eastAsia" w:ascii="方正仿宋简体" w:eastAsia="方正仿宋简体"/>
          <w:sz w:val="32"/>
          <w:szCs w:val="32"/>
        </w:rPr>
      </w:pPr>
    </w:p>
    <w:tbl>
      <w:tblPr>
        <w:tblStyle w:val="4"/>
        <w:tblW w:w="927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20"/>
        <w:gridCol w:w="1095"/>
        <w:gridCol w:w="1253"/>
        <w:gridCol w:w="1297"/>
        <w:gridCol w:w="123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村委会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ind w:firstLine="140" w:firstLineChars="5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  <w:lang w:eastAsia="zh-CN"/>
              </w:rPr>
              <w:t>实际完成收购量（万公斤）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考核得分（分）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生产收购任务基数奖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（元）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生产收购管理考核奖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（元）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组织烟叶交售激励奖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（元）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大 河 口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909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6500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5272.20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11772.20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涟    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8.662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884</w:t>
            </w:r>
          </w:p>
        </w:tc>
        <w:tc>
          <w:tcPr>
            <w:tcW w:w="125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4331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5127.20</w:t>
            </w:r>
          </w:p>
        </w:tc>
        <w:tc>
          <w:tcPr>
            <w:tcW w:w="123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9458.20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大 栎 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903</w:t>
            </w:r>
          </w:p>
        </w:tc>
        <w:tc>
          <w:tcPr>
            <w:tcW w:w="125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7500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5237.40</w:t>
            </w:r>
          </w:p>
        </w:tc>
        <w:tc>
          <w:tcPr>
            <w:tcW w:w="123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3442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16179.40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麂    子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14.5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926</w:t>
            </w:r>
          </w:p>
        </w:tc>
        <w:tc>
          <w:tcPr>
            <w:tcW w:w="125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7250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5370.80</w:t>
            </w:r>
          </w:p>
        </w:tc>
        <w:tc>
          <w:tcPr>
            <w:tcW w:w="123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12620.80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大白者乐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16.689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944</w:t>
            </w:r>
          </w:p>
        </w:tc>
        <w:tc>
          <w:tcPr>
            <w:tcW w:w="125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8344.50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5475.20</w:t>
            </w:r>
          </w:p>
        </w:tc>
        <w:tc>
          <w:tcPr>
            <w:tcW w:w="123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13819.70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蒿 子 箐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17.149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964</w:t>
            </w:r>
          </w:p>
        </w:tc>
        <w:tc>
          <w:tcPr>
            <w:tcW w:w="125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8574.50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5591.20</w:t>
            </w:r>
          </w:p>
        </w:tc>
        <w:tc>
          <w:tcPr>
            <w:tcW w:w="123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14165.70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5530</w:t>
            </w:r>
          </w:p>
        </w:tc>
        <w:tc>
          <w:tcPr>
            <w:tcW w:w="125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42500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32074</w:t>
            </w:r>
          </w:p>
        </w:tc>
        <w:tc>
          <w:tcPr>
            <w:tcW w:w="123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3442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78016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965D8"/>
    <w:rsid w:val="32C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2019-02-20T03:16:00Z</dcterms:created>
  <dc:creator></dc:creator>
  <cp:lastModifiedBy></cp:lastModifiedBy>
  <dcterms:modified xsi:type="dcterms:W3CDTF">2019-02-20T03:17:24Z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